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B9DC072" w14:textId="77777777" w:rsidR="00A5268B" w:rsidRDefault="009D782A" w:rsidP="0041776B">
      <w:pPr>
        <w:jc w:val="center"/>
        <w:rPr>
          <w:szCs w:val="28"/>
        </w:rPr>
      </w:pPr>
      <w:r>
        <w:rPr>
          <w:noProof/>
          <w:szCs w:val="28"/>
          <w:lang w:eastAsia="en-GB"/>
        </w:rPr>
        <mc:AlternateContent>
          <mc:Choice Requires="wps">
            <w:drawing>
              <wp:anchor distT="0" distB="0" distL="114300" distR="114300" simplePos="0" relativeHeight="251656192" behindDoc="0" locked="0" layoutInCell="1" allowOverlap="1" wp14:anchorId="6B9DC4D7" wp14:editId="6B9DC4D8">
                <wp:simplePos x="0" y="0"/>
                <wp:positionH relativeFrom="column">
                  <wp:posOffset>-219075</wp:posOffset>
                </wp:positionH>
                <wp:positionV relativeFrom="paragraph">
                  <wp:posOffset>-342900</wp:posOffset>
                </wp:positionV>
                <wp:extent cx="10137140" cy="466725"/>
                <wp:effectExtent l="19050" t="19050" r="26035" b="19050"/>
                <wp:wrapNone/>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7140" cy="466725"/>
                        </a:xfrm>
                        <a:prstGeom prst="rect">
                          <a:avLst/>
                        </a:prstGeom>
                        <a:solidFill>
                          <a:srgbClr val="FFFFFF"/>
                        </a:solidFill>
                        <a:ln w="38100">
                          <a:solidFill>
                            <a:srgbClr val="4BACC6"/>
                          </a:solidFill>
                          <a:miter lim="800000"/>
                          <a:headEnd/>
                          <a:tailEnd/>
                        </a:ln>
                      </wps:spPr>
                      <wps:txbx>
                        <w:txbxContent>
                          <w:p w14:paraId="6B9DC4E9" w14:textId="77777777" w:rsidR="00A15214" w:rsidRPr="009F7129" w:rsidRDefault="00A15214" w:rsidP="0019510C">
                            <w:pPr>
                              <w:rPr>
                                <w:b/>
                                <w:color w:val="31849B"/>
                                <w:sz w:val="40"/>
                                <w:szCs w:val="36"/>
                              </w:rPr>
                            </w:pPr>
                            <w:r w:rsidRPr="009F7129">
                              <w:rPr>
                                <w:b/>
                                <w:color w:val="31849B"/>
                                <w:sz w:val="36"/>
                                <w:szCs w:val="36"/>
                              </w:rPr>
                              <w:t xml:space="preserve">Equality, Good Relations and Human Rights </w:t>
                            </w:r>
                            <w:r w:rsidRPr="009F7129">
                              <w:rPr>
                                <w:b/>
                                <w:color w:val="31849B"/>
                                <w:sz w:val="40"/>
                                <w:szCs w:val="36"/>
                              </w:rPr>
                              <w:t>SCREENING TEMPLATE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DC4D7" id="_x0000_t202" coordsize="21600,21600" o:spt="202" path="m,l,21600r21600,l21600,xe">
                <v:stroke joinstyle="miter"/>
                <v:path gradientshapeok="t" o:connecttype="rect"/>
              </v:shapetype>
              <v:shape id="Text Box 15" o:spid="_x0000_s1026" type="#_x0000_t202" style="position:absolute;left:0;text-align:left;margin-left:-17.25pt;margin-top:-27pt;width:798.2pt;height:36.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" strokecolor="#4bacc6" strokeweight="3pt">
                <v:textbox>
                  <w:txbxContent>
                    <w:p w14:paraId="6B9DC4E9" w14:textId="77777777" w:rsidR="00A15214" w:rsidRPr="009F7129" w:rsidRDefault="00A15214" w:rsidP="0019510C">
                      <w:pPr>
                        <w:rPr>
                          <w:b/>
                          <w:color w:val="31849B"/>
                          <w:sz w:val="40"/>
                          <w:szCs w:val="36"/>
                        </w:rPr>
                      </w:pPr>
                      <w:r w:rsidRPr="009F7129">
                        <w:rPr>
                          <w:b/>
                          <w:color w:val="31849B"/>
                          <w:sz w:val="36"/>
                          <w:szCs w:val="36"/>
                        </w:rPr>
                        <w:t xml:space="preserve">Equality, Good Relations and Human Rights </w:t>
                      </w:r>
                      <w:r w:rsidRPr="009F7129">
                        <w:rPr>
                          <w:b/>
                          <w:color w:val="31849B"/>
                          <w:sz w:val="40"/>
                          <w:szCs w:val="36"/>
                        </w:rPr>
                        <w:t>SCREENING TEMPLATE</w:t>
                      </w:r>
                    </w:p>
                  </w:txbxContent>
                </v:textbox>
              </v:shape>
            </w:pict>
          </mc:Fallback>
        </mc:AlternateContent>
      </w:r>
      <w:r w:rsidR="00A9104D">
        <w:rPr>
          <w:szCs w:val="28"/>
        </w:rPr>
        <w:t xml:space="preserve">                                                                   </w:t>
      </w:r>
      <w:r w:rsidR="0019510C">
        <w:rPr>
          <w:szCs w:val="28"/>
        </w:rPr>
        <w:tab/>
      </w:r>
      <w:r w:rsidR="0019510C">
        <w:rPr>
          <w:szCs w:val="28"/>
        </w:rPr>
        <w:tab/>
      </w:r>
      <w:r w:rsidR="0019510C">
        <w:rPr>
          <w:szCs w:val="28"/>
        </w:rPr>
        <w:tab/>
      </w:r>
      <w:r w:rsidR="0019510C">
        <w:rPr>
          <w:szCs w:val="28"/>
        </w:rPr>
        <w:tab/>
      </w:r>
      <w:r w:rsidR="0019510C">
        <w:rPr>
          <w:szCs w:val="28"/>
        </w:rPr>
        <w:tab/>
      </w:r>
      <w:r w:rsidR="00A9104D">
        <w:rPr>
          <w:szCs w:val="28"/>
        </w:rPr>
        <w:t xml:space="preserve">      </w:t>
      </w:r>
      <w:r w:rsidR="0019510C">
        <w:rPr>
          <w:szCs w:val="28"/>
        </w:rPr>
        <w:tab/>
      </w:r>
      <w:r w:rsidR="0019510C">
        <w:rPr>
          <w:szCs w:val="28"/>
        </w:rPr>
        <w:tab/>
      </w:r>
      <w:r w:rsidR="00A9104D">
        <w:rPr>
          <w:szCs w:val="28"/>
        </w:rPr>
        <w:t xml:space="preserve">                                                                    </w:t>
      </w:r>
      <w:r w:rsidR="00862B42">
        <w:rPr>
          <w:szCs w:val="28"/>
        </w:rPr>
        <w:t xml:space="preserve"> </w:t>
      </w:r>
    </w:p>
    <w:p w14:paraId="6B9DC073" w14:textId="77777777" w:rsidR="008166D2" w:rsidRPr="000C36A6" w:rsidRDefault="008166D2" w:rsidP="008166D2">
      <w:pPr>
        <w:contextualSpacing/>
        <w:rPr>
          <w:rFonts w:cs="Arial"/>
          <w:b/>
          <w:color w:val="0070C0"/>
          <w:sz w:val="32"/>
          <w:szCs w:val="32"/>
        </w:rPr>
      </w:pPr>
      <w:r w:rsidRPr="000C36A6">
        <w:rPr>
          <w:rFonts w:cs="Arial"/>
          <w:b/>
          <w:color w:val="0070C0"/>
          <w:sz w:val="32"/>
          <w:szCs w:val="32"/>
        </w:rPr>
        <w:t>Overview of Equality Screening Process</w:t>
      </w:r>
    </w:p>
    <w:p w14:paraId="6B9DC074" w14:textId="77777777" w:rsidR="008166D2" w:rsidRPr="000C36A6" w:rsidRDefault="008166D2" w:rsidP="008166D2">
      <w:pPr>
        <w:contextualSpacing/>
        <w:rPr>
          <w:rFonts w:cs="Arial"/>
          <w:sz w:val="32"/>
          <w:szCs w:val="32"/>
        </w:rPr>
      </w:pPr>
    </w:p>
    <w:p w14:paraId="6B9DC075" w14:textId="77777777" w:rsidR="0019510C" w:rsidRDefault="008166D2" w:rsidP="00FF097C">
      <w:pPr>
        <w:rPr>
          <w:rFonts w:cs="Arial"/>
          <w:bCs/>
          <w:sz w:val="24"/>
        </w:rPr>
      </w:pPr>
      <w:r w:rsidRPr="00051BBF">
        <w:rPr>
          <w:rFonts w:cs="Arial"/>
          <w:b/>
          <w:bCs/>
          <w:szCs w:val="28"/>
        </w:rPr>
        <w:t>Section 1</w:t>
      </w:r>
      <w:r w:rsidR="0019510C" w:rsidRPr="00051BBF">
        <w:rPr>
          <w:rFonts w:cs="Arial"/>
          <w:b/>
          <w:bCs/>
          <w:szCs w:val="28"/>
        </w:rPr>
        <w:t xml:space="preserve">: </w:t>
      </w:r>
      <w:r w:rsidRPr="00051BBF">
        <w:rPr>
          <w:rFonts w:cs="Arial"/>
          <w:b/>
          <w:bCs/>
          <w:szCs w:val="28"/>
        </w:rPr>
        <w:t>Policy</w:t>
      </w:r>
      <w:r w:rsidR="0019510C" w:rsidRPr="00051BBF">
        <w:rPr>
          <w:rFonts w:cs="Arial"/>
          <w:b/>
          <w:bCs/>
          <w:szCs w:val="28"/>
        </w:rPr>
        <w:t xml:space="preserve"> S</w:t>
      </w:r>
      <w:r w:rsidR="005F025F" w:rsidRPr="00051BBF">
        <w:rPr>
          <w:rFonts w:cs="Arial"/>
          <w:b/>
          <w:bCs/>
          <w:szCs w:val="28"/>
        </w:rPr>
        <w:t>c</w:t>
      </w:r>
      <w:r w:rsidRPr="00051BBF">
        <w:rPr>
          <w:rFonts w:cs="Arial"/>
          <w:b/>
          <w:bCs/>
          <w:szCs w:val="28"/>
        </w:rPr>
        <w:t>oping</w:t>
      </w:r>
      <w:r w:rsidR="0019510C">
        <w:rPr>
          <w:rFonts w:cs="Arial"/>
          <w:b/>
          <w:bCs/>
          <w:sz w:val="24"/>
        </w:rPr>
        <w:t xml:space="preserve">: </w:t>
      </w:r>
      <w:r w:rsidRPr="00B156A8">
        <w:rPr>
          <w:rFonts w:cs="Arial"/>
          <w:bCs/>
          <w:sz w:val="24"/>
        </w:rPr>
        <w:t>Th</w:t>
      </w:r>
      <w:r w:rsidR="005F025F">
        <w:rPr>
          <w:rFonts w:cs="Arial"/>
          <w:bCs/>
          <w:sz w:val="24"/>
        </w:rPr>
        <w:t xml:space="preserve">is </w:t>
      </w:r>
      <w:r w:rsidR="000C36A6">
        <w:rPr>
          <w:rFonts w:cs="Arial"/>
          <w:bCs/>
          <w:sz w:val="24"/>
        </w:rPr>
        <w:t>notes</w:t>
      </w:r>
      <w:r w:rsidR="005F025F">
        <w:rPr>
          <w:rFonts w:cs="Arial"/>
          <w:bCs/>
          <w:sz w:val="24"/>
        </w:rPr>
        <w:t xml:space="preserve"> the </w:t>
      </w:r>
      <w:r w:rsidRPr="00B156A8">
        <w:rPr>
          <w:rFonts w:cs="Arial"/>
          <w:bCs/>
          <w:sz w:val="24"/>
        </w:rPr>
        <w:t xml:space="preserve">background </w:t>
      </w:r>
      <w:r w:rsidR="0019510C">
        <w:rPr>
          <w:rFonts w:cs="Arial"/>
          <w:bCs/>
          <w:sz w:val="24"/>
        </w:rPr>
        <w:t xml:space="preserve">&amp; </w:t>
      </w:r>
      <w:r w:rsidRPr="00B156A8">
        <w:rPr>
          <w:rFonts w:cs="Arial"/>
          <w:bCs/>
          <w:sz w:val="24"/>
        </w:rPr>
        <w:t xml:space="preserve">context </w:t>
      </w:r>
      <w:r w:rsidR="005F025F">
        <w:rPr>
          <w:rFonts w:cs="Arial"/>
          <w:bCs/>
          <w:sz w:val="24"/>
        </w:rPr>
        <w:t xml:space="preserve">of the </w:t>
      </w:r>
      <w:r w:rsidRPr="00B156A8">
        <w:rPr>
          <w:rFonts w:cs="Arial"/>
          <w:bCs/>
          <w:sz w:val="24"/>
        </w:rPr>
        <w:t>policy</w:t>
      </w:r>
      <w:r w:rsidR="006F3251" w:rsidRPr="00B156A8">
        <w:rPr>
          <w:rFonts w:cs="Arial"/>
          <w:bCs/>
          <w:sz w:val="24"/>
        </w:rPr>
        <w:t>/proposal/decision</w:t>
      </w:r>
      <w:r w:rsidR="0019510C">
        <w:rPr>
          <w:rFonts w:cs="Arial"/>
          <w:bCs/>
          <w:sz w:val="24"/>
        </w:rPr>
        <w:t xml:space="preserve"> being </w:t>
      </w:r>
      <w:r w:rsidRPr="00B156A8">
        <w:rPr>
          <w:rFonts w:cs="Arial"/>
          <w:bCs/>
          <w:sz w:val="24"/>
        </w:rPr>
        <w:t xml:space="preserve">screened.  </w:t>
      </w:r>
    </w:p>
    <w:p w14:paraId="6B9DC076" w14:textId="77777777" w:rsidR="0019510C" w:rsidRDefault="008166D2" w:rsidP="00FF097C">
      <w:pPr>
        <w:rPr>
          <w:rFonts w:cs="Arial"/>
          <w:bCs/>
          <w:sz w:val="24"/>
        </w:rPr>
      </w:pPr>
      <w:r w:rsidRPr="00051BBF">
        <w:rPr>
          <w:rFonts w:cs="Arial"/>
          <w:b/>
          <w:bCs/>
          <w:szCs w:val="28"/>
        </w:rPr>
        <w:t>Section 2</w:t>
      </w:r>
      <w:r w:rsidR="0019510C" w:rsidRPr="00051BBF">
        <w:rPr>
          <w:rFonts w:cs="Arial"/>
          <w:b/>
          <w:bCs/>
          <w:szCs w:val="28"/>
        </w:rPr>
        <w:t xml:space="preserve">: </w:t>
      </w:r>
      <w:r w:rsidRPr="00051BBF">
        <w:rPr>
          <w:rFonts w:cs="Arial"/>
          <w:b/>
          <w:bCs/>
          <w:szCs w:val="28"/>
        </w:rPr>
        <w:t>Screening Classification</w:t>
      </w:r>
      <w:r w:rsidR="005F025F" w:rsidRPr="00051BBF">
        <w:rPr>
          <w:rFonts w:cs="Arial"/>
          <w:b/>
          <w:bCs/>
          <w:szCs w:val="28"/>
        </w:rPr>
        <w:t>:</w:t>
      </w:r>
      <w:r w:rsidR="001B4CF3" w:rsidRPr="00B156A8">
        <w:rPr>
          <w:rFonts w:cs="Arial"/>
          <w:b/>
          <w:bCs/>
          <w:sz w:val="24"/>
        </w:rPr>
        <w:t xml:space="preserve"> </w:t>
      </w:r>
      <w:r w:rsidR="006F3251" w:rsidRPr="00B156A8">
        <w:rPr>
          <w:rFonts w:cs="Arial"/>
          <w:bCs/>
          <w:sz w:val="24"/>
        </w:rPr>
        <w:t>The purpose of this s</w:t>
      </w:r>
      <w:r w:rsidR="001B4CF3" w:rsidRPr="00B156A8">
        <w:rPr>
          <w:rFonts w:cs="Arial"/>
          <w:bCs/>
          <w:sz w:val="24"/>
        </w:rPr>
        <w:t>ection is to consider the policy/proposal</w:t>
      </w:r>
      <w:r w:rsidR="006F3251" w:rsidRPr="00B156A8">
        <w:rPr>
          <w:rFonts w:cs="Arial"/>
          <w:bCs/>
          <w:sz w:val="24"/>
        </w:rPr>
        <w:t>/decision</w:t>
      </w:r>
      <w:r w:rsidR="001B4CF3" w:rsidRPr="00B156A8">
        <w:rPr>
          <w:rFonts w:cs="Arial"/>
          <w:bCs/>
          <w:sz w:val="24"/>
        </w:rPr>
        <w:t xml:space="preserve"> in terms of its relevance and likely impact (actual/potential) on equality of opportunity, disability</w:t>
      </w:r>
      <w:r w:rsidR="006F3251" w:rsidRPr="00B156A8">
        <w:rPr>
          <w:rFonts w:cs="Arial"/>
          <w:bCs/>
          <w:sz w:val="24"/>
        </w:rPr>
        <w:t xml:space="preserve">/good relations </w:t>
      </w:r>
      <w:r w:rsidR="001B4CF3" w:rsidRPr="00B156A8">
        <w:rPr>
          <w:rFonts w:cs="Arial"/>
          <w:bCs/>
          <w:sz w:val="24"/>
        </w:rPr>
        <w:t xml:space="preserve">duties and human rights. Policies </w:t>
      </w:r>
      <w:r w:rsidR="001B4CF3" w:rsidRPr="00B156A8">
        <w:rPr>
          <w:rFonts w:cs="Arial"/>
          <w:bCs/>
          <w:sz w:val="24"/>
          <w:u w:val="single"/>
        </w:rPr>
        <w:t>may</w:t>
      </w:r>
      <w:r w:rsidR="001B4CF3" w:rsidRPr="00B156A8">
        <w:rPr>
          <w:rFonts w:cs="Arial"/>
          <w:bCs/>
          <w:sz w:val="24"/>
        </w:rPr>
        <w:t xml:space="preserve"> be screened out at this stage </w:t>
      </w:r>
      <w:r w:rsidR="001B4CF3" w:rsidRPr="00B156A8">
        <w:rPr>
          <w:rFonts w:cs="Arial"/>
          <w:bCs/>
          <w:sz w:val="24"/>
          <w:u w:val="single"/>
        </w:rPr>
        <w:t>provided</w:t>
      </w:r>
      <w:r w:rsidR="001B4CF3" w:rsidRPr="00B156A8">
        <w:rPr>
          <w:rFonts w:cs="Arial"/>
          <w:bCs/>
          <w:sz w:val="24"/>
        </w:rPr>
        <w:t xml:space="preserve"> they are clinical and/or technical </w:t>
      </w:r>
      <w:r w:rsidR="001B4CF3" w:rsidRPr="005F025F">
        <w:rPr>
          <w:rFonts w:cs="Arial"/>
          <w:bCs/>
          <w:sz w:val="24"/>
          <w:u w:val="single"/>
        </w:rPr>
        <w:t>and</w:t>
      </w:r>
      <w:r w:rsidR="001B4CF3" w:rsidRPr="00B156A8">
        <w:rPr>
          <w:rFonts w:cs="Arial"/>
          <w:bCs/>
          <w:sz w:val="24"/>
        </w:rPr>
        <w:t xml:space="preserve"> have </w:t>
      </w:r>
      <w:r w:rsidR="001B4CF3" w:rsidRPr="00B156A8">
        <w:rPr>
          <w:rFonts w:cs="Arial"/>
          <w:bCs/>
          <w:sz w:val="24"/>
          <w:u w:val="single"/>
        </w:rPr>
        <w:t>no relevance whatsoever</w:t>
      </w:r>
      <w:r w:rsidR="001B4CF3" w:rsidRPr="00B156A8">
        <w:rPr>
          <w:rFonts w:cs="Arial"/>
          <w:bCs/>
          <w:sz w:val="24"/>
        </w:rPr>
        <w:t xml:space="preserve"> to equality, disability/good relations and human rights</w:t>
      </w:r>
      <w:r w:rsidR="00B064C8">
        <w:rPr>
          <w:rFonts w:cs="Arial"/>
          <w:bCs/>
          <w:sz w:val="24"/>
        </w:rPr>
        <w:t xml:space="preserve"> and </w:t>
      </w:r>
      <w:r w:rsidR="00B064C8" w:rsidRPr="00B064C8">
        <w:rPr>
          <w:rFonts w:cs="Arial"/>
          <w:bCs/>
          <w:sz w:val="24"/>
        </w:rPr>
        <w:t>have no bearing in terms of its likely impact on equality of opportunity or good relations for people within the equality and good relations categories.</w:t>
      </w:r>
      <w:r w:rsidR="00B064C8" w:rsidRPr="00B064C8">
        <w:rPr>
          <w:rFonts w:cs="Arial"/>
          <w:bCs/>
          <w:sz w:val="24"/>
        </w:rPr>
        <w:tab/>
      </w:r>
    </w:p>
    <w:p w14:paraId="6B9DC077" w14:textId="77777777" w:rsidR="0019510C" w:rsidRDefault="001B4CF3" w:rsidP="00FF097C">
      <w:pPr>
        <w:rPr>
          <w:rFonts w:cs="Arial"/>
          <w:bCs/>
          <w:sz w:val="24"/>
        </w:rPr>
      </w:pPr>
      <w:r w:rsidRPr="00051BBF">
        <w:rPr>
          <w:rFonts w:cs="Arial"/>
          <w:b/>
          <w:bCs/>
          <w:szCs w:val="28"/>
        </w:rPr>
        <w:t>Section 3</w:t>
      </w:r>
      <w:r w:rsidR="005F025F" w:rsidRPr="00051BBF">
        <w:rPr>
          <w:rFonts w:cs="Arial"/>
          <w:b/>
          <w:bCs/>
          <w:szCs w:val="28"/>
        </w:rPr>
        <w:t>:</w:t>
      </w:r>
      <w:r w:rsidR="008166D2" w:rsidRPr="00051BBF">
        <w:rPr>
          <w:rFonts w:cs="Arial"/>
          <w:b/>
          <w:bCs/>
          <w:szCs w:val="28"/>
        </w:rPr>
        <w:t xml:space="preserve"> </w:t>
      </w:r>
      <w:r w:rsidR="00FF097C" w:rsidRPr="00051BBF">
        <w:rPr>
          <w:rFonts w:cs="Arial"/>
          <w:b/>
          <w:bCs/>
          <w:szCs w:val="28"/>
        </w:rPr>
        <w:t>Evidence Used to Assess I</w:t>
      </w:r>
      <w:r w:rsidR="00A326C3" w:rsidRPr="00051BBF">
        <w:rPr>
          <w:rFonts w:cs="Arial"/>
          <w:b/>
          <w:bCs/>
          <w:szCs w:val="28"/>
        </w:rPr>
        <w:t>mpact:</w:t>
      </w:r>
      <w:r w:rsidRPr="00B156A8">
        <w:rPr>
          <w:rFonts w:cs="Arial"/>
          <w:b/>
          <w:bCs/>
          <w:sz w:val="24"/>
        </w:rPr>
        <w:t xml:space="preserve"> </w:t>
      </w:r>
      <w:r w:rsidR="008166D2" w:rsidRPr="00B156A8">
        <w:rPr>
          <w:rFonts w:cs="Arial"/>
          <w:bCs/>
          <w:sz w:val="24"/>
        </w:rPr>
        <w:t>This section records the quantitative and qualitative da</w:t>
      </w:r>
      <w:r w:rsidRPr="00B156A8">
        <w:rPr>
          <w:rFonts w:cs="Arial"/>
          <w:bCs/>
          <w:sz w:val="24"/>
        </w:rPr>
        <w:t xml:space="preserve">ta </w:t>
      </w:r>
      <w:r w:rsidR="006F3251" w:rsidRPr="00B156A8">
        <w:rPr>
          <w:rFonts w:cs="Arial"/>
          <w:bCs/>
          <w:sz w:val="24"/>
        </w:rPr>
        <w:t xml:space="preserve">gathered and </w:t>
      </w:r>
      <w:r w:rsidR="008166D2" w:rsidRPr="00B156A8">
        <w:rPr>
          <w:rFonts w:cs="Arial"/>
          <w:bCs/>
          <w:sz w:val="24"/>
        </w:rPr>
        <w:t>consider</w:t>
      </w:r>
      <w:r w:rsidRPr="00B156A8">
        <w:rPr>
          <w:rFonts w:cs="Arial"/>
          <w:bCs/>
          <w:sz w:val="24"/>
        </w:rPr>
        <w:t>ed</w:t>
      </w:r>
      <w:r w:rsidR="006F3251" w:rsidRPr="00B156A8">
        <w:rPr>
          <w:sz w:val="24"/>
        </w:rPr>
        <w:t xml:space="preserve"> </w:t>
      </w:r>
      <w:r w:rsidR="006F3251" w:rsidRPr="00B156A8">
        <w:rPr>
          <w:rFonts w:cs="Arial"/>
          <w:bCs/>
          <w:sz w:val="24"/>
        </w:rPr>
        <w:t>across the 9 protected groups (plus multiple identities)</w:t>
      </w:r>
      <w:r w:rsidRPr="00B156A8">
        <w:rPr>
          <w:rFonts w:cs="Arial"/>
          <w:bCs/>
          <w:sz w:val="24"/>
        </w:rPr>
        <w:t xml:space="preserve"> to</w:t>
      </w:r>
      <w:r w:rsidR="006F3251" w:rsidRPr="00B156A8">
        <w:rPr>
          <w:rFonts w:cs="Arial"/>
          <w:bCs/>
          <w:sz w:val="24"/>
        </w:rPr>
        <w:t xml:space="preserve"> a</w:t>
      </w:r>
      <w:r w:rsidRPr="00B156A8">
        <w:rPr>
          <w:rFonts w:cs="Arial"/>
          <w:bCs/>
          <w:sz w:val="24"/>
        </w:rPr>
        <w:t>ssess the</w:t>
      </w:r>
      <w:r w:rsidR="008166D2" w:rsidRPr="00B156A8">
        <w:rPr>
          <w:rFonts w:cs="Arial"/>
          <w:bCs/>
          <w:sz w:val="24"/>
        </w:rPr>
        <w:t xml:space="preserve"> impact o</w:t>
      </w:r>
      <w:r w:rsidR="006F3251" w:rsidRPr="00B156A8">
        <w:rPr>
          <w:rFonts w:cs="Arial"/>
          <w:bCs/>
          <w:sz w:val="24"/>
        </w:rPr>
        <w:t>f the policy/proposal/decision o</w:t>
      </w:r>
      <w:r w:rsidR="008166D2" w:rsidRPr="00B156A8">
        <w:rPr>
          <w:rFonts w:cs="Arial"/>
          <w:bCs/>
          <w:sz w:val="24"/>
        </w:rPr>
        <w:t>n staff and service users</w:t>
      </w:r>
      <w:r w:rsidR="00FF097C">
        <w:rPr>
          <w:rFonts w:cs="Arial"/>
          <w:bCs/>
          <w:sz w:val="24"/>
        </w:rPr>
        <w:t>.</w:t>
      </w:r>
      <w:r w:rsidR="006F3251" w:rsidRPr="00B156A8">
        <w:rPr>
          <w:rFonts w:cs="Arial"/>
          <w:bCs/>
          <w:sz w:val="24"/>
        </w:rPr>
        <w:t xml:space="preserve"> </w:t>
      </w:r>
    </w:p>
    <w:p w14:paraId="6B9DC078" w14:textId="77777777" w:rsidR="00051BBF" w:rsidRDefault="001B4CF3" w:rsidP="00FF097C">
      <w:pPr>
        <w:rPr>
          <w:rFonts w:cs="Arial"/>
          <w:bCs/>
          <w:sz w:val="24"/>
        </w:rPr>
      </w:pPr>
      <w:r w:rsidRPr="00051BBF">
        <w:rPr>
          <w:rFonts w:cs="Arial"/>
          <w:b/>
          <w:bCs/>
          <w:szCs w:val="28"/>
        </w:rPr>
        <w:t>Section 4: Consideration of I</w:t>
      </w:r>
      <w:r w:rsidR="005F025F" w:rsidRPr="00051BBF">
        <w:rPr>
          <w:rFonts w:cs="Arial"/>
          <w:b/>
          <w:bCs/>
          <w:szCs w:val="28"/>
        </w:rPr>
        <w:t xml:space="preserve">mpact </w:t>
      </w:r>
      <w:r w:rsidR="00A326C3" w:rsidRPr="00051BBF">
        <w:rPr>
          <w:rFonts w:cs="Arial"/>
          <w:b/>
          <w:bCs/>
          <w:szCs w:val="28"/>
        </w:rPr>
        <w:t>&amp;</w:t>
      </w:r>
      <w:r w:rsidR="005F025F" w:rsidRPr="00051BBF">
        <w:rPr>
          <w:rFonts w:cs="Arial"/>
          <w:b/>
          <w:bCs/>
          <w:szCs w:val="28"/>
        </w:rPr>
        <w:t xml:space="preserve"> Identification of Mitigation and/or </w:t>
      </w:r>
      <w:r w:rsidRPr="00051BBF">
        <w:rPr>
          <w:rFonts w:cs="Arial"/>
          <w:b/>
          <w:bCs/>
          <w:szCs w:val="28"/>
        </w:rPr>
        <w:t>A</w:t>
      </w:r>
      <w:r w:rsidR="006F3251" w:rsidRPr="00051BBF">
        <w:rPr>
          <w:rFonts w:cs="Arial"/>
          <w:b/>
          <w:bCs/>
          <w:szCs w:val="28"/>
        </w:rPr>
        <w:t>lternative Policies</w:t>
      </w:r>
      <w:r w:rsidR="006F3251" w:rsidRPr="00B156A8">
        <w:rPr>
          <w:rFonts w:cs="Arial"/>
          <w:b/>
          <w:bCs/>
          <w:sz w:val="24"/>
        </w:rPr>
        <w:t xml:space="preserve"> </w:t>
      </w:r>
      <w:r w:rsidR="00A326C3" w:rsidRPr="00A326C3">
        <w:rPr>
          <w:rFonts w:cs="Arial"/>
          <w:bCs/>
          <w:sz w:val="24"/>
        </w:rPr>
        <w:t>given the evidence</w:t>
      </w:r>
      <w:r w:rsidR="00051BBF">
        <w:rPr>
          <w:rFonts w:cs="Arial"/>
          <w:bCs/>
          <w:sz w:val="24"/>
        </w:rPr>
        <w:t>.</w:t>
      </w:r>
    </w:p>
    <w:p w14:paraId="6B9DC079" w14:textId="77777777" w:rsidR="0019510C" w:rsidRDefault="001B4CF3" w:rsidP="00FF097C">
      <w:pPr>
        <w:rPr>
          <w:rFonts w:cs="Arial"/>
          <w:b/>
          <w:bCs/>
          <w:sz w:val="24"/>
        </w:rPr>
      </w:pPr>
      <w:r w:rsidRPr="00051BBF">
        <w:rPr>
          <w:rFonts w:cs="Arial"/>
          <w:b/>
          <w:bCs/>
          <w:szCs w:val="28"/>
        </w:rPr>
        <w:t>Section 5: Good Relations</w:t>
      </w:r>
      <w:r w:rsidR="006F3251" w:rsidRPr="00051BBF">
        <w:rPr>
          <w:rFonts w:cs="Arial"/>
          <w:b/>
          <w:bCs/>
          <w:szCs w:val="28"/>
        </w:rPr>
        <w:t xml:space="preserve"> Duties</w:t>
      </w:r>
      <w:r w:rsidR="005F025F">
        <w:rPr>
          <w:rFonts w:cs="Arial"/>
          <w:b/>
          <w:bCs/>
          <w:sz w:val="24"/>
        </w:rPr>
        <w:t>:</w:t>
      </w:r>
      <w:r w:rsidR="006F3251" w:rsidRPr="00B156A8">
        <w:rPr>
          <w:rFonts w:cs="Arial"/>
          <w:b/>
          <w:bCs/>
          <w:sz w:val="24"/>
        </w:rPr>
        <w:t xml:space="preserve"> </w:t>
      </w:r>
      <w:r w:rsidR="006F3251" w:rsidRPr="0019510C">
        <w:rPr>
          <w:rFonts w:cs="Arial"/>
          <w:bCs/>
          <w:sz w:val="24"/>
        </w:rPr>
        <w:t>Based on the evidence gathered the Good Relations duties are considered</w:t>
      </w:r>
      <w:r w:rsidR="006F3251" w:rsidRPr="00B156A8">
        <w:rPr>
          <w:rFonts w:cs="Arial"/>
          <w:b/>
          <w:bCs/>
          <w:sz w:val="24"/>
        </w:rPr>
        <w:t>.</w:t>
      </w:r>
    </w:p>
    <w:p w14:paraId="6B9DC07A" w14:textId="77777777" w:rsidR="0019510C" w:rsidRDefault="001B4CF3" w:rsidP="00FF097C">
      <w:pPr>
        <w:rPr>
          <w:rFonts w:cs="Arial"/>
          <w:bCs/>
          <w:sz w:val="24"/>
        </w:rPr>
      </w:pPr>
      <w:r w:rsidRPr="00051BBF">
        <w:rPr>
          <w:rFonts w:cs="Arial"/>
          <w:b/>
          <w:bCs/>
          <w:szCs w:val="28"/>
        </w:rPr>
        <w:t>Section 6: Disability Duties</w:t>
      </w:r>
      <w:r w:rsidR="005F025F" w:rsidRPr="00051BBF">
        <w:rPr>
          <w:rFonts w:cs="Arial"/>
          <w:b/>
          <w:bCs/>
          <w:szCs w:val="28"/>
        </w:rPr>
        <w:t>:</w:t>
      </w:r>
      <w:r w:rsidR="005F025F">
        <w:rPr>
          <w:rFonts w:cs="Arial"/>
          <w:b/>
          <w:bCs/>
          <w:sz w:val="24"/>
        </w:rPr>
        <w:t xml:space="preserve"> </w:t>
      </w:r>
      <w:r w:rsidR="006F3251" w:rsidRPr="0019510C">
        <w:rPr>
          <w:rFonts w:cs="Arial"/>
          <w:bCs/>
          <w:sz w:val="24"/>
        </w:rPr>
        <w:t>Based on the evidence gathered the Disability Duties are considered.</w:t>
      </w:r>
    </w:p>
    <w:p w14:paraId="6B9DC07B" w14:textId="77777777" w:rsidR="0019510C" w:rsidRDefault="001B4CF3" w:rsidP="00FF097C">
      <w:pPr>
        <w:rPr>
          <w:rFonts w:cs="Arial"/>
          <w:bCs/>
          <w:sz w:val="24"/>
        </w:rPr>
      </w:pPr>
      <w:r w:rsidRPr="00051BBF">
        <w:rPr>
          <w:rFonts w:cs="Arial"/>
          <w:b/>
          <w:bCs/>
          <w:szCs w:val="28"/>
        </w:rPr>
        <w:t>Section 7: Human Rights</w:t>
      </w:r>
      <w:r w:rsidR="005F025F">
        <w:rPr>
          <w:rFonts w:cs="Arial"/>
          <w:b/>
          <w:bCs/>
          <w:sz w:val="24"/>
        </w:rPr>
        <w:t xml:space="preserve">: </w:t>
      </w:r>
      <w:r w:rsidR="006F3251" w:rsidRPr="0019510C">
        <w:rPr>
          <w:rFonts w:cs="Arial"/>
          <w:bCs/>
          <w:sz w:val="24"/>
        </w:rPr>
        <w:t xml:space="preserve">Based on the evidence gathered Human Rights obligations are considered. </w:t>
      </w:r>
    </w:p>
    <w:p w14:paraId="6B9DC07C" w14:textId="77777777" w:rsidR="0019510C" w:rsidRDefault="001B4CF3" w:rsidP="00FF097C">
      <w:pPr>
        <w:rPr>
          <w:rFonts w:cs="Arial"/>
          <w:bCs/>
          <w:sz w:val="24"/>
        </w:rPr>
      </w:pPr>
      <w:r w:rsidRPr="00051BBF">
        <w:rPr>
          <w:rFonts w:cs="Arial"/>
          <w:b/>
          <w:bCs/>
          <w:szCs w:val="28"/>
        </w:rPr>
        <w:t xml:space="preserve">Section </w:t>
      </w:r>
      <w:r w:rsidR="00B156A8" w:rsidRPr="00051BBF">
        <w:rPr>
          <w:rFonts w:cs="Arial"/>
          <w:b/>
          <w:bCs/>
          <w:szCs w:val="28"/>
        </w:rPr>
        <w:t>8</w:t>
      </w:r>
      <w:r w:rsidRPr="00051BBF">
        <w:rPr>
          <w:rFonts w:cs="Arial"/>
          <w:b/>
          <w:bCs/>
          <w:szCs w:val="28"/>
        </w:rPr>
        <w:t>: Screening Decision</w:t>
      </w:r>
      <w:r w:rsidR="005F025F" w:rsidRPr="00051BBF">
        <w:rPr>
          <w:rFonts w:cs="Arial"/>
          <w:b/>
          <w:bCs/>
          <w:szCs w:val="28"/>
        </w:rPr>
        <w:t>:</w:t>
      </w:r>
      <w:r w:rsidR="0019510C">
        <w:rPr>
          <w:rFonts w:cs="Arial"/>
          <w:b/>
          <w:bCs/>
          <w:sz w:val="24"/>
        </w:rPr>
        <w:t xml:space="preserve"> </w:t>
      </w:r>
      <w:r w:rsidR="0019510C" w:rsidRPr="0019510C">
        <w:rPr>
          <w:rFonts w:cs="Arial"/>
          <w:bCs/>
          <w:sz w:val="24"/>
        </w:rPr>
        <w:t xml:space="preserve">In this </w:t>
      </w:r>
      <w:r w:rsidR="00051BBF" w:rsidRPr="0019510C">
        <w:rPr>
          <w:rFonts w:cs="Arial"/>
          <w:bCs/>
          <w:sz w:val="24"/>
        </w:rPr>
        <w:t>section,</w:t>
      </w:r>
      <w:r w:rsidR="0019510C" w:rsidRPr="0019510C">
        <w:rPr>
          <w:rFonts w:cs="Arial"/>
          <w:bCs/>
          <w:sz w:val="24"/>
        </w:rPr>
        <w:t xml:space="preserve"> a </w:t>
      </w:r>
      <w:r w:rsidR="00B156A8" w:rsidRPr="0019510C">
        <w:rPr>
          <w:rFonts w:cs="Arial"/>
          <w:bCs/>
          <w:sz w:val="24"/>
        </w:rPr>
        <w:t xml:space="preserve">decision </w:t>
      </w:r>
      <w:r w:rsidR="0019510C" w:rsidRPr="0019510C">
        <w:rPr>
          <w:rFonts w:cs="Arial"/>
          <w:bCs/>
          <w:sz w:val="24"/>
        </w:rPr>
        <w:t xml:space="preserve">is taken </w:t>
      </w:r>
      <w:r w:rsidR="00B156A8" w:rsidRPr="0019510C">
        <w:rPr>
          <w:rFonts w:cs="Arial"/>
          <w:bCs/>
          <w:sz w:val="24"/>
        </w:rPr>
        <w:t xml:space="preserve">as to whether or not there is a need to carry out an equality impact assessment (EQIA), or to introduce </w:t>
      </w:r>
      <w:r w:rsidR="005F025F">
        <w:rPr>
          <w:rFonts w:cs="Arial"/>
          <w:bCs/>
          <w:sz w:val="24"/>
        </w:rPr>
        <w:t xml:space="preserve">(a) </w:t>
      </w:r>
      <w:r w:rsidR="00B156A8" w:rsidRPr="0019510C">
        <w:rPr>
          <w:rFonts w:cs="Arial"/>
          <w:bCs/>
          <w:sz w:val="24"/>
        </w:rPr>
        <w:t>measures</w:t>
      </w:r>
      <w:r w:rsidR="005F025F">
        <w:rPr>
          <w:rFonts w:cs="Arial"/>
          <w:bCs/>
          <w:sz w:val="24"/>
        </w:rPr>
        <w:t xml:space="preserve"> to mitigate the likely </w:t>
      </w:r>
      <w:r w:rsidR="00051BBF">
        <w:rPr>
          <w:rFonts w:cs="Arial"/>
          <w:bCs/>
          <w:sz w:val="24"/>
        </w:rPr>
        <w:t>impact (</w:t>
      </w:r>
      <w:r w:rsidR="005F025F">
        <w:rPr>
          <w:rFonts w:cs="Arial"/>
          <w:bCs/>
          <w:sz w:val="24"/>
        </w:rPr>
        <w:t xml:space="preserve">b) </w:t>
      </w:r>
      <w:r w:rsidR="00B156A8" w:rsidRPr="0019510C">
        <w:rPr>
          <w:rFonts w:cs="Arial"/>
          <w:bCs/>
          <w:sz w:val="24"/>
        </w:rPr>
        <w:t xml:space="preserve">an alternative policy to better promote </w:t>
      </w:r>
      <w:r w:rsidR="005F025F">
        <w:rPr>
          <w:rFonts w:cs="Arial"/>
          <w:bCs/>
          <w:sz w:val="24"/>
        </w:rPr>
        <w:t>the duties</w:t>
      </w:r>
      <w:r w:rsidR="00B156A8" w:rsidRPr="0019510C">
        <w:rPr>
          <w:rFonts w:cs="Arial"/>
          <w:bCs/>
          <w:sz w:val="24"/>
        </w:rPr>
        <w:t>.</w:t>
      </w:r>
    </w:p>
    <w:p w14:paraId="6B9DC07D" w14:textId="77777777" w:rsidR="009B2419" w:rsidRDefault="0019510C" w:rsidP="009B2419">
      <w:pPr>
        <w:spacing w:after="0" w:line="240" w:lineRule="auto"/>
        <w:rPr>
          <w:rFonts w:cs="Arial"/>
          <w:b/>
          <w:bCs/>
          <w:sz w:val="24"/>
        </w:rPr>
      </w:pPr>
      <w:r w:rsidRPr="00051BBF">
        <w:rPr>
          <w:rFonts w:cs="Arial"/>
          <w:b/>
          <w:bCs/>
          <w:szCs w:val="28"/>
        </w:rPr>
        <w:t>Sectio</w:t>
      </w:r>
      <w:r w:rsidR="001B4CF3" w:rsidRPr="00051BBF">
        <w:rPr>
          <w:rFonts w:cs="Arial"/>
          <w:b/>
          <w:bCs/>
          <w:szCs w:val="28"/>
        </w:rPr>
        <w:t xml:space="preserve">n </w:t>
      </w:r>
      <w:r w:rsidR="00B156A8" w:rsidRPr="00051BBF">
        <w:rPr>
          <w:rFonts w:cs="Arial"/>
          <w:b/>
          <w:bCs/>
          <w:szCs w:val="28"/>
        </w:rPr>
        <w:t>9:</w:t>
      </w:r>
      <w:r w:rsidR="001B4CF3" w:rsidRPr="00051BBF">
        <w:rPr>
          <w:rFonts w:cs="Arial"/>
          <w:b/>
          <w:bCs/>
          <w:szCs w:val="28"/>
        </w:rPr>
        <w:t xml:space="preserve"> Monitoring</w:t>
      </w:r>
      <w:r w:rsidR="00FF097C">
        <w:rPr>
          <w:rFonts w:cs="Arial"/>
          <w:b/>
          <w:bCs/>
          <w:sz w:val="24"/>
        </w:rPr>
        <w:t xml:space="preserve">: </w:t>
      </w:r>
      <w:r>
        <w:rPr>
          <w:rFonts w:cs="Arial"/>
          <w:b/>
          <w:bCs/>
          <w:sz w:val="24"/>
        </w:rPr>
        <w:t xml:space="preserve"> </w:t>
      </w:r>
      <w:r w:rsidR="009B2419">
        <w:rPr>
          <w:rFonts w:cs="Arial"/>
          <w:b/>
          <w:bCs/>
          <w:sz w:val="24"/>
        </w:rPr>
        <w:t>identify the steps that will be taken to monitor the policy</w:t>
      </w:r>
    </w:p>
    <w:p w14:paraId="6B9DC07E" w14:textId="77777777" w:rsidR="00051BBF" w:rsidRDefault="00051BBF" w:rsidP="009B2419">
      <w:pPr>
        <w:spacing w:after="0" w:line="240" w:lineRule="auto"/>
        <w:rPr>
          <w:rFonts w:cs="Arial"/>
          <w:b/>
          <w:bCs/>
          <w:sz w:val="24"/>
        </w:rPr>
      </w:pPr>
    </w:p>
    <w:p w14:paraId="6B9DC07F" w14:textId="77777777" w:rsidR="001B4CF3" w:rsidRDefault="00B156A8" w:rsidP="00FF097C">
      <w:pPr>
        <w:rPr>
          <w:rFonts w:cs="Arial"/>
          <w:bCs/>
          <w:sz w:val="24"/>
        </w:rPr>
      </w:pPr>
      <w:r w:rsidRPr="00051BBF">
        <w:rPr>
          <w:rFonts w:cs="Arial"/>
          <w:b/>
          <w:bCs/>
          <w:szCs w:val="28"/>
        </w:rPr>
        <w:t>Section 10: Approval and Authorisation</w:t>
      </w:r>
      <w:r w:rsidR="005F025F" w:rsidRPr="00051BBF">
        <w:rPr>
          <w:szCs w:val="28"/>
        </w:rPr>
        <w:t>:</w:t>
      </w:r>
      <w:r w:rsidR="005F025F">
        <w:t xml:space="preserve"> </w:t>
      </w:r>
      <w:r w:rsidR="005F025F" w:rsidRPr="005F025F">
        <w:rPr>
          <w:sz w:val="24"/>
        </w:rPr>
        <w:t xml:space="preserve">The </w:t>
      </w:r>
      <w:r w:rsidR="0019510C" w:rsidRPr="0019510C">
        <w:rPr>
          <w:rFonts w:cs="Arial"/>
          <w:bCs/>
          <w:sz w:val="24"/>
        </w:rPr>
        <w:t xml:space="preserve">screening decision </w:t>
      </w:r>
      <w:r w:rsidR="005F025F">
        <w:rPr>
          <w:rFonts w:cs="Arial"/>
          <w:bCs/>
          <w:sz w:val="24"/>
        </w:rPr>
        <w:t xml:space="preserve">is verified and approved </w:t>
      </w:r>
      <w:r w:rsidR="0019510C" w:rsidRPr="0019510C">
        <w:rPr>
          <w:rFonts w:cs="Arial"/>
          <w:bCs/>
          <w:sz w:val="24"/>
        </w:rPr>
        <w:t xml:space="preserve">by a senior manager responsible for the policy.  </w:t>
      </w:r>
      <w:r w:rsidRPr="0019510C">
        <w:rPr>
          <w:rFonts w:cs="Arial"/>
          <w:bCs/>
          <w:sz w:val="24"/>
        </w:rPr>
        <w:t xml:space="preserve">Equality screenings are completed by </w:t>
      </w:r>
      <w:r w:rsidR="005F025F">
        <w:rPr>
          <w:rFonts w:cs="Arial"/>
          <w:bCs/>
          <w:sz w:val="24"/>
        </w:rPr>
        <w:t xml:space="preserve">a </w:t>
      </w:r>
      <w:r w:rsidR="0019510C" w:rsidRPr="0019510C">
        <w:rPr>
          <w:rFonts w:cs="Arial"/>
          <w:bCs/>
          <w:sz w:val="24"/>
        </w:rPr>
        <w:t xml:space="preserve">senior manager </w:t>
      </w:r>
      <w:r w:rsidR="005F025F">
        <w:rPr>
          <w:rFonts w:cs="Arial"/>
          <w:bCs/>
          <w:sz w:val="24"/>
        </w:rPr>
        <w:t>subject to advice/ass</w:t>
      </w:r>
      <w:r w:rsidRPr="0019510C">
        <w:rPr>
          <w:rFonts w:cs="Arial"/>
          <w:bCs/>
          <w:sz w:val="24"/>
        </w:rPr>
        <w:t xml:space="preserve">istance </w:t>
      </w:r>
      <w:r w:rsidR="0019510C" w:rsidRPr="0019510C">
        <w:rPr>
          <w:rFonts w:cs="Arial"/>
          <w:bCs/>
          <w:sz w:val="24"/>
        </w:rPr>
        <w:t xml:space="preserve">from </w:t>
      </w:r>
      <w:r w:rsidRPr="0019510C">
        <w:rPr>
          <w:rFonts w:cs="Arial"/>
          <w:bCs/>
          <w:sz w:val="24"/>
        </w:rPr>
        <w:t>Trust Equality Managers.</w:t>
      </w:r>
    </w:p>
    <w:p w14:paraId="6B9DC080" w14:textId="77777777" w:rsidR="00823515" w:rsidRPr="00823515" w:rsidRDefault="00823515" w:rsidP="00FF097C">
      <w:pPr>
        <w:rPr>
          <w:rFonts w:cs="Arial"/>
          <w:bCs/>
          <w:szCs w:val="28"/>
        </w:rPr>
      </w:pPr>
      <w:r w:rsidRPr="00823515">
        <w:rPr>
          <w:rFonts w:cs="Arial"/>
          <w:b/>
          <w:bCs/>
          <w:szCs w:val="28"/>
        </w:rPr>
        <w:t>Section 11</w:t>
      </w:r>
      <w:r w:rsidRPr="00823515">
        <w:rPr>
          <w:rFonts w:cs="Arial"/>
          <w:bCs/>
          <w:szCs w:val="28"/>
        </w:rPr>
        <w:t xml:space="preserve">: </w:t>
      </w:r>
      <w:r w:rsidRPr="00823515">
        <w:rPr>
          <w:rFonts w:cs="Arial"/>
          <w:b/>
          <w:bCs/>
          <w:szCs w:val="28"/>
        </w:rPr>
        <w:t>Statutory Rural Impact Assessments</w:t>
      </w:r>
      <w:r w:rsidRPr="00823515">
        <w:rPr>
          <w:rFonts w:cs="Arial"/>
          <w:bCs/>
          <w:szCs w:val="28"/>
        </w:rPr>
        <w:t>: Signposting</w:t>
      </w:r>
    </w:p>
    <w:p w14:paraId="6B9DC081" w14:textId="77777777" w:rsidR="000C36A6" w:rsidRDefault="000C36A6" w:rsidP="000C36A6">
      <w:pPr>
        <w:rPr>
          <w:b/>
          <w:color w:val="0070C0"/>
        </w:rPr>
      </w:pPr>
      <w:r w:rsidRPr="000C36A6">
        <w:rPr>
          <w:rFonts w:cs="Arial"/>
          <w:b/>
          <w:color w:val="0070C0"/>
          <w:sz w:val="32"/>
          <w:szCs w:val="32"/>
        </w:rPr>
        <w:t xml:space="preserve">**Completed Screening Templates are public documents posted on the </w:t>
      </w:r>
      <w:hyperlink r:id="rId12" w:history="1">
        <w:r w:rsidRPr="000C36A6">
          <w:rPr>
            <w:b/>
            <w:color w:val="0070C0"/>
            <w:u w:val="single"/>
          </w:rPr>
          <w:t>Trust Website</w:t>
        </w:r>
      </w:hyperlink>
      <w:r w:rsidRPr="000C36A6">
        <w:rPr>
          <w:b/>
          <w:color w:val="0070C0"/>
        </w:rPr>
        <w:t>**</w:t>
      </w:r>
    </w:p>
    <w:p w14:paraId="6B9DC082" w14:textId="47EFC03B" w:rsidR="0019510C" w:rsidRPr="0019510C" w:rsidRDefault="00F155AF" w:rsidP="000C36A6">
      <w:pPr>
        <w:rPr>
          <w:rFonts w:cs="Arial"/>
          <w:bCs/>
          <w:sz w:val="24"/>
        </w:rPr>
      </w:pPr>
      <w:r w:rsidRPr="00F155AF">
        <w:rPr>
          <w:b/>
        </w:rPr>
        <w:lastRenderedPageBreak/>
        <w:t xml:space="preserve">Ref </w:t>
      </w:r>
      <w:r>
        <w:rPr>
          <w:b/>
        </w:rPr>
        <w:t>No</w:t>
      </w:r>
      <w:r w:rsidRPr="00F155AF">
        <w:rPr>
          <w:b/>
        </w:rPr>
        <w:t>:</w:t>
      </w:r>
      <w:r w:rsidR="00A15214">
        <w:rPr>
          <w:rFonts w:cs="Arial"/>
          <w:b/>
          <w:bCs/>
          <w:sz w:val="24"/>
        </w:rPr>
        <w:t xml:space="preserve"> ES Aug 24 03 </w:t>
      </w:r>
      <w:r w:rsidR="000C36A6" w:rsidRPr="00F155AF">
        <w:rPr>
          <w:rFonts w:cs="Arial"/>
          <w:b/>
          <w:bCs/>
          <w:sz w:val="24"/>
        </w:rPr>
        <w:t xml:space="preserve">                                                                                                                                             </w:t>
      </w:r>
      <w:r>
        <w:rPr>
          <w:rFonts w:cs="Arial"/>
          <w:b/>
          <w:bCs/>
          <w:sz w:val="24"/>
        </w:rPr>
        <w:tab/>
      </w:r>
      <w:r>
        <w:rPr>
          <w:rFonts w:cs="Arial"/>
          <w:b/>
          <w:bCs/>
          <w:sz w:val="24"/>
        </w:rPr>
        <w:tab/>
      </w:r>
      <w:r>
        <w:rPr>
          <w:rFonts w:cs="Arial"/>
          <w:b/>
          <w:bCs/>
          <w:sz w:val="24"/>
        </w:rPr>
        <w:tab/>
      </w:r>
      <w:r>
        <w:rPr>
          <w:rFonts w:cs="Arial"/>
          <w:b/>
          <w:bCs/>
          <w:sz w:val="24"/>
        </w:rPr>
        <w:tab/>
      </w:r>
      <w:r w:rsidR="000C36A6" w:rsidRPr="00F155AF">
        <w:rPr>
          <w:rFonts w:cs="Arial"/>
          <w:b/>
          <w:bCs/>
          <w:sz w:val="24"/>
        </w:rPr>
        <w:t xml:space="preserve">   </w:t>
      </w:r>
      <w:r w:rsidR="009D782A">
        <w:rPr>
          <w:rFonts w:cs="Arial"/>
          <w:bCs/>
          <w:noProof/>
          <w:sz w:val="24"/>
          <w:lang w:eastAsia="en-GB"/>
        </w:rPr>
        <w:drawing>
          <wp:inline distT="0" distB="0" distL="0" distR="0" wp14:anchorId="6B9DC4D9" wp14:editId="6B9DC4DA">
            <wp:extent cx="1292860" cy="3867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2860" cy="386715"/>
                    </a:xfrm>
                    <a:prstGeom prst="rect">
                      <a:avLst/>
                    </a:prstGeom>
                    <a:noFill/>
                  </pic:spPr>
                </pic:pic>
              </a:graphicData>
            </a:graphic>
          </wp:inline>
        </w:drawing>
      </w:r>
    </w:p>
    <w:tbl>
      <w:tblPr>
        <w:tblW w:w="50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05"/>
        <w:gridCol w:w="26"/>
        <w:gridCol w:w="2207"/>
        <w:gridCol w:w="421"/>
        <w:gridCol w:w="1535"/>
        <w:gridCol w:w="1260"/>
        <w:gridCol w:w="74"/>
        <w:gridCol w:w="1182"/>
        <w:gridCol w:w="142"/>
        <w:gridCol w:w="275"/>
        <w:gridCol w:w="1678"/>
        <w:gridCol w:w="1953"/>
        <w:gridCol w:w="563"/>
        <w:gridCol w:w="975"/>
        <w:gridCol w:w="142"/>
        <w:gridCol w:w="1538"/>
      </w:tblGrid>
      <w:tr w:rsidR="00467C0D" w:rsidRPr="003930CF" w14:paraId="6B9DC085" w14:textId="77777777" w:rsidTr="007036F5">
        <w:tc>
          <w:tcPr>
            <w:tcW w:w="5000" w:type="pct"/>
            <w:gridSpan w:val="16"/>
            <w:tcBorders>
              <w:top w:val="single" w:sz="2" w:space="0" w:color="auto"/>
              <w:bottom w:val="single" w:sz="2" w:space="0" w:color="auto"/>
            </w:tcBorders>
            <w:shd w:val="clear" w:color="auto" w:fill="BDD6EE"/>
          </w:tcPr>
          <w:p w14:paraId="6B9DC083" w14:textId="77777777" w:rsidR="00467C0D" w:rsidRPr="00FF097C" w:rsidRDefault="008166D2" w:rsidP="002E327F">
            <w:pPr>
              <w:spacing w:after="0"/>
              <w:rPr>
                <w:rFonts w:cs="Arial"/>
                <w:b/>
                <w:szCs w:val="28"/>
              </w:rPr>
            </w:pPr>
            <w:r w:rsidRPr="00FF097C">
              <w:rPr>
                <w:rFonts w:cs="Arial"/>
                <w:b/>
                <w:szCs w:val="28"/>
              </w:rPr>
              <w:t>S</w:t>
            </w:r>
            <w:r w:rsidR="00467C0D" w:rsidRPr="00FF097C">
              <w:rPr>
                <w:rFonts w:cs="Arial"/>
                <w:b/>
                <w:szCs w:val="28"/>
              </w:rPr>
              <w:t xml:space="preserve">ection 1: </w:t>
            </w:r>
            <w:r w:rsidR="00AF089A" w:rsidRPr="00FF097C">
              <w:rPr>
                <w:rFonts w:cs="Arial"/>
                <w:b/>
                <w:szCs w:val="28"/>
              </w:rPr>
              <w:t xml:space="preserve">Policy Scoping: </w:t>
            </w:r>
            <w:r w:rsidR="00467C0D" w:rsidRPr="00FF097C">
              <w:rPr>
                <w:rFonts w:cs="Arial"/>
                <w:b/>
                <w:szCs w:val="28"/>
              </w:rPr>
              <w:t>Information about the Policy / Proposal</w:t>
            </w:r>
            <w:r w:rsidR="005F025F" w:rsidRPr="00FF097C">
              <w:rPr>
                <w:rFonts w:cs="Arial"/>
                <w:b/>
                <w:szCs w:val="28"/>
              </w:rPr>
              <w:t xml:space="preserve"> / Decision</w:t>
            </w:r>
          </w:p>
          <w:p w14:paraId="6B9DC084" w14:textId="77777777" w:rsidR="00467C0D" w:rsidRPr="003930CF" w:rsidRDefault="00467C0D" w:rsidP="002E327F">
            <w:pPr>
              <w:spacing w:after="0"/>
              <w:rPr>
                <w:rFonts w:cs="Arial"/>
                <w:b/>
                <w:sz w:val="24"/>
              </w:rPr>
            </w:pPr>
          </w:p>
        </w:tc>
      </w:tr>
      <w:tr w:rsidR="00467C0D" w:rsidRPr="00322DF0" w14:paraId="6B9DC089" w14:textId="77777777" w:rsidTr="007036F5">
        <w:tc>
          <w:tcPr>
            <w:tcW w:w="1343" w:type="pct"/>
            <w:gridSpan w:val="4"/>
            <w:tcBorders>
              <w:top w:val="single" w:sz="2" w:space="0" w:color="auto"/>
              <w:bottom w:val="single" w:sz="2" w:space="0" w:color="auto"/>
            </w:tcBorders>
            <w:shd w:val="clear" w:color="auto" w:fill="EDF7F9"/>
          </w:tcPr>
          <w:p w14:paraId="6B9DC086" w14:textId="77777777" w:rsidR="00467C0D" w:rsidRPr="003930CF" w:rsidRDefault="00467C0D" w:rsidP="0097167B">
            <w:pPr>
              <w:numPr>
                <w:ilvl w:val="1"/>
                <w:numId w:val="2"/>
              </w:numPr>
              <w:spacing w:after="0"/>
              <w:rPr>
                <w:rFonts w:cs="Arial"/>
                <w:b/>
                <w:sz w:val="24"/>
              </w:rPr>
            </w:pPr>
            <w:r w:rsidRPr="003930CF">
              <w:rPr>
                <w:rFonts w:cs="Arial"/>
                <w:b/>
                <w:sz w:val="24"/>
              </w:rPr>
              <w:t>Name of the policy/proposal</w:t>
            </w:r>
            <w:r w:rsidR="005F025F">
              <w:rPr>
                <w:rFonts w:cs="Arial"/>
                <w:b/>
                <w:sz w:val="24"/>
              </w:rPr>
              <w:t>/decision</w:t>
            </w:r>
          </w:p>
          <w:p w14:paraId="6B9DC087" w14:textId="77777777" w:rsidR="00467C0D" w:rsidRPr="003930CF" w:rsidRDefault="00467C0D" w:rsidP="002E327F">
            <w:pPr>
              <w:spacing w:after="0"/>
              <w:ind w:left="720"/>
              <w:rPr>
                <w:rFonts w:cs="Arial"/>
                <w:b/>
                <w:sz w:val="24"/>
              </w:rPr>
            </w:pPr>
          </w:p>
        </w:tc>
        <w:tc>
          <w:tcPr>
            <w:tcW w:w="3657" w:type="pct"/>
            <w:gridSpan w:val="12"/>
            <w:tcBorders>
              <w:top w:val="single" w:sz="2" w:space="0" w:color="auto"/>
              <w:bottom w:val="single" w:sz="2" w:space="0" w:color="auto"/>
            </w:tcBorders>
          </w:tcPr>
          <w:p w14:paraId="6B9DC088" w14:textId="3DD6386B" w:rsidR="00467C0D" w:rsidRPr="00D75E22" w:rsidRDefault="00356A37" w:rsidP="002E327F">
            <w:pPr>
              <w:spacing w:after="0"/>
              <w:rPr>
                <w:rFonts w:cs="Arial"/>
                <w:color w:val="385623"/>
                <w:sz w:val="24"/>
              </w:rPr>
            </w:pPr>
            <w:r w:rsidRPr="00356A37">
              <w:rPr>
                <w:rFonts w:cs="Arial"/>
                <w:color w:val="385623"/>
                <w:sz w:val="24"/>
              </w:rPr>
              <w:t>Epidural Analgesia for Adult Patients</w:t>
            </w:r>
          </w:p>
        </w:tc>
      </w:tr>
      <w:tr w:rsidR="00467C0D" w:rsidRPr="003930CF" w14:paraId="6B9DC08F" w14:textId="77777777" w:rsidTr="007036F5">
        <w:trPr>
          <w:trHeight w:val="523"/>
        </w:trPr>
        <w:tc>
          <w:tcPr>
            <w:tcW w:w="1343" w:type="pct"/>
            <w:gridSpan w:val="4"/>
            <w:tcBorders>
              <w:top w:val="single" w:sz="2" w:space="0" w:color="auto"/>
              <w:bottom w:val="single" w:sz="2" w:space="0" w:color="auto"/>
            </w:tcBorders>
            <w:shd w:val="clear" w:color="auto" w:fill="EDF7F9"/>
          </w:tcPr>
          <w:p w14:paraId="6B9DC08A" w14:textId="77777777" w:rsidR="00AF089A" w:rsidRDefault="00467C0D" w:rsidP="0097167B">
            <w:pPr>
              <w:numPr>
                <w:ilvl w:val="1"/>
                <w:numId w:val="2"/>
              </w:numPr>
              <w:spacing w:after="0"/>
              <w:rPr>
                <w:rFonts w:cs="Arial"/>
                <w:b/>
                <w:sz w:val="24"/>
              </w:rPr>
            </w:pPr>
            <w:r w:rsidRPr="003930CF">
              <w:rPr>
                <w:rFonts w:cs="Arial"/>
                <w:b/>
                <w:sz w:val="24"/>
              </w:rPr>
              <w:t>Status of policy/proposal</w:t>
            </w:r>
            <w:r w:rsidR="00AF089A">
              <w:rPr>
                <w:rFonts w:cs="Arial"/>
                <w:b/>
                <w:sz w:val="24"/>
              </w:rPr>
              <w:t>/decision</w:t>
            </w:r>
          </w:p>
          <w:p w14:paraId="6B9DC08B" w14:textId="459C5954" w:rsidR="00467C0D" w:rsidRPr="003930CF" w:rsidRDefault="00467C0D" w:rsidP="00A15214">
            <w:pPr>
              <w:spacing w:after="0"/>
              <w:ind w:left="720"/>
              <w:rPr>
                <w:rFonts w:cs="Arial"/>
                <w:b/>
                <w:sz w:val="24"/>
              </w:rPr>
            </w:pPr>
            <w:r w:rsidRPr="00F155AF">
              <w:rPr>
                <w:rFonts w:cs="Arial"/>
                <w:b/>
                <w:color w:val="FF0000"/>
                <w:sz w:val="24"/>
              </w:rPr>
              <w:t xml:space="preserve"> </w:t>
            </w:r>
          </w:p>
        </w:tc>
        <w:tc>
          <w:tcPr>
            <w:tcW w:w="1986" w:type="pct"/>
            <w:gridSpan w:val="7"/>
            <w:tcBorders>
              <w:top w:val="single" w:sz="2" w:space="0" w:color="auto"/>
              <w:bottom w:val="single" w:sz="2" w:space="0" w:color="auto"/>
            </w:tcBorders>
            <w:shd w:val="clear" w:color="auto" w:fill="EDF7F9"/>
          </w:tcPr>
          <w:p w14:paraId="6B9DC08C" w14:textId="77777777" w:rsidR="00467C0D" w:rsidRPr="003930CF" w:rsidRDefault="00467C0D" w:rsidP="00F155AF">
            <w:pPr>
              <w:spacing w:after="0"/>
              <w:rPr>
                <w:rFonts w:cs="Arial"/>
                <w:sz w:val="24"/>
              </w:rPr>
            </w:pPr>
            <w:r w:rsidRPr="003930CF">
              <w:rPr>
                <w:rFonts w:cs="Arial"/>
                <w:sz w:val="24"/>
              </w:rPr>
              <w:t>New</w:t>
            </w:r>
          </w:p>
        </w:tc>
        <w:tc>
          <w:tcPr>
            <w:tcW w:w="813" w:type="pct"/>
            <w:gridSpan w:val="2"/>
            <w:tcBorders>
              <w:top w:val="single" w:sz="2" w:space="0" w:color="auto"/>
              <w:bottom w:val="single" w:sz="2" w:space="0" w:color="auto"/>
            </w:tcBorders>
            <w:shd w:val="clear" w:color="auto" w:fill="EDF7F9"/>
          </w:tcPr>
          <w:p w14:paraId="6B9DC08D" w14:textId="77777777" w:rsidR="00467C0D" w:rsidRPr="003930CF" w:rsidRDefault="00467C0D" w:rsidP="00F155AF">
            <w:pPr>
              <w:spacing w:after="0"/>
              <w:rPr>
                <w:rFonts w:cs="Arial"/>
                <w:sz w:val="24"/>
              </w:rPr>
            </w:pPr>
            <w:r w:rsidRPr="003930CF">
              <w:rPr>
                <w:rFonts w:cs="Arial"/>
                <w:sz w:val="24"/>
              </w:rPr>
              <w:t>Existing</w:t>
            </w:r>
          </w:p>
        </w:tc>
        <w:tc>
          <w:tcPr>
            <w:tcW w:w="858" w:type="pct"/>
            <w:gridSpan w:val="3"/>
            <w:tcBorders>
              <w:top w:val="single" w:sz="2" w:space="0" w:color="auto"/>
              <w:bottom w:val="single" w:sz="2" w:space="0" w:color="auto"/>
            </w:tcBorders>
            <w:shd w:val="clear" w:color="auto" w:fill="EDF7F9"/>
          </w:tcPr>
          <w:p w14:paraId="6B9DC08E" w14:textId="77777777" w:rsidR="00467C0D" w:rsidRPr="00A15214" w:rsidRDefault="00467C0D" w:rsidP="00F155AF">
            <w:pPr>
              <w:spacing w:after="0"/>
              <w:rPr>
                <w:rFonts w:cs="Arial"/>
                <w:b/>
                <w:sz w:val="24"/>
                <w:u w:val="single"/>
              </w:rPr>
            </w:pPr>
            <w:r w:rsidRPr="00A15214">
              <w:rPr>
                <w:rFonts w:cs="Arial"/>
                <w:b/>
                <w:sz w:val="24"/>
                <w:u w:val="single"/>
              </w:rPr>
              <w:t>Revised</w:t>
            </w:r>
          </w:p>
        </w:tc>
      </w:tr>
      <w:tr w:rsidR="00467C0D" w:rsidRPr="003930CF" w14:paraId="6B9DC0A9" w14:textId="77777777" w:rsidTr="007036F5">
        <w:trPr>
          <w:trHeight w:val="1436"/>
        </w:trPr>
        <w:tc>
          <w:tcPr>
            <w:tcW w:w="1343" w:type="pct"/>
            <w:gridSpan w:val="4"/>
            <w:vMerge w:val="restart"/>
            <w:tcBorders>
              <w:top w:val="single" w:sz="2" w:space="0" w:color="auto"/>
            </w:tcBorders>
            <w:shd w:val="clear" w:color="auto" w:fill="EDF7F9"/>
          </w:tcPr>
          <w:p w14:paraId="6B9DC090" w14:textId="77777777" w:rsidR="00AF089A" w:rsidRDefault="00AF089A" w:rsidP="0097167B">
            <w:pPr>
              <w:numPr>
                <w:ilvl w:val="1"/>
                <w:numId w:val="2"/>
              </w:numPr>
              <w:spacing w:after="0"/>
              <w:rPr>
                <w:rFonts w:cs="Arial"/>
                <w:b/>
                <w:sz w:val="24"/>
              </w:rPr>
            </w:pPr>
            <w:r>
              <w:rPr>
                <w:rFonts w:cs="Arial"/>
                <w:b/>
                <w:sz w:val="24"/>
              </w:rPr>
              <w:t xml:space="preserve">Trust </w:t>
            </w:r>
            <w:r w:rsidR="00467C0D" w:rsidRPr="003930CF">
              <w:rPr>
                <w:rFonts w:cs="Arial"/>
                <w:b/>
                <w:sz w:val="24"/>
              </w:rPr>
              <w:t>D</w:t>
            </w:r>
            <w:r w:rsidR="00467C0D">
              <w:rPr>
                <w:rFonts w:cs="Arial"/>
                <w:b/>
                <w:sz w:val="24"/>
              </w:rPr>
              <w:t>irectorate / Division</w:t>
            </w:r>
            <w:r w:rsidR="00467C0D" w:rsidRPr="003930CF">
              <w:rPr>
                <w:rFonts w:cs="Arial"/>
                <w:b/>
                <w:sz w:val="24"/>
              </w:rPr>
              <w:t xml:space="preserve"> </w:t>
            </w:r>
          </w:p>
          <w:p w14:paraId="6B9DC091" w14:textId="77777777" w:rsidR="00467C0D" w:rsidRPr="003930CF" w:rsidRDefault="00467C0D" w:rsidP="00AF089A">
            <w:pPr>
              <w:spacing w:after="0"/>
              <w:ind w:left="720"/>
              <w:rPr>
                <w:rFonts w:cs="Arial"/>
                <w:b/>
                <w:sz w:val="24"/>
              </w:rPr>
            </w:pPr>
            <w:r w:rsidRPr="003930CF">
              <w:rPr>
                <w:rFonts w:cs="Arial"/>
                <w:b/>
                <w:sz w:val="24"/>
              </w:rPr>
              <w:t xml:space="preserve"> </w:t>
            </w:r>
          </w:p>
          <w:p w14:paraId="6B9DC094" w14:textId="77777777" w:rsidR="00467C0D" w:rsidRPr="003930CF" w:rsidRDefault="00467C0D" w:rsidP="002E327F">
            <w:pPr>
              <w:spacing w:after="0"/>
              <w:ind w:left="720"/>
              <w:rPr>
                <w:rFonts w:cs="Arial"/>
                <w:b/>
                <w:sz w:val="24"/>
              </w:rPr>
            </w:pPr>
          </w:p>
          <w:p w14:paraId="6B9DC095" w14:textId="77777777" w:rsidR="00467C0D" w:rsidRPr="003930CF" w:rsidRDefault="00467C0D" w:rsidP="002E327F">
            <w:pPr>
              <w:spacing w:after="0"/>
              <w:ind w:left="720"/>
              <w:rPr>
                <w:rFonts w:cs="Arial"/>
                <w:b/>
                <w:sz w:val="24"/>
              </w:rPr>
            </w:pPr>
          </w:p>
        </w:tc>
        <w:tc>
          <w:tcPr>
            <w:tcW w:w="903" w:type="pct"/>
            <w:gridSpan w:val="2"/>
            <w:tcBorders>
              <w:top w:val="single" w:sz="2" w:space="0" w:color="auto"/>
            </w:tcBorders>
          </w:tcPr>
          <w:p w14:paraId="6B9DC096" w14:textId="77777777" w:rsidR="00467C0D" w:rsidRDefault="00467C0D" w:rsidP="00467C0D">
            <w:pPr>
              <w:spacing w:after="0"/>
              <w:rPr>
                <w:rFonts w:cs="Arial"/>
                <w:i/>
                <w:sz w:val="22"/>
                <w:szCs w:val="22"/>
              </w:rPr>
            </w:pPr>
            <w:r w:rsidRPr="00C3447B">
              <w:rPr>
                <w:rFonts w:cs="Arial"/>
                <w:sz w:val="22"/>
                <w:szCs w:val="22"/>
              </w:rPr>
              <w:t>Corporate Services Group</w:t>
            </w:r>
            <w:r>
              <w:rPr>
                <w:rFonts w:cs="Arial"/>
                <w:sz w:val="22"/>
                <w:szCs w:val="22"/>
              </w:rPr>
              <w:t xml:space="preserve"> </w:t>
            </w:r>
            <w:r w:rsidRPr="00C3447B">
              <w:rPr>
                <w:rFonts w:cs="Arial"/>
                <w:i/>
                <w:sz w:val="22"/>
                <w:szCs w:val="22"/>
              </w:rPr>
              <w:t>(Please specify)</w:t>
            </w:r>
          </w:p>
          <w:p w14:paraId="6B9DC097" w14:textId="77777777" w:rsidR="00467C0D" w:rsidRDefault="00467C0D" w:rsidP="002E327F">
            <w:pPr>
              <w:spacing w:after="0"/>
              <w:jc w:val="center"/>
              <w:rPr>
                <w:rFonts w:cs="Arial"/>
                <w:i/>
                <w:sz w:val="22"/>
                <w:szCs w:val="22"/>
              </w:rPr>
            </w:pPr>
          </w:p>
          <w:p w14:paraId="6B9DC098" w14:textId="77777777" w:rsidR="00467C0D" w:rsidRPr="00467C0D" w:rsidRDefault="00467C0D" w:rsidP="0097167B">
            <w:pPr>
              <w:numPr>
                <w:ilvl w:val="0"/>
                <w:numId w:val="11"/>
              </w:numPr>
              <w:spacing w:after="0"/>
              <w:rPr>
                <w:rFonts w:cs="Arial"/>
                <w:sz w:val="22"/>
                <w:szCs w:val="22"/>
              </w:rPr>
            </w:pPr>
            <w:r w:rsidRPr="00467C0D">
              <w:rPr>
                <w:rFonts w:cs="Arial"/>
                <w:sz w:val="22"/>
                <w:szCs w:val="22"/>
              </w:rPr>
              <w:t xml:space="preserve">Performance, Planning </w:t>
            </w:r>
            <w:r>
              <w:rPr>
                <w:rFonts w:cs="Arial"/>
                <w:sz w:val="22"/>
                <w:szCs w:val="22"/>
              </w:rPr>
              <w:t>&amp;</w:t>
            </w:r>
            <w:r w:rsidRPr="00467C0D">
              <w:rPr>
                <w:rFonts w:cs="Arial"/>
                <w:sz w:val="22"/>
                <w:szCs w:val="22"/>
              </w:rPr>
              <w:t xml:space="preserve"> Informatics</w:t>
            </w:r>
          </w:p>
          <w:p w14:paraId="6B9DC099" w14:textId="77777777" w:rsidR="00467C0D" w:rsidRPr="00467C0D" w:rsidRDefault="00467C0D" w:rsidP="0097167B">
            <w:pPr>
              <w:numPr>
                <w:ilvl w:val="0"/>
                <w:numId w:val="11"/>
              </w:numPr>
              <w:spacing w:after="0"/>
              <w:rPr>
                <w:rFonts w:cs="Arial"/>
                <w:sz w:val="22"/>
                <w:szCs w:val="22"/>
              </w:rPr>
            </w:pPr>
            <w:r>
              <w:rPr>
                <w:rFonts w:cs="Arial"/>
                <w:sz w:val="22"/>
                <w:szCs w:val="22"/>
              </w:rPr>
              <w:t>Finance, Estates &amp;</w:t>
            </w:r>
            <w:r w:rsidRPr="00467C0D">
              <w:rPr>
                <w:rFonts w:cs="Arial"/>
                <w:sz w:val="22"/>
                <w:szCs w:val="22"/>
              </w:rPr>
              <w:t xml:space="preserve"> Capital Development</w:t>
            </w:r>
          </w:p>
          <w:p w14:paraId="6B9DC09A" w14:textId="77777777" w:rsidR="00467C0D" w:rsidRPr="00F155AF" w:rsidRDefault="00467C0D" w:rsidP="0097167B">
            <w:pPr>
              <w:numPr>
                <w:ilvl w:val="0"/>
                <w:numId w:val="11"/>
              </w:numPr>
              <w:spacing w:after="0"/>
              <w:rPr>
                <w:rFonts w:cs="Arial"/>
                <w:i/>
                <w:sz w:val="22"/>
                <w:szCs w:val="22"/>
              </w:rPr>
            </w:pPr>
            <w:r>
              <w:rPr>
                <w:rFonts w:cs="Arial"/>
                <w:sz w:val="22"/>
                <w:szCs w:val="22"/>
              </w:rPr>
              <w:t xml:space="preserve">HR &amp; </w:t>
            </w:r>
            <w:r w:rsidRPr="00467C0D">
              <w:rPr>
                <w:rFonts w:cs="Arial"/>
                <w:sz w:val="22"/>
                <w:szCs w:val="22"/>
              </w:rPr>
              <w:t>Org</w:t>
            </w:r>
            <w:r>
              <w:rPr>
                <w:rFonts w:cs="Arial"/>
                <w:sz w:val="22"/>
                <w:szCs w:val="22"/>
              </w:rPr>
              <w:t xml:space="preserve"> Development</w:t>
            </w:r>
          </w:p>
          <w:p w14:paraId="6B9DC09B" w14:textId="77777777" w:rsidR="00F155AF" w:rsidRPr="00C3447B" w:rsidRDefault="00F155AF" w:rsidP="0097167B">
            <w:pPr>
              <w:numPr>
                <w:ilvl w:val="0"/>
                <w:numId w:val="11"/>
              </w:numPr>
              <w:spacing w:after="0"/>
              <w:rPr>
                <w:rFonts w:cs="Arial"/>
                <w:i/>
                <w:sz w:val="22"/>
                <w:szCs w:val="22"/>
              </w:rPr>
            </w:pPr>
            <w:r>
              <w:rPr>
                <w:rFonts w:cs="Arial"/>
                <w:sz w:val="22"/>
                <w:szCs w:val="22"/>
              </w:rPr>
              <w:t>Corporate Comms</w:t>
            </w:r>
          </w:p>
        </w:tc>
        <w:tc>
          <w:tcPr>
            <w:tcW w:w="452" w:type="pct"/>
            <w:gridSpan w:val="3"/>
            <w:tcBorders>
              <w:top w:val="single" w:sz="2" w:space="0" w:color="auto"/>
            </w:tcBorders>
          </w:tcPr>
          <w:p w14:paraId="6B9DC09C" w14:textId="77777777" w:rsidR="00467C0D" w:rsidRDefault="00467C0D" w:rsidP="00467C0D">
            <w:pPr>
              <w:spacing w:after="0"/>
              <w:rPr>
                <w:rFonts w:cs="Arial"/>
                <w:sz w:val="22"/>
                <w:szCs w:val="22"/>
              </w:rPr>
            </w:pPr>
            <w:r w:rsidRPr="00604BB6">
              <w:rPr>
                <w:rFonts w:cs="Arial"/>
                <w:sz w:val="22"/>
                <w:szCs w:val="22"/>
              </w:rPr>
              <w:t>Nursing and User Experience</w:t>
            </w:r>
          </w:p>
          <w:p w14:paraId="6B9DC09D" w14:textId="77777777" w:rsidR="00F155AF" w:rsidRDefault="00F155AF" w:rsidP="00467C0D">
            <w:pPr>
              <w:spacing w:after="0"/>
              <w:rPr>
                <w:rFonts w:cs="Arial"/>
                <w:sz w:val="22"/>
                <w:szCs w:val="22"/>
              </w:rPr>
            </w:pPr>
          </w:p>
          <w:p w14:paraId="6B9DC09E" w14:textId="77777777" w:rsidR="00F155AF" w:rsidRDefault="00F155AF" w:rsidP="00467C0D">
            <w:pPr>
              <w:spacing w:after="0"/>
              <w:rPr>
                <w:rFonts w:cs="Arial"/>
                <w:sz w:val="22"/>
                <w:szCs w:val="22"/>
              </w:rPr>
            </w:pPr>
          </w:p>
          <w:p w14:paraId="6B9DC09F" w14:textId="77777777" w:rsidR="00F155AF" w:rsidRDefault="00F155AF" w:rsidP="00467C0D">
            <w:pPr>
              <w:spacing w:after="0"/>
              <w:rPr>
                <w:rFonts w:cs="Arial"/>
                <w:sz w:val="22"/>
                <w:szCs w:val="22"/>
              </w:rPr>
            </w:pPr>
          </w:p>
          <w:p w14:paraId="6B9DC0A0" w14:textId="77777777" w:rsidR="00F155AF" w:rsidRDefault="00F155AF" w:rsidP="00467C0D">
            <w:pPr>
              <w:spacing w:after="0"/>
              <w:rPr>
                <w:rFonts w:cs="Arial"/>
                <w:sz w:val="22"/>
                <w:szCs w:val="22"/>
              </w:rPr>
            </w:pPr>
          </w:p>
          <w:p w14:paraId="6B9DC0A1" w14:textId="77777777" w:rsidR="00F155AF" w:rsidRPr="00604BB6" w:rsidRDefault="00F155AF" w:rsidP="00467C0D">
            <w:pPr>
              <w:spacing w:after="0"/>
              <w:rPr>
                <w:rFonts w:cs="Arial"/>
                <w:sz w:val="22"/>
                <w:szCs w:val="22"/>
              </w:rPr>
            </w:pPr>
            <w:r>
              <w:rPr>
                <w:rFonts w:cs="Arial"/>
                <w:sz w:val="22"/>
                <w:szCs w:val="22"/>
              </w:rPr>
              <w:t>Medical Directorate</w:t>
            </w:r>
          </w:p>
        </w:tc>
        <w:tc>
          <w:tcPr>
            <w:tcW w:w="631" w:type="pct"/>
            <w:gridSpan w:val="2"/>
            <w:tcBorders>
              <w:top w:val="single" w:sz="2" w:space="0" w:color="auto"/>
            </w:tcBorders>
          </w:tcPr>
          <w:p w14:paraId="6B9DC0A2" w14:textId="77777777" w:rsidR="00467C0D" w:rsidRPr="00604BB6" w:rsidRDefault="00467C0D" w:rsidP="003D5312">
            <w:pPr>
              <w:spacing w:after="0" w:line="240" w:lineRule="auto"/>
              <w:rPr>
                <w:rFonts w:cs="Arial"/>
                <w:sz w:val="24"/>
              </w:rPr>
            </w:pPr>
            <w:r w:rsidRPr="00604BB6">
              <w:rPr>
                <w:rFonts w:cs="Arial"/>
                <w:sz w:val="24"/>
              </w:rPr>
              <w:t>Unscheduled Care and Older People's Acute Services</w:t>
            </w:r>
          </w:p>
          <w:p w14:paraId="6B9DC0A3" w14:textId="77777777" w:rsidR="00467C0D" w:rsidRPr="00604BB6" w:rsidRDefault="00467C0D" w:rsidP="002E327F">
            <w:pPr>
              <w:spacing w:after="0"/>
              <w:jc w:val="center"/>
              <w:rPr>
                <w:rFonts w:cs="Arial"/>
                <w:sz w:val="22"/>
                <w:szCs w:val="22"/>
              </w:rPr>
            </w:pPr>
          </w:p>
        </w:tc>
        <w:tc>
          <w:tcPr>
            <w:tcW w:w="813" w:type="pct"/>
            <w:gridSpan w:val="2"/>
            <w:tcBorders>
              <w:top w:val="single" w:sz="2" w:space="0" w:color="auto"/>
            </w:tcBorders>
          </w:tcPr>
          <w:p w14:paraId="6B9DC0A4" w14:textId="77777777" w:rsidR="00467C0D" w:rsidRPr="00A15214" w:rsidRDefault="00467C0D" w:rsidP="003D5312">
            <w:pPr>
              <w:spacing w:after="0" w:line="240" w:lineRule="auto"/>
              <w:rPr>
                <w:b/>
                <w:u w:val="single"/>
              </w:rPr>
            </w:pPr>
            <w:r w:rsidRPr="00A15214">
              <w:rPr>
                <w:rFonts w:cs="Arial"/>
                <w:b/>
                <w:sz w:val="24"/>
                <w:u w:val="single"/>
              </w:rPr>
              <w:t>ACCTSS and Surgery</w:t>
            </w:r>
            <w:r w:rsidRPr="00A15214">
              <w:rPr>
                <w:b/>
                <w:u w:val="single"/>
              </w:rPr>
              <w:t xml:space="preserve"> </w:t>
            </w:r>
          </w:p>
          <w:p w14:paraId="6B9DC0A5" w14:textId="77777777" w:rsidR="00467C0D" w:rsidRPr="00A15214" w:rsidRDefault="00467C0D" w:rsidP="003D5312">
            <w:pPr>
              <w:spacing w:after="0" w:line="240" w:lineRule="auto"/>
              <w:rPr>
                <w:rFonts w:cs="Arial"/>
                <w:b/>
                <w:sz w:val="24"/>
                <w:u w:val="single"/>
              </w:rPr>
            </w:pPr>
            <w:r w:rsidRPr="00A15214">
              <w:rPr>
                <w:rFonts w:cs="Arial"/>
                <w:b/>
                <w:sz w:val="24"/>
                <w:u w:val="single"/>
              </w:rPr>
              <w:t>Anaesthetics, Critical Care, Theatres and Sterile Services (ACCTSS)</w:t>
            </w:r>
          </w:p>
          <w:p w14:paraId="6B9DC0A6" w14:textId="77777777" w:rsidR="00467C0D" w:rsidRPr="00604BB6" w:rsidRDefault="00467C0D" w:rsidP="002E327F">
            <w:pPr>
              <w:spacing w:after="0"/>
              <w:jc w:val="center"/>
              <w:rPr>
                <w:rFonts w:cs="Arial"/>
                <w:sz w:val="22"/>
                <w:szCs w:val="22"/>
              </w:rPr>
            </w:pPr>
          </w:p>
        </w:tc>
        <w:tc>
          <w:tcPr>
            <w:tcW w:w="858" w:type="pct"/>
            <w:gridSpan w:val="3"/>
            <w:tcBorders>
              <w:top w:val="single" w:sz="2" w:space="0" w:color="auto"/>
            </w:tcBorders>
          </w:tcPr>
          <w:p w14:paraId="6B9DC0A7" w14:textId="77777777" w:rsidR="00467C0D" w:rsidRPr="00604BB6" w:rsidRDefault="00467C0D" w:rsidP="003D5312">
            <w:pPr>
              <w:spacing w:after="0" w:line="240" w:lineRule="auto"/>
              <w:rPr>
                <w:rFonts w:cs="Arial"/>
                <w:sz w:val="24"/>
              </w:rPr>
            </w:pPr>
            <w:r w:rsidRPr="00604BB6">
              <w:rPr>
                <w:rFonts w:cs="Arial"/>
                <w:sz w:val="24"/>
              </w:rPr>
              <w:t>Trauma, Orthopaedics, Rehab Services, Maternity, ENT, Dental and Sexual Health</w:t>
            </w:r>
          </w:p>
          <w:p w14:paraId="6B9DC0A8" w14:textId="77777777" w:rsidR="00467C0D" w:rsidRPr="00604BB6" w:rsidRDefault="00467C0D" w:rsidP="002E327F">
            <w:pPr>
              <w:spacing w:after="0"/>
              <w:jc w:val="center"/>
              <w:rPr>
                <w:rFonts w:cs="Arial"/>
                <w:sz w:val="22"/>
                <w:szCs w:val="22"/>
              </w:rPr>
            </w:pPr>
          </w:p>
        </w:tc>
      </w:tr>
      <w:tr w:rsidR="00467C0D" w:rsidRPr="003930CF" w14:paraId="6B9DC0B2" w14:textId="77777777" w:rsidTr="007036F5">
        <w:trPr>
          <w:trHeight w:val="1436"/>
        </w:trPr>
        <w:tc>
          <w:tcPr>
            <w:tcW w:w="1343" w:type="pct"/>
            <w:gridSpan w:val="4"/>
            <w:vMerge/>
            <w:shd w:val="clear" w:color="auto" w:fill="EDF7F9"/>
          </w:tcPr>
          <w:p w14:paraId="6B9DC0AA" w14:textId="77777777" w:rsidR="00467C0D" w:rsidRPr="003930CF" w:rsidRDefault="00467C0D" w:rsidP="003D5312">
            <w:pPr>
              <w:spacing w:after="0"/>
              <w:rPr>
                <w:rFonts w:cs="Arial"/>
                <w:b/>
                <w:sz w:val="24"/>
              </w:rPr>
            </w:pPr>
          </w:p>
        </w:tc>
        <w:tc>
          <w:tcPr>
            <w:tcW w:w="903" w:type="pct"/>
            <w:gridSpan w:val="2"/>
            <w:tcBorders>
              <w:top w:val="single" w:sz="2" w:space="0" w:color="auto"/>
            </w:tcBorders>
          </w:tcPr>
          <w:p w14:paraId="6B9DC0AB" w14:textId="77777777" w:rsidR="00467C0D" w:rsidRPr="00604BB6" w:rsidRDefault="00467C0D" w:rsidP="003D5312">
            <w:pPr>
              <w:spacing w:after="0" w:line="240" w:lineRule="auto"/>
              <w:rPr>
                <w:rFonts w:cs="Arial"/>
                <w:sz w:val="24"/>
              </w:rPr>
            </w:pPr>
            <w:r w:rsidRPr="00604BB6">
              <w:rPr>
                <w:rFonts w:cs="Arial"/>
                <w:sz w:val="24"/>
              </w:rPr>
              <w:t>Mental Health and Intellectual Disability</w:t>
            </w:r>
          </w:p>
          <w:p w14:paraId="6B9DC0AC" w14:textId="77777777" w:rsidR="00467C0D" w:rsidRPr="00C3447B" w:rsidRDefault="00467C0D" w:rsidP="002E327F">
            <w:pPr>
              <w:spacing w:after="0"/>
              <w:jc w:val="center"/>
              <w:rPr>
                <w:rFonts w:cs="Arial"/>
                <w:sz w:val="22"/>
                <w:szCs w:val="22"/>
              </w:rPr>
            </w:pPr>
          </w:p>
        </w:tc>
        <w:tc>
          <w:tcPr>
            <w:tcW w:w="452" w:type="pct"/>
            <w:gridSpan w:val="3"/>
            <w:tcBorders>
              <w:top w:val="single" w:sz="2" w:space="0" w:color="auto"/>
            </w:tcBorders>
          </w:tcPr>
          <w:p w14:paraId="6B9DC0AD" w14:textId="77777777" w:rsidR="00467C0D" w:rsidRPr="00604BB6" w:rsidRDefault="00467C0D" w:rsidP="003D5312">
            <w:pPr>
              <w:spacing w:after="0" w:line="240" w:lineRule="auto"/>
              <w:rPr>
                <w:rFonts w:cs="Arial"/>
                <w:sz w:val="24"/>
              </w:rPr>
            </w:pPr>
            <w:r w:rsidRPr="00604BB6">
              <w:rPr>
                <w:rFonts w:cs="Arial"/>
                <w:sz w:val="24"/>
              </w:rPr>
              <w:t>Cancer and Specialist Services</w:t>
            </w:r>
          </w:p>
          <w:p w14:paraId="6B9DC0AE" w14:textId="77777777" w:rsidR="00467C0D" w:rsidRPr="00604BB6" w:rsidRDefault="00467C0D" w:rsidP="002E327F">
            <w:pPr>
              <w:spacing w:after="0"/>
              <w:jc w:val="center"/>
              <w:rPr>
                <w:rFonts w:cs="Arial"/>
                <w:sz w:val="22"/>
                <w:szCs w:val="22"/>
              </w:rPr>
            </w:pPr>
          </w:p>
        </w:tc>
        <w:tc>
          <w:tcPr>
            <w:tcW w:w="631" w:type="pct"/>
            <w:gridSpan w:val="2"/>
            <w:tcBorders>
              <w:top w:val="single" w:sz="2" w:space="0" w:color="auto"/>
            </w:tcBorders>
          </w:tcPr>
          <w:p w14:paraId="6B9DC0AF" w14:textId="77777777" w:rsidR="00467C0D" w:rsidRPr="00604BB6" w:rsidRDefault="00467C0D" w:rsidP="003D5312">
            <w:pPr>
              <w:spacing w:after="0" w:line="240" w:lineRule="auto"/>
              <w:rPr>
                <w:rFonts w:cs="Arial"/>
                <w:sz w:val="24"/>
              </w:rPr>
            </w:pPr>
            <w:r w:rsidRPr="00604BB6">
              <w:rPr>
                <w:rFonts w:cs="Arial"/>
                <w:sz w:val="24"/>
              </w:rPr>
              <w:t>Children's Community Services and Social Work</w:t>
            </w:r>
          </w:p>
        </w:tc>
        <w:tc>
          <w:tcPr>
            <w:tcW w:w="813" w:type="pct"/>
            <w:gridSpan w:val="2"/>
            <w:tcBorders>
              <w:top w:val="single" w:sz="2" w:space="0" w:color="auto"/>
            </w:tcBorders>
          </w:tcPr>
          <w:p w14:paraId="6B9DC0B0" w14:textId="77777777" w:rsidR="00467C0D" w:rsidRPr="00604BB6" w:rsidRDefault="00467C0D" w:rsidP="00467C0D">
            <w:pPr>
              <w:spacing w:after="0" w:line="240" w:lineRule="auto"/>
              <w:rPr>
                <w:rFonts w:cs="Arial"/>
                <w:sz w:val="24"/>
              </w:rPr>
            </w:pPr>
            <w:r w:rsidRPr="00604BB6">
              <w:rPr>
                <w:rFonts w:cs="Arial"/>
                <w:sz w:val="24"/>
              </w:rPr>
              <w:t>Child Health &amp; NISTAR, Imaging, Medical Physics and Outpatients  and Medical Illustration</w:t>
            </w:r>
          </w:p>
        </w:tc>
        <w:tc>
          <w:tcPr>
            <w:tcW w:w="858" w:type="pct"/>
            <w:gridSpan w:val="3"/>
            <w:tcBorders>
              <w:top w:val="single" w:sz="2" w:space="0" w:color="auto"/>
            </w:tcBorders>
          </w:tcPr>
          <w:p w14:paraId="6B9DC0B1" w14:textId="77777777" w:rsidR="00467C0D" w:rsidRPr="00604BB6" w:rsidRDefault="00467C0D" w:rsidP="003D5312">
            <w:pPr>
              <w:spacing w:after="0" w:line="240" w:lineRule="auto"/>
              <w:rPr>
                <w:rFonts w:cs="Arial"/>
                <w:sz w:val="24"/>
              </w:rPr>
            </w:pPr>
            <w:r w:rsidRPr="00604BB6">
              <w:rPr>
                <w:rFonts w:cs="Arial"/>
                <w:sz w:val="24"/>
              </w:rPr>
              <w:t>Adult Community, Older Peoples' Services and Allied Health Professionals</w:t>
            </w:r>
          </w:p>
        </w:tc>
      </w:tr>
      <w:tr w:rsidR="00467C0D" w:rsidRPr="00322DF0" w14:paraId="6B9DC0BA" w14:textId="77777777" w:rsidTr="007036F5">
        <w:trPr>
          <w:trHeight w:val="807"/>
        </w:trPr>
        <w:tc>
          <w:tcPr>
            <w:tcW w:w="1343" w:type="pct"/>
            <w:gridSpan w:val="4"/>
            <w:tcBorders>
              <w:top w:val="single" w:sz="2" w:space="0" w:color="auto"/>
              <w:bottom w:val="single" w:sz="2" w:space="0" w:color="auto"/>
            </w:tcBorders>
            <w:shd w:val="clear" w:color="auto" w:fill="EDF7F9"/>
          </w:tcPr>
          <w:p w14:paraId="6B9DC0B3" w14:textId="77777777" w:rsidR="00F155AF" w:rsidRPr="00D75E22" w:rsidRDefault="00467C0D" w:rsidP="00F155AF">
            <w:pPr>
              <w:numPr>
                <w:ilvl w:val="1"/>
                <w:numId w:val="2"/>
              </w:numPr>
              <w:spacing w:after="0" w:line="240" w:lineRule="auto"/>
              <w:rPr>
                <w:rStyle w:val="Hyperlink"/>
                <w:rFonts w:cs="Arial"/>
                <w:b/>
                <w:color w:val="auto"/>
                <w:sz w:val="24"/>
                <w:u w:val="none"/>
              </w:rPr>
            </w:pPr>
            <w:r w:rsidRPr="00D75E22">
              <w:rPr>
                <w:rFonts w:cs="Arial"/>
                <w:b/>
                <w:sz w:val="24"/>
              </w:rPr>
              <w:fldChar w:fldCharType="begin"/>
            </w:r>
            <w:r w:rsidRPr="00D75E22">
              <w:rPr>
                <w:rFonts w:cs="Arial"/>
                <w:b/>
                <w:sz w:val="24"/>
              </w:rPr>
              <w:instrText>HYPERLINK "file:///C:/Users/estella.dorrian/AppData/Local/Microsoft/Windows/Temporary Internet Files/michelle.morris/AppData/Local/Microsoft/Documents and Settings/Alison.Irwin/Local Settings/Temporary Internet Files/Content.Outlook/Local Settings/Temporary Internet "</w:instrText>
            </w:r>
            <w:r w:rsidRPr="00D75E22">
              <w:rPr>
                <w:rFonts w:cs="Arial"/>
                <w:b/>
                <w:sz w:val="24"/>
              </w:rPr>
              <w:fldChar w:fldCharType="separate"/>
            </w:r>
            <w:r w:rsidRPr="00D75E22">
              <w:rPr>
                <w:rStyle w:val="Hyperlink"/>
                <w:rFonts w:cs="Arial"/>
                <w:b/>
                <w:color w:val="auto"/>
                <w:sz w:val="24"/>
                <w:u w:val="none"/>
              </w:rPr>
              <w:t>Description of the policy/ proposal</w:t>
            </w:r>
            <w:r w:rsidR="00F155AF">
              <w:rPr>
                <w:rStyle w:val="Hyperlink"/>
                <w:rFonts w:cs="Arial"/>
                <w:b/>
                <w:color w:val="auto"/>
                <w:sz w:val="24"/>
                <w:u w:val="none"/>
              </w:rPr>
              <w:t>/decision</w:t>
            </w:r>
            <w:r w:rsidRPr="00D75E22">
              <w:rPr>
                <w:rStyle w:val="Hyperlink"/>
                <w:rFonts w:cs="Arial"/>
                <w:b/>
                <w:color w:val="auto"/>
                <w:sz w:val="24"/>
                <w:u w:val="none"/>
              </w:rPr>
              <w:t>?</w:t>
            </w:r>
          </w:p>
          <w:p w14:paraId="6B9DC0B4" w14:textId="77777777" w:rsidR="00467C0D" w:rsidRPr="00D75E22" w:rsidRDefault="00467C0D" w:rsidP="002E327F">
            <w:pPr>
              <w:spacing w:after="0" w:line="240" w:lineRule="auto"/>
              <w:ind w:left="720"/>
              <w:rPr>
                <w:rStyle w:val="Hyperlink"/>
                <w:rFonts w:cs="Arial"/>
                <w:b/>
                <w:color w:val="auto"/>
                <w:sz w:val="24"/>
                <w:u w:val="none"/>
              </w:rPr>
            </w:pPr>
            <w:r w:rsidRPr="00D75E22">
              <w:rPr>
                <w:rStyle w:val="Hyperlink"/>
                <w:rFonts w:cs="Arial"/>
                <w:b/>
                <w:color w:val="auto"/>
                <w:sz w:val="24"/>
                <w:u w:val="none"/>
              </w:rPr>
              <w:t xml:space="preserve">                               </w:t>
            </w:r>
          </w:p>
          <w:p w14:paraId="6B9DC0B5" w14:textId="77777777" w:rsidR="00467C0D" w:rsidRPr="003930CF" w:rsidRDefault="00467C0D" w:rsidP="00467C0D">
            <w:pPr>
              <w:spacing w:after="0" w:line="240" w:lineRule="auto"/>
              <w:rPr>
                <w:rFonts w:cs="Arial"/>
                <w:sz w:val="24"/>
              </w:rPr>
            </w:pPr>
            <w:r w:rsidRPr="00D75E22">
              <w:rPr>
                <w:rStyle w:val="Hyperlink"/>
                <w:rFonts w:cs="Arial"/>
                <w:b/>
                <w:color w:val="auto"/>
                <w:sz w:val="24"/>
                <w:u w:val="none"/>
              </w:rPr>
              <w:t xml:space="preserve">  </w:t>
            </w:r>
            <w:r w:rsidRPr="00D75E22">
              <w:rPr>
                <w:rFonts w:cs="Arial"/>
                <w:b/>
                <w:sz w:val="24"/>
              </w:rPr>
              <w:fldChar w:fldCharType="end"/>
            </w:r>
            <w:r w:rsidRPr="003930CF">
              <w:rPr>
                <w:rFonts w:cs="Arial"/>
                <w:sz w:val="24"/>
              </w:rPr>
              <w:t xml:space="preserve"> </w:t>
            </w:r>
          </w:p>
        </w:tc>
        <w:tc>
          <w:tcPr>
            <w:tcW w:w="3657" w:type="pct"/>
            <w:gridSpan w:val="12"/>
            <w:tcBorders>
              <w:top w:val="single" w:sz="2" w:space="0" w:color="auto"/>
              <w:bottom w:val="single" w:sz="2" w:space="0" w:color="auto"/>
            </w:tcBorders>
          </w:tcPr>
          <w:p w14:paraId="112D9298" w14:textId="77777777" w:rsidR="00A15214" w:rsidRPr="00A15214" w:rsidRDefault="00A15214" w:rsidP="00F155AF">
            <w:pPr>
              <w:spacing w:after="0"/>
              <w:rPr>
                <w:rFonts w:cs="Arial"/>
                <w:b/>
                <w:sz w:val="24"/>
              </w:rPr>
            </w:pPr>
            <w:r w:rsidRPr="00A15214">
              <w:rPr>
                <w:rFonts w:cs="Arial"/>
                <w:b/>
                <w:sz w:val="24"/>
              </w:rPr>
              <w:t>Background:</w:t>
            </w:r>
          </w:p>
          <w:p w14:paraId="29454EC1" w14:textId="25A68C9F" w:rsidR="00356A37" w:rsidRDefault="00356A37" w:rsidP="00F155AF">
            <w:pPr>
              <w:spacing w:after="0"/>
              <w:rPr>
                <w:rFonts w:cs="Arial"/>
                <w:sz w:val="24"/>
              </w:rPr>
            </w:pPr>
            <w:r w:rsidRPr="00A15214">
              <w:rPr>
                <w:rFonts w:cs="Arial"/>
                <w:sz w:val="24"/>
              </w:rPr>
              <w:t>To promote safe and effective acute pain management for adult patients receiving epidural analgesia. The guideline provides standardised, evidence-based information for practitioners on the management of epidural infusions.  The guideline should also be a resource for clinical staff caring for and managing patients with epidural analgesic infusions.</w:t>
            </w:r>
          </w:p>
          <w:p w14:paraId="016D8423" w14:textId="3BBEBB4E" w:rsidR="00A15214" w:rsidRDefault="00A15214" w:rsidP="00F155AF">
            <w:pPr>
              <w:spacing w:after="0"/>
              <w:rPr>
                <w:rFonts w:cs="Arial"/>
                <w:sz w:val="24"/>
              </w:rPr>
            </w:pPr>
          </w:p>
          <w:p w14:paraId="33E9F96A" w14:textId="641DF3CA" w:rsidR="00A15214" w:rsidRPr="003E26DB" w:rsidRDefault="00A15214" w:rsidP="00A15214">
            <w:pPr>
              <w:spacing w:after="0" w:line="360" w:lineRule="auto"/>
              <w:jc w:val="both"/>
              <w:rPr>
                <w:rFonts w:eastAsia="Calibri" w:cs="Arial"/>
                <w:b/>
                <w:sz w:val="24"/>
              </w:rPr>
            </w:pPr>
            <w:r w:rsidRPr="003E26DB">
              <w:rPr>
                <w:rFonts w:eastAsia="Calibri" w:cs="Arial"/>
                <w:b/>
                <w:sz w:val="24"/>
              </w:rPr>
              <w:t>Purpose</w:t>
            </w:r>
            <w:r>
              <w:rPr>
                <w:rFonts w:eastAsia="Calibri" w:cs="Arial"/>
                <w:b/>
                <w:sz w:val="24"/>
              </w:rPr>
              <w:t>:</w:t>
            </w:r>
          </w:p>
          <w:p w14:paraId="3212383E" w14:textId="67597BB9" w:rsidR="00A15214" w:rsidRDefault="00A15214" w:rsidP="00A15214">
            <w:pPr>
              <w:spacing w:after="0" w:line="360" w:lineRule="auto"/>
              <w:jc w:val="both"/>
              <w:rPr>
                <w:rFonts w:eastAsia="Calibri" w:cs="Arial"/>
                <w:sz w:val="24"/>
              </w:rPr>
            </w:pPr>
            <w:r w:rsidRPr="003E26DB">
              <w:rPr>
                <w:rFonts w:eastAsia="Calibri" w:cs="Arial"/>
                <w:sz w:val="24"/>
              </w:rPr>
              <w:lastRenderedPageBreak/>
              <w:t>To promote safe and effective acute pain management for adult patients receiving epidural analgesia. The guideline provides standardised, evidence-based information for practitioners on the man</w:t>
            </w:r>
            <w:r>
              <w:rPr>
                <w:rFonts w:eastAsia="Calibri" w:cs="Arial"/>
                <w:sz w:val="24"/>
              </w:rPr>
              <w:t xml:space="preserve">agement of epidural infusions. </w:t>
            </w:r>
            <w:r w:rsidRPr="003E26DB">
              <w:rPr>
                <w:rFonts w:eastAsia="Calibri" w:cs="Arial"/>
                <w:sz w:val="24"/>
              </w:rPr>
              <w:t>The guideline should also be a resource for clinical staff caring for and managing patients with epidural analgesic infusions.</w:t>
            </w:r>
          </w:p>
          <w:p w14:paraId="33641F47" w14:textId="28043ABC" w:rsidR="00A15214" w:rsidRDefault="00A15214" w:rsidP="00A15214">
            <w:pPr>
              <w:spacing w:after="0" w:line="360" w:lineRule="auto"/>
              <w:jc w:val="both"/>
              <w:rPr>
                <w:rFonts w:eastAsia="Calibri" w:cs="Arial"/>
                <w:sz w:val="24"/>
              </w:rPr>
            </w:pPr>
          </w:p>
          <w:p w14:paraId="454E009C" w14:textId="5C076E3C" w:rsidR="00A15214" w:rsidRPr="003E26DB" w:rsidRDefault="00A15214" w:rsidP="00A15214">
            <w:pPr>
              <w:spacing w:after="0" w:line="360" w:lineRule="auto"/>
              <w:jc w:val="both"/>
              <w:rPr>
                <w:rFonts w:eastAsia="Calibri" w:cs="Arial"/>
                <w:sz w:val="24"/>
              </w:rPr>
            </w:pPr>
            <w:r w:rsidRPr="003E26DB">
              <w:rPr>
                <w:rFonts w:eastAsia="Calibri" w:cs="Arial"/>
                <w:b/>
                <w:sz w:val="24"/>
              </w:rPr>
              <w:t>Objectives</w:t>
            </w:r>
            <w:r>
              <w:rPr>
                <w:rFonts w:eastAsia="Calibri" w:cs="Arial"/>
                <w:b/>
                <w:sz w:val="24"/>
              </w:rPr>
              <w:t>:</w:t>
            </w:r>
          </w:p>
          <w:p w14:paraId="7E47219D" w14:textId="5BDA807C" w:rsidR="00356A37" w:rsidRPr="00A15214" w:rsidRDefault="00356A37" w:rsidP="00356A37">
            <w:pPr>
              <w:spacing w:after="0"/>
              <w:rPr>
                <w:rFonts w:cs="Arial"/>
                <w:sz w:val="24"/>
              </w:rPr>
            </w:pPr>
            <w:r w:rsidRPr="00A15214">
              <w:rPr>
                <w:rFonts w:cs="Arial"/>
                <w:sz w:val="24"/>
              </w:rPr>
              <w:t xml:space="preserve">This guideline aims to assist practitioners with the prescription and administration of epidural analgesia via an epidural pump. The document contains information on: </w:t>
            </w:r>
          </w:p>
          <w:p w14:paraId="09E17B1A" w14:textId="77777777" w:rsidR="00356A37" w:rsidRPr="00A15214" w:rsidRDefault="00356A37" w:rsidP="00356A37">
            <w:pPr>
              <w:spacing w:after="0"/>
              <w:rPr>
                <w:rFonts w:cs="Arial"/>
                <w:sz w:val="24"/>
              </w:rPr>
            </w:pPr>
          </w:p>
          <w:p w14:paraId="2A3C39B0" w14:textId="77777777" w:rsidR="00356A37" w:rsidRPr="00A15214" w:rsidRDefault="00356A37" w:rsidP="00356A37">
            <w:pPr>
              <w:spacing w:after="0"/>
              <w:rPr>
                <w:rFonts w:cs="Arial"/>
                <w:sz w:val="24"/>
              </w:rPr>
            </w:pPr>
            <w:r w:rsidRPr="00A15214">
              <w:rPr>
                <w:rFonts w:cs="Arial"/>
                <w:sz w:val="24"/>
              </w:rPr>
              <w:t>•</w:t>
            </w:r>
            <w:r w:rsidRPr="00A15214">
              <w:rPr>
                <w:rFonts w:cs="Arial"/>
                <w:sz w:val="24"/>
              </w:rPr>
              <w:tab/>
              <w:t>The drugs used and their mechanism and duration of action.</w:t>
            </w:r>
          </w:p>
          <w:p w14:paraId="637DD2FA" w14:textId="77777777" w:rsidR="00356A37" w:rsidRPr="00A15214" w:rsidRDefault="00356A37" w:rsidP="00356A37">
            <w:pPr>
              <w:spacing w:after="0"/>
              <w:rPr>
                <w:rFonts w:cs="Arial"/>
                <w:sz w:val="24"/>
              </w:rPr>
            </w:pPr>
            <w:r w:rsidRPr="00A15214">
              <w:rPr>
                <w:rFonts w:cs="Arial"/>
                <w:sz w:val="24"/>
              </w:rPr>
              <w:t>•</w:t>
            </w:r>
            <w:r w:rsidRPr="00A15214">
              <w:rPr>
                <w:rFonts w:cs="Arial"/>
                <w:sz w:val="24"/>
              </w:rPr>
              <w:tab/>
              <w:t>The monitoring needed to mitigate risk.</w:t>
            </w:r>
          </w:p>
          <w:p w14:paraId="6D13A9F1" w14:textId="77777777" w:rsidR="00356A37" w:rsidRPr="00A15214" w:rsidRDefault="00356A37" w:rsidP="00356A37">
            <w:pPr>
              <w:spacing w:after="0"/>
              <w:rPr>
                <w:rFonts w:cs="Arial"/>
                <w:sz w:val="24"/>
              </w:rPr>
            </w:pPr>
            <w:r w:rsidRPr="00A15214">
              <w:rPr>
                <w:rFonts w:cs="Arial"/>
                <w:sz w:val="24"/>
              </w:rPr>
              <w:t>•</w:t>
            </w:r>
            <w:r w:rsidRPr="00A15214">
              <w:rPr>
                <w:rFonts w:cs="Arial"/>
                <w:sz w:val="24"/>
              </w:rPr>
              <w:tab/>
              <w:t xml:space="preserve">Guidance on recognition and management of adverse effects. </w:t>
            </w:r>
          </w:p>
          <w:p w14:paraId="6E876550" w14:textId="08B6D214" w:rsidR="00356A37" w:rsidRPr="00A15214" w:rsidRDefault="00356A37" w:rsidP="00356A37">
            <w:pPr>
              <w:spacing w:after="0"/>
              <w:rPr>
                <w:rFonts w:cs="Arial"/>
                <w:sz w:val="24"/>
              </w:rPr>
            </w:pPr>
            <w:r w:rsidRPr="00A15214">
              <w:rPr>
                <w:rFonts w:cs="Arial"/>
                <w:sz w:val="24"/>
              </w:rPr>
              <w:t>•</w:t>
            </w:r>
            <w:r w:rsidRPr="00A15214">
              <w:rPr>
                <w:rFonts w:cs="Arial"/>
                <w:sz w:val="24"/>
              </w:rPr>
              <w:tab/>
              <w:t>Guidance on pump management.</w:t>
            </w:r>
          </w:p>
          <w:p w14:paraId="68A60369" w14:textId="602C25C7" w:rsidR="00356A37" w:rsidRPr="00A15214" w:rsidRDefault="00356A37" w:rsidP="00356A37">
            <w:pPr>
              <w:spacing w:after="0"/>
              <w:rPr>
                <w:rFonts w:cs="Arial"/>
                <w:sz w:val="24"/>
              </w:rPr>
            </w:pPr>
          </w:p>
          <w:p w14:paraId="18B21F3C" w14:textId="50D5DD3E" w:rsidR="00356A37" w:rsidRPr="00A15214" w:rsidRDefault="00356A37" w:rsidP="00356A37">
            <w:pPr>
              <w:spacing w:after="0"/>
              <w:rPr>
                <w:rFonts w:cs="Arial"/>
                <w:sz w:val="24"/>
              </w:rPr>
            </w:pPr>
            <w:r w:rsidRPr="00A15214">
              <w:rPr>
                <w:rFonts w:cs="Arial"/>
                <w:sz w:val="24"/>
              </w:rPr>
              <w:t xml:space="preserve">Will be communicated to staff via </w:t>
            </w:r>
            <w:r w:rsidR="00A15214" w:rsidRPr="00A15214">
              <w:rPr>
                <w:rFonts w:cs="Arial"/>
                <w:sz w:val="24"/>
              </w:rPr>
              <w:t>SharePoint</w:t>
            </w:r>
            <w:r w:rsidRPr="00A15214">
              <w:rPr>
                <w:rFonts w:cs="Arial"/>
                <w:sz w:val="24"/>
              </w:rPr>
              <w:t xml:space="preserve"> and the Loop.</w:t>
            </w:r>
          </w:p>
          <w:p w14:paraId="6A9426CA" w14:textId="77777777" w:rsidR="00356A37" w:rsidRDefault="00356A37" w:rsidP="00F155AF">
            <w:pPr>
              <w:spacing w:after="0"/>
              <w:rPr>
                <w:rFonts w:cs="Arial"/>
                <w:color w:val="FF0000"/>
                <w:sz w:val="24"/>
              </w:rPr>
            </w:pPr>
          </w:p>
          <w:p w14:paraId="21A05A0C" w14:textId="69A7B108" w:rsidR="00A15214" w:rsidRPr="00A15214" w:rsidRDefault="00A15214" w:rsidP="00A15214">
            <w:pPr>
              <w:spacing w:after="0" w:line="360" w:lineRule="auto"/>
              <w:jc w:val="both"/>
              <w:rPr>
                <w:rFonts w:eastAsia="Calibri" w:cs="Arial"/>
                <w:b/>
                <w:sz w:val="24"/>
              </w:rPr>
            </w:pPr>
            <w:r w:rsidRPr="00A15214">
              <w:rPr>
                <w:rFonts w:eastAsia="Calibri" w:cs="Arial"/>
                <w:b/>
                <w:sz w:val="24"/>
              </w:rPr>
              <w:t>SCOPE OF THE POLICY</w:t>
            </w:r>
            <w:r>
              <w:rPr>
                <w:rFonts w:eastAsia="Calibri" w:cs="Arial"/>
                <w:b/>
                <w:sz w:val="24"/>
              </w:rPr>
              <w:t>:</w:t>
            </w:r>
          </w:p>
          <w:p w14:paraId="05CECE7A" w14:textId="39998AFC" w:rsidR="00A15214" w:rsidRPr="00D0150D" w:rsidRDefault="00A15214" w:rsidP="00A15214">
            <w:pPr>
              <w:spacing w:after="0" w:line="360" w:lineRule="auto"/>
              <w:jc w:val="both"/>
              <w:rPr>
                <w:rFonts w:eastAsia="Calibri" w:cs="Arial"/>
                <w:sz w:val="24"/>
              </w:rPr>
            </w:pPr>
            <w:r w:rsidRPr="003E26DB">
              <w:rPr>
                <w:rFonts w:eastAsia="Calibri" w:cs="Arial"/>
                <w:sz w:val="24"/>
              </w:rPr>
              <w:t xml:space="preserve">The guideline describes the management of epidural infusions for adult patients within the BHSCT. </w:t>
            </w:r>
            <w:r w:rsidRPr="003E26DB">
              <w:rPr>
                <w:rFonts w:cs="Arial"/>
                <w:sz w:val="24"/>
              </w:rPr>
              <w:t xml:space="preserve">The guideline is applicable to all </w:t>
            </w:r>
            <w:r w:rsidRPr="00D863C1">
              <w:rPr>
                <w:rFonts w:cs="Arial"/>
                <w:b/>
                <w:sz w:val="24"/>
              </w:rPr>
              <w:t>adult patients (16 years or older</w:t>
            </w:r>
            <w:r w:rsidRPr="003E26DB">
              <w:rPr>
                <w:rFonts w:cs="Arial"/>
                <w:sz w:val="24"/>
              </w:rPr>
              <w:t xml:space="preserve">) in whom epidural analgesia has been commenced. </w:t>
            </w:r>
            <w:r w:rsidRPr="003E26DB">
              <w:rPr>
                <w:rFonts w:eastAsia="Calibri" w:cs="Arial"/>
                <w:sz w:val="24"/>
              </w:rPr>
              <w:t xml:space="preserve"> </w:t>
            </w:r>
            <w:r w:rsidRPr="003E26DB">
              <w:rPr>
                <w:rFonts w:eastAsia="Calibri" w:cs="Arial"/>
                <w:b/>
                <w:sz w:val="24"/>
              </w:rPr>
              <w:t xml:space="preserve">This policy does not cover the use of epidurals within the obstetric setting or in RBHSC. </w:t>
            </w:r>
            <w:r w:rsidRPr="003E26DB">
              <w:rPr>
                <w:rFonts w:eastAsia="Calibri" w:cs="Arial"/>
                <w:sz w:val="24"/>
              </w:rPr>
              <w:t>Nor does the guideline apply to patients with persistent back pain who require a single injection of epidural drugs in a day-procedure setting.</w:t>
            </w:r>
          </w:p>
          <w:p w14:paraId="1E6553F7" w14:textId="45148568" w:rsidR="00A15214" w:rsidRPr="00BD533D" w:rsidRDefault="00A15214" w:rsidP="00A15214">
            <w:pPr>
              <w:spacing w:after="0" w:line="360" w:lineRule="auto"/>
              <w:ind w:right="-188"/>
              <w:jc w:val="both"/>
              <w:rPr>
                <w:rFonts w:cs="Arial"/>
                <w:b/>
                <w:sz w:val="24"/>
                <w:lang w:val="fr-FR"/>
              </w:rPr>
            </w:pPr>
            <w:r w:rsidRPr="00BD533D">
              <w:rPr>
                <w:rFonts w:cs="Arial"/>
                <w:b/>
                <w:sz w:val="24"/>
                <w:lang w:val="fr-FR"/>
              </w:rPr>
              <w:t>Dissemination</w:t>
            </w:r>
            <w:r>
              <w:rPr>
                <w:rFonts w:cs="Arial"/>
                <w:b/>
                <w:sz w:val="24"/>
                <w:lang w:val="fr-FR"/>
              </w:rPr>
              <w:t> :</w:t>
            </w:r>
          </w:p>
          <w:p w14:paraId="3052F356" w14:textId="77777777" w:rsidR="00A15214" w:rsidRPr="003E26DB" w:rsidRDefault="00A15214" w:rsidP="00A15214">
            <w:pPr>
              <w:numPr>
                <w:ilvl w:val="0"/>
                <w:numId w:val="15"/>
              </w:numPr>
              <w:spacing w:after="5" w:line="360" w:lineRule="auto"/>
              <w:contextualSpacing/>
              <w:jc w:val="both"/>
              <w:rPr>
                <w:rFonts w:cs="Arial"/>
                <w:sz w:val="24"/>
              </w:rPr>
            </w:pPr>
            <w:r w:rsidRPr="003E26DB">
              <w:rPr>
                <w:rFonts w:cs="Arial"/>
                <w:sz w:val="24"/>
              </w:rPr>
              <w:t xml:space="preserve">For the benefit of anaesthetic and medical staff prescribing &amp; monitoring this treatment. </w:t>
            </w:r>
          </w:p>
          <w:p w14:paraId="794E0474" w14:textId="77777777" w:rsidR="00A15214" w:rsidRPr="003E26DB" w:rsidRDefault="00A15214" w:rsidP="00A15214">
            <w:pPr>
              <w:numPr>
                <w:ilvl w:val="0"/>
                <w:numId w:val="15"/>
              </w:numPr>
              <w:spacing w:after="5" w:line="360" w:lineRule="auto"/>
              <w:contextualSpacing/>
              <w:jc w:val="both"/>
              <w:rPr>
                <w:rFonts w:cs="Arial"/>
                <w:b/>
                <w:sz w:val="24"/>
              </w:rPr>
            </w:pPr>
            <w:r w:rsidRPr="003E26DB">
              <w:rPr>
                <w:rFonts w:cs="Arial"/>
                <w:sz w:val="24"/>
              </w:rPr>
              <w:t>For the benefit of all nursing staff who are accountable and responsible for those patients in their care, who are receiving this treatment.</w:t>
            </w:r>
          </w:p>
          <w:p w14:paraId="29B70269" w14:textId="77777777" w:rsidR="00356A37" w:rsidRDefault="00356A37" w:rsidP="00F155AF">
            <w:pPr>
              <w:spacing w:after="0"/>
              <w:rPr>
                <w:rFonts w:cs="Arial"/>
                <w:color w:val="FF0000"/>
                <w:sz w:val="24"/>
              </w:rPr>
            </w:pPr>
          </w:p>
          <w:p w14:paraId="454EF7A5" w14:textId="77777777" w:rsidR="00356A37" w:rsidRDefault="00356A37" w:rsidP="00F155AF">
            <w:pPr>
              <w:spacing w:after="0"/>
              <w:rPr>
                <w:rFonts w:cs="Arial"/>
                <w:color w:val="FF0000"/>
                <w:sz w:val="24"/>
              </w:rPr>
            </w:pPr>
          </w:p>
          <w:p w14:paraId="6B9DC0B9" w14:textId="77777777" w:rsidR="00467C0D" w:rsidRPr="00D75E22" w:rsidRDefault="00467C0D" w:rsidP="00356A37">
            <w:pPr>
              <w:spacing w:after="0" w:line="240" w:lineRule="auto"/>
              <w:rPr>
                <w:rFonts w:cs="Arial"/>
                <w:color w:val="385623"/>
                <w:sz w:val="24"/>
              </w:rPr>
            </w:pPr>
          </w:p>
        </w:tc>
      </w:tr>
      <w:tr w:rsidR="00467C0D" w:rsidRPr="00322DF0" w14:paraId="6B9DC0BF" w14:textId="77777777" w:rsidTr="007036F5">
        <w:tblPrEx>
          <w:tblLook w:val="04A0" w:firstRow="1" w:lastRow="0" w:firstColumn="1" w:lastColumn="0" w:noHBand="0" w:noVBand="1"/>
        </w:tblPrEx>
        <w:tc>
          <w:tcPr>
            <w:tcW w:w="1343" w:type="pct"/>
            <w:gridSpan w:val="4"/>
            <w:tcBorders>
              <w:top w:val="single" w:sz="2" w:space="0" w:color="auto"/>
              <w:bottom w:val="single" w:sz="2" w:space="0" w:color="auto"/>
            </w:tcBorders>
            <w:shd w:val="clear" w:color="auto" w:fill="EDF7F9"/>
          </w:tcPr>
          <w:p w14:paraId="6B9DC0BB" w14:textId="77777777" w:rsidR="005F025F" w:rsidRPr="00F155AF" w:rsidRDefault="00467C0D" w:rsidP="006F6D93">
            <w:pPr>
              <w:numPr>
                <w:ilvl w:val="1"/>
                <w:numId w:val="2"/>
              </w:numPr>
              <w:spacing w:after="0"/>
              <w:rPr>
                <w:rFonts w:cs="Arial"/>
                <w:b/>
                <w:sz w:val="24"/>
              </w:rPr>
            </w:pPr>
            <w:r w:rsidRPr="00F155AF">
              <w:rPr>
                <w:rFonts w:cs="Arial"/>
                <w:b/>
                <w:sz w:val="24"/>
              </w:rPr>
              <w:lastRenderedPageBreak/>
              <w:t xml:space="preserve">Who owns the policy/proposal? </w:t>
            </w:r>
          </w:p>
          <w:p w14:paraId="6B9DC0BC" w14:textId="77777777" w:rsidR="00467C0D" w:rsidRPr="003930CF" w:rsidRDefault="00467C0D" w:rsidP="002E327F">
            <w:pPr>
              <w:spacing w:after="0"/>
              <w:ind w:left="720"/>
              <w:rPr>
                <w:rFonts w:cs="Arial"/>
                <w:sz w:val="24"/>
              </w:rPr>
            </w:pPr>
            <w:r w:rsidRPr="003930CF">
              <w:rPr>
                <w:rFonts w:cs="Arial"/>
                <w:b/>
                <w:sz w:val="24"/>
              </w:rPr>
              <w:t xml:space="preserve"> </w:t>
            </w:r>
          </w:p>
        </w:tc>
        <w:tc>
          <w:tcPr>
            <w:tcW w:w="3657" w:type="pct"/>
            <w:gridSpan w:val="12"/>
            <w:tcBorders>
              <w:top w:val="single" w:sz="2" w:space="0" w:color="auto"/>
              <w:bottom w:val="single" w:sz="2" w:space="0" w:color="auto"/>
            </w:tcBorders>
            <w:shd w:val="clear" w:color="auto" w:fill="auto"/>
          </w:tcPr>
          <w:p w14:paraId="6B9DC0BE" w14:textId="61D0E698" w:rsidR="00467C0D" w:rsidRPr="00D75E22" w:rsidRDefault="00A15214" w:rsidP="00F155AF">
            <w:pPr>
              <w:spacing w:after="0" w:line="240" w:lineRule="auto"/>
              <w:rPr>
                <w:rFonts w:cs="Arial"/>
                <w:color w:val="385623"/>
                <w:sz w:val="24"/>
              </w:rPr>
            </w:pPr>
            <w:r w:rsidRPr="001515AC">
              <w:rPr>
                <w:rFonts w:cs="Arial"/>
                <w:bCs/>
                <w:sz w:val="24"/>
              </w:rPr>
              <w:t>Director of Anaesthetics, Critical Care, Theatres and Sterile Services and Surgery</w:t>
            </w:r>
          </w:p>
        </w:tc>
      </w:tr>
      <w:tr w:rsidR="00467C0D" w:rsidRPr="00322DF0" w14:paraId="6B9DC0C5" w14:textId="77777777" w:rsidTr="007036F5">
        <w:tblPrEx>
          <w:tblLook w:val="04A0" w:firstRow="1" w:lastRow="0" w:firstColumn="1" w:lastColumn="0" w:noHBand="0" w:noVBand="1"/>
        </w:tblPrEx>
        <w:tc>
          <w:tcPr>
            <w:tcW w:w="1343" w:type="pct"/>
            <w:gridSpan w:val="4"/>
            <w:tcBorders>
              <w:top w:val="single" w:sz="2" w:space="0" w:color="auto"/>
            </w:tcBorders>
            <w:shd w:val="clear" w:color="auto" w:fill="EDF7F9"/>
          </w:tcPr>
          <w:p w14:paraId="6B9DC0C0" w14:textId="77777777" w:rsidR="005F025F" w:rsidRDefault="00467C0D" w:rsidP="0097167B">
            <w:pPr>
              <w:numPr>
                <w:ilvl w:val="1"/>
                <w:numId w:val="2"/>
              </w:numPr>
              <w:spacing w:after="0"/>
              <w:rPr>
                <w:rFonts w:cs="Arial"/>
                <w:sz w:val="24"/>
              </w:rPr>
            </w:pPr>
            <w:r w:rsidRPr="005F025F">
              <w:rPr>
                <w:rFonts w:cs="Arial"/>
                <w:sz w:val="24"/>
              </w:rPr>
              <w:t xml:space="preserve">Who are the </w:t>
            </w:r>
            <w:r w:rsidRPr="005F025F">
              <w:rPr>
                <w:rFonts w:cs="Arial"/>
                <w:b/>
                <w:sz w:val="24"/>
              </w:rPr>
              <w:t>main stakeholders affected</w:t>
            </w:r>
            <w:r w:rsidR="005F025F">
              <w:rPr>
                <w:rFonts w:cs="Arial"/>
                <w:sz w:val="24"/>
              </w:rPr>
              <w:t>?</w:t>
            </w:r>
          </w:p>
          <w:p w14:paraId="6B9DC0C1" w14:textId="77777777" w:rsidR="00467C0D" w:rsidRPr="003930CF" w:rsidRDefault="00467C0D" w:rsidP="00604BB6">
            <w:pPr>
              <w:spacing w:after="0"/>
              <w:ind w:left="720"/>
              <w:rPr>
                <w:rFonts w:cs="Arial"/>
                <w:b/>
                <w:sz w:val="24"/>
              </w:rPr>
            </w:pPr>
          </w:p>
        </w:tc>
        <w:tc>
          <w:tcPr>
            <w:tcW w:w="3657" w:type="pct"/>
            <w:gridSpan w:val="12"/>
            <w:tcBorders>
              <w:top w:val="single" w:sz="2" w:space="0" w:color="auto"/>
            </w:tcBorders>
            <w:shd w:val="clear" w:color="auto" w:fill="auto"/>
          </w:tcPr>
          <w:p w14:paraId="6B9DC0C4" w14:textId="70E11FA0" w:rsidR="00467C0D" w:rsidRPr="00322DF0" w:rsidRDefault="00356A37" w:rsidP="00356A37">
            <w:pPr>
              <w:spacing w:after="0"/>
              <w:rPr>
                <w:rFonts w:cs="Arial"/>
                <w:sz w:val="24"/>
              </w:rPr>
            </w:pPr>
            <w:r w:rsidRPr="00A15214">
              <w:rPr>
                <w:rFonts w:cs="Arial"/>
                <w:sz w:val="24"/>
              </w:rPr>
              <w:t>Staff involved in the care of patients with epidurals</w:t>
            </w:r>
          </w:p>
        </w:tc>
      </w:tr>
      <w:tr w:rsidR="00467C0D" w:rsidRPr="00322DF0" w14:paraId="6B9DC0C8" w14:textId="77777777" w:rsidTr="007036F5">
        <w:tblPrEx>
          <w:tblLook w:val="04A0" w:firstRow="1" w:lastRow="0" w:firstColumn="1" w:lastColumn="0" w:noHBand="0" w:noVBand="1"/>
        </w:tblPrEx>
        <w:tc>
          <w:tcPr>
            <w:tcW w:w="1343" w:type="pct"/>
            <w:gridSpan w:val="4"/>
            <w:tcBorders>
              <w:top w:val="single" w:sz="2" w:space="0" w:color="auto"/>
            </w:tcBorders>
            <w:shd w:val="clear" w:color="auto" w:fill="EDF7F9"/>
          </w:tcPr>
          <w:p w14:paraId="6B9DC0C6" w14:textId="77777777" w:rsidR="00467C0D" w:rsidRPr="005F025F" w:rsidRDefault="00467C0D" w:rsidP="0097167B">
            <w:pPr>
              <w:numPr>
                <w:ilvl w:val="1"/>
                <w:numId w:val="2"/>
              </w:numPr>
              <w:spacing w:after="0"/>
              <w:rPr>
                <w:rFonts w:cs="Arial"/>
                <w:sz w:val="24"/>
              </w:rPr>
            </w:pPr>
            <w:r w:rsidRPr="005F025F">
              <w:rPr>
                <w:rFonts w:cs="Arial"/>
                <w:sz w:val="24"/>
              </w:rPr>
              <w:t xml:space="preserve">Provide details of </w:t>
            </w:r>
            <w:r w:rsidRPr="005F025F">
              <w:rPr>
                <w:rFonts w:cs="Arial"/>
                <w:b/>
                <w:sz w:val="24"/>
              </w:rPr>
              <w:t>how you involved stakeholders,</w:t>
            </w:r>
            <w:r w:rsidRPr="005F025F">
              <w:rPr>
                <w:rFonts w:cs="Arial"/>
                <w:sz w:val="24"/>
              </w:rPr>
              <w:t xml:space="preserve"> views of colleagues, service users, staff side or other stakeholders when screening this policy/proposal.</w:t>
            </w:r>
          </w:p>
        </w:tc>
        <w:tc>
          <w:tcPr>
            <w:tcW w:w="3657" w:type="pct"/>
            <w:gridSpan w:val="12"/>
            <w:tcBorders>
              <w:top w:val="single" w:sz="2" w:space="0" w:color="auto"/>
            </w:tcBorders>
            <w:shd w:val="clear" w:color="auto" w:fill="auto"/>
          </w:tcPr>
          <w:p w14:paraId="6B9DC0C7" w14:textId="6B9E9708" w:rsidR="00467C0D" w:rsidRPr="00322DF0" w:rsidRDefault="00356A37" w:rsidP="002E327F">
            <w:pPr>
              <w:spacing w:after="0"/>
              <w:rPr>
                <w:rFonts w:cs="Arial"/>
                <w:sz w:val="24"/>
              </w:rPr>
            </w:pPr>
            <w:r>
              <w:rPr>
                <w:rFonts w:cs="Arial"/>
                <w:sz w:val="24"/>
              </w:rPr>
              <w:t>Sent round colleagues involved in the management of epidurals for feedback whch was incorporated where appropriate</w:t>
            </w:r>
          </w:p>
        </w:tc>
      </w:tr>
      <w:tr w:rsidR="00467C0D" w:rsidRPr="00322DF0" w14:paraId="6B9DC0CC" w14:textId="77777777" w:rsidTr="007036F5">
        <w:tblPrEx>
          <w:tblLook w:val="04A0" w:firstRow="1" w:lastRow="0" w:firstColumn="1" w:lastColumn="0" w:noHBand="0" w:noVBand="1"/>
        </w:tblPrEx>
        <w:tc>
          <w:tcPr>
            <w:tcW w:w="1343" w:type="pct"/>
            <w:gridSpan w:val="4"/>
            <w:tcBorders>
              <w:top w:val="single" w:sz="2" w:space="0" w:color="auto"/>
            </w:tcBorders>
            <w:shd w:val="clear" w:color="auto" w:fill="EDF7F9"/>
          </w:tcPr>
          <w:p w14:paraId="6B9DC0C9" w14:textId="77777777" w:rsidR="00467C0D" w:rsidRPr="00AF089A" w:rsidRDefault="00467C0D" w:rsidP="0097167B">
            <w:pPr>
              <w:numPr>
                <w:ilvl w:val="1"/>
                <w:numId w:val="2"/>
              </w:numPr>
              <w:spacing w:after="0"/>
              <w:rPr>
                <w:rFonts w:cs="Arial"/>
                <w:sz w:val="24"/>
              </w:rPr>
            </w:pPr>
            <w:r w:rsidRPr="003930CF">
              <w:rPr>
                <w:rFonts w:cs="Arial"/>
                <w:b/>
                <w:sz w:val="24"/>
              </w:rPr>
              <w:t xml:space="preserve">Other policies/strategies </w:t>
            </w:r>
            <w:r w:rsidRPr="00AF089A">
              <w:rPr>
                <w:rFonts w:cs="Arial"/>
                <w:sz w:val="24"/>
              </w:rPr>
              <w:t>with a     bearing on this policy/proposal</w:t>
            </w:r>
          </w:p>
          <w:p w14:paraId="6B9DC0CA" w14:textId="77777777" w:rsidR="00467C0D" w:rsidRPr="003930CF" w:rsidRDefault="00467C0D" w:rsidP="00604BB6">
            <w:pPr>
              <w:spacing w:after="0"/>
              <w:ind w:left="720"/>
              <w:rPr>
                <w:rFonts w:cs="Arial"/>
                <w:sz w:val="24"/>
              </w:rPr>
            </w:pPr>
          </w:p>
        </w:tc>
        <w:tc>
          <w:tcPr>
            <w:tcW w:w="3657" w:type="pct"/>
            <w:gridSpan w:val="12"/>
            <w:tcBorders>
              <w:top w:val="single" w:sz="2" w:space="0" w:color="auto"/>
            </w:tcBorders>
            <w:shd w:val="clear" w:color="auto" w:fill="auto"/>
          </w:tcPr>
          <w:p w14:paraId="4032AAC5" w14:textId="1E9C43EE" w:rsidR="00356A37" w:rsidRPr="00F20A31" w:rsidRDefault="00356A37" w:rsidP="00356A37">
            <w:pPr>
              <w:spacing w:after="0"/>
              <w:rPr>
                <w:rFonts w:cs="Arial"/>
                <w:sz w:val="24"/>
              </w:rPr>
            </w:pPr>
            <w:r w:rsidRPr="00F20A31">
              <w:rPr>
                <w:rFonts w:cs="Arial"/>
                <w:sz w:val="24"/>
              </w:rPr>
              <w:t>BHSCT Regional Policy for the identification of invasive medical devices*</w:t>
            </w:r>
          </w:p>
          <w:p w14:paraId="72CE2719" w14:textId="77777777" w:rsidR="00356A37" w:rsidRPr="00F20A31" w:rsidRDefault="00356A37" w:rsidP="00356A37">
            <w:pPr>
              <w:spacing w:after="0"/>
              <w:rPr>
                <w:rFonts w:cs="Arial"/>
                <w:sz w:val="24"/>
              </w:rPr>
            </w:pPr>
            <w:r w:rsidRPr="00F20A31">
              <w:rPr>
                <w:rFonts w:cs="Arial"/>
                <w:sz w:val="24"/>
              </w:rPr>
              <w:t xml:space="preserve">and the labelling of their attached access/delivery lines and </w:t>
            </w:r>
          </w:p>
          <w:p w14:paraId="5CEA6630" w14:textId="28CDDB2E" w:rsidR="00467C0D" w:rsidRDefault="00356A37" w:rsidP="00356A37">
            <w:pPr>
              <w:spacing w:after="0"/>
              <w:rPr>
                <w:rFonts w:cs="Arial"/>
                <w:sz w:val="24"/>
              </w:rPr>
            </w:pPr>
            <w:r w:rsidRPr="00F20A31">
              <w:rPr>
                <w:rFonts w:cs="Arial"/>
                <w:sz w:val="24"/>
              </w:rPr>
              <w:t>drainage tubes.</w:t>
            </w:r>
          </w:p>
          <w:p w14:paraId="7C5E2ED3" w14:textId="586F5E1F" w:rsidR="00F20A31" w:rsidRDefault="00F20A31" w:rsidP="00356A37">
            <w:pPr>
              <w:spacing w:after="0"/>
              <w:rPr>
                <w:rFonts w:cs="Arial"/>
                <w:sz w:val="24"/>
              </w:rPr>
            </w:pPr>
          </w:p>
          <w:p w14:paraId="3ACF2E64" w14:textId="77777777" w:rsidR="00F20A31" w:rsidRPr="00F20A31" w:rsidRDefault="00F20A31" w:rsidP="00F20A31">
            <w:pPr>
              <w:pStyle w:val="ListParagraph"/>
              <w:numPr>
                <w:ilvl w:val="0"/>
                <w:numId w:val="16"/>
              </w:numPr>
              <w:spacing w:after="0" w:line="360" w:lineRule="auto"/>
              <w:contextualSpacing/>
              <w:jc w:val="both"/>
              <w:rPr>
                <w:rFonts w:asciiTheme="minorBidi" w:hAnsiTheme="minorBidi"/>
                <w:sz w:val="24"/>
              </w:rPr>
            </w:pPr>
            <w:r w:rsidRPr="00F20A31">
              <w:rPr>
                <w:rFonts w:asciiTheme="minorBidi" w:hAnsiTheme="minorBidi"/>
                <w:sz w:val="24"/>
              </w:rPr>
              <w:t xml:space="preserve">Royal College of Anaesthetists </w:t>
            </w:r>
            <w:r w:rsidRPr="00F20A31">
              <w:rPr>
                <w:rFonts w:asciiTheme="minorBidi" w:hAnsiTheme="minorBidi"/>
                <w:i/>
                <w:iCs/>
                <w:sz w:val="24"/>
              </w:rPr>
              <w:t>Best practice in the management of epidural analgesia in the hospital setting</w:t>
            </w:r>
            <w:r w:rsidRPr="00F20A31">
              <w:rPr>
                <w:rFonts w:asciiTheme="minorBidi" w:hAnsiTheme="minorBidi"/>
                <w:sz w:val="24"/>
              </w:rPr>
              <w:t xml:space="preserve">. Faculty of Pain Medicine. London; 2020 </w:t>
            </w:r>
          </w:p>
          <w:p w14:paraId="39339755" w14:textId="77777777" w:rsidR="00F20A31" w:rsidRPr="00F20A31" w:rsidRDefault="00F20A31" w:rsidP="00F20A31">
            <w:pPr>
              <w:pStyle w:val="ListParagraph"/>
              <w:spacing w:line="360" w:lineRule="auto"/>
              <w:jc w:val="both"/>
              <w:rPr>
                <w:rFonts w:asciiTheme="minorBidi" w:hAnsiTheme="minorBidi"/>
                <w:sz w:val="24"/>
              </w:rPr>
            </w:pPr>
          </w:p>
          <w:p w14:paraId="0B416C07" w14:textId="77777777" w:rsidR="00F20A31" w:rsidRPr="00F20A31" w:rsidRDefault="00F20A31" w:rsidP="00F20A31">
            <w:pPr>
              <w:pStyle w:val="ListParagraph"/>
              <w:numPr>
                <w:ilvl w:val="0"/>
                <w:numId w:val="16"/>
              </w:numPr>
              <w:spacing w:after="0" w:line="360" w:lineRule="auto"/>
              <w:contextualSpacing/>
              <w:jc w:val="both"/>
              <w:rPr>
                <w:rFonts w:asciiTheme="minorBidi" w:hAnsiTheme="minorBidi"/>
                <w:sz w:val="24"/>
              </w:rPr>
            </w:pPr>
            <w:r w:rsidRPr="00F20A31">
              <w:rPr>
                <w:rFonts w:asciiTheme="minorBidi" w:hAnsiTheme="minorBidi"/>
                <w:sz w:val="24"/>
                <w:lang w:val="de-DE"/>
              </w:rPr>
              <w:t xml:space="preserve">Neudecker J, Schwenk W.et al. </w:t>
            </w:r>
            <w:r w:rsidRPr="00F20A31">
              <w:rPr>
                <w:rFonts w:asciiTheme="minorBidi" w:hAnsiTheme="minorBidi"/>
                <w:sz w:val="24"/>
              </w:rPr>
              <w:t xml:space="preserve">Randomized controlled trial to examine the influence of thoracic epidural analgesia on post operative ileus after laparoscopic sigmoid  resection. </w:t>
            </w:r>
            <w:r w:rsidRPr="00F20A31">
              <w:rPr>
                <w:rFonts w:asciiTheme="minorBidi" w:hAnsiTheme="minorBidi"/>
                <w:i/>
                <w:iCs/>
                <w:sz w:val="24"/>
              </w:rPr>
              <w:t xml:space="preserve">British Journal of Surgery. </w:t>
            </w:r>
            <w:r w:rsidRPr="00F20A31">
              <w:rPr>
                <w:rFonts w:asciiTheme="minorBidi" w:hAnsiTheme="minorBidi"/>
                <w:sz w:val="24"/>
              </w:rPr>
              <w:t>1999; 86(10):1292-5</w:t>
            </w:r>
          </w:p>
          <w:p w14:paraId="67D9FB58" w14:textId="77777777" w:rsidR="00F20A31" w:rsidRPr="00F20A31" w:rsidRDefault="00F20A31" w:rsidP="00F20A31">
            <w:pPr>
              <w:pStyle w:val="ListParagraph"/>
              <w:rPr>
                <w:rFonts w:asciiTheme="minorBidi" w:hAnsiTheme="minorBidi"/>
                <w:sz w:val="24"/>
              </w:rPr>
            </w:pPr>
          </w:p>
          <w:p w14:paraId="308C3EA7" w14:textId="77777777" w:rsidR="00F20A31" w:rsidRPr="00F20A31" w:rsidRDefault="00F20A31" w:rsidP="00F20A31">
            <w:pPr>
              <w:pStyle w:val="ListParagraph"/>
              <w:spacing w:line="360" w:lineRule="auto"/>
              <w:jc w:val="both"/>
              <w:rPr>
                <w:rFonts w:asciiTheme="minorBidi" w:hAnsiTheme="minorBidi"/>
                <w:sz w:val="24"/>
              </w:rPr>
            </w:pPr>
          </w:p>
          <w:p w14:paraId="0F4C64C9" w14:textId="77777777" w:rsidR="00F20A31" w:rsidRPr="00F20A31" w:rsidRDefault="00F20A31" w:rsidP="00F20A31">
            <w:pPr>
              <w:pStyle w:val="ListParagraph"/>
              <w:numPr>
                <w:ilvl w:val="0"/>
                <w:numId w:val="16"/>
              </w:numPr>
              <w:spacing w:before="100" w:beforeAutospacing="1" w:after="100" w:afterAutospacing="1" w:line="360" w:lineRule="auto"/>
              <w:contextualSpacing/>
              <w:jc w:val="both"/>
              <w:rPr>
                <w:rFonts w:asciiTheme="minorBidi" w:hAnsiTheme="minorBidi"/>
                <w:color w:val="000000"/>
                <w:sz w:val="24"/>
                <w:lang w:eastAsia="en-GB"/>
              </w:rPr>
            </w:pPr>
            <w:r w:rsidRPr="00F20A31">
              <w:rPr>
                <w:rFonts w:asciiTheme="minorBidi" w:hAnsiTheme="minorBidi"/>
                <w:color w:val="000000"/>
                <w:sz w:val="24"/>
                <w:lang w:val="fr-FR" w:eastAsia="en-GB"/>
              </w:rPr>
              <w:lastRenderedPageBreak/>
              <w:t xml:space="preserve">Ballantyne J, Carr D,   S, Suarez T, Lau J, Chalmers T. et al. </w:t>
            </w:r>
            <w:r w:rsidRPr="00F20A31">
              <w:rPr>
                <w:rFonts w:asciiTheme="minorBidi" w:hAnsiTheme="minorBidi"/>
                <w:color w:val="000000"/>
                <w:sz w:val="24"/>
                <w:lang w:eastAsia="en-GB"/>
              </w:rPr>
              <w:t xml:space="preserve">The Comparative Effects of Postoperative Analgesic Therapies on Pulmonary Outcome: Cumulative Meta-Analyses of Randomized, Controlled Trials. </w:t>
            </w:r>
            <w:r w:rsidRPr="00F20A31">
              <w:rPr>
                <w:rFonts w:asciiTheme="minorBidi" w:hAnsiTheme="minorBidi"/>
                <w:i/>
                <w:iCs/>
                <w:color w:val="000000"/>
                <w:sz w:val="24"/>
                <w:lang w:eastAsia="en-GB"/>
              </w:rPr>
              <w:t>International Anaesthesia Research Society</w:t>
            </w:r>
            <w:r w:rsidRPr="00F20A31">
              <w:rPr>
                <w:rFonts w:asciiTheme="minorBidi" w:hAnsiTheme="minorBidi"/>
                <w:color w:val="000000"/>
                <w:sz w:val="24"/>
                <w:lang w:eastAsia="en-GB"/>
              </w:rPr>
              <w:t>. 1998;86(6): 559–600</w:t>
            </w:r>
          </w:p>
          <w:p w14:paraId="00C33DE1" w14:textId="77777777" w:rsidR="00F20A31" w:rsidRPr="00F20A31" w:rsidRDefault="00F20A31" w:rsidP="00F20A31">
            <w:pPr>
              <w:pStyle w:val="ListParagraph"/>
              <w:spacing w:before="100" w:beforeAutospacing="1" w:after="100" w:afterAutospacing="1" w:line="360" w:lineRule="auto"/>
              <w:jc w:val="both"/>
              <w:rPr>
                <w:rFonts w:asciiTheme="minorBidi" w:hAnsiTheme="minorBidi"/>
                <w:color w:val="000000"/>
                <w:sz w:val="24"/>
                <w:lang w:eastAsia="en-GB"/>
              </w:rPr>
            </w:pPr>
          </w:p>
          <w:p w14:paraId="5D297F75" w14:textId="77777777" w:rsidR="00F20A31" w:rsidRPr="00F20A31" w:rsidRDefault="00F20A31" w:rsidP="00F20A31">
            <w:pPr>
              <w:pStyle w:val="ListParagraph"/>
              <w:numPr>
                <w:ilvl w:val="0"/>
                <w:numId w:val="16"/>
              </w:numPr>
              <w:spacing w:before="100" w:beforeAutospacing="1" w:after="100" w:afterAutospacing="1" w:line="360" w:lineRule="auto"/>
              <w:contextualSpacing/>
              <w:jc w:val="both"/>
              <w:rPr>
                <w:rFonts w:asciiTheme="minorBidi" w:hAnsiTheme="minorBidi"/>
                <w:color w:val="000000"/>
                <w:sz w:val="24"/>
                <w:lang w:eastAsia="en-GB"/>
              </w:rPr>
            </w:pPr>
            <w:r w:rsidRPr="00F20A31">
              <w:rPr>
                <w:rFonts w:asciiTheme="minorBidi" w:hAnsiTheme="minorBidi"/>
                <w:color w:val="000000"/>
                <w:sz w:val="24"/>
                <w:lang w:eastAsia="en-GB"/>
              </w:rPr>
              <w:t xml:space="preserve">Kehlet H, Holte K. Effect of postoperative analgesia on surgical outcome. </w:t>
            </w:r>
            <w:r w:rsidRPr="00F20A31">
              <w:rPr>
                <w:rFonts w:asciiTheme="minorBidi" w:hAnsiTheme="minorBidi"/>
                <w:i/>
                <w:iCs/>
                <w:color w:val="000000"/>
                <w:sz w:val="24"/>
                <w:lang w:eastAsia="en-GB"/>
              </w:rPr>
              <w:t>British Journal of Anaesthesia</w:t>
            </w:r>
            <w:r w:rsidRPr="00F20A31">
              <w:rPr>
                <w:rFonts w:asciiTheme="minorBidi" w:hAnsiTheme="minorBidi"/>
                <w:color w:val="000000"/>
                <w:sz w:val="24"/>
                <w:lang w:eastAsia="en-GB"/>
              </w:rPr>
              <w:t>. 2001;87(1): 62–72.</w:t>
            </w:r>
          </w:p>
          <w:p w14:paraId="1C0B977B" w14:textId="77777777" w:rsidR="00F20A31" w:rsidRPr="00F20A31" w:rsidRDefault="00F20A31" w:rsidP="00F20A31">
            <w:pPr>
              <w:pStyle w:val="ListParagraph"/>
              <w:spacing w:line="360" w:lineRule="auto"/>
              <w:rPr>
                <w:rFonts w:asciiTheme="minorBidi" w:hAnsiTheme="minorBidi"/>
                <w:color w:val="000000"/>
                <w:sz w:val="24"/>
                <w:lang w:eastAsia="en-GB"/>
              </w:rPr>
            </w:pPr>
          </w:p>
          <w:p w14:paraId="03BEFED0" w14:textId="77777777" w:rsidR="00F20A31" w:rsidRPr="00F20A31" w:rsidRDefault="00F20A31" w:rsidP="00F20A31">
            <w:pPr>
              <w:pStyle w:val="ListParagraph"/>
              <w:spacing w:before="100" w:beforeAutospacing="1" w:after="100" w:afterAutospacing="1" w:line="360" w:lineRule="auto"/>
              <w:jc w:val="both"/>
              <w:rPr>
                <w:rFonts w:asciiTheme="minorBidi" w:hAnsiTheme="minorBidi"/>
                <w:color w:val="000000"/>
                <w:sz w:val="24"/>
                <w:lang w:eastAsia="en-GB"/>
              </w:rPr>
            </w:pPr>
          </w:p>
          <w:p w14:paraId="51421CB8" w14:textId="77777777" w:rsidR="00F20A31" w:rsidRPr="00F20A31" w:rsidRDefault="00F20A31" w:rsidP="00F20A31">
            <w:pPr>
              <w:pStyle w:val="ListParagraph"/>
              <w:numPr>
                <w:ilvl w:val="0"/>
                <w:numId w:val="16"/>
              </w:numPr>
              <w:spacing w:after="0" w:line="360" w:lineRule="auto"/>
              <w:contextualSpacing/>
              <w:rPr>
                <w:rFonts w:asciiTheme="minorBidi" w:hAnsiTheme="minorBidi"/>
                <w:color w:val="000000"/>
                <w:sz w:val="24"/>
                <w:lang w:eastAsia="en-GB"/>
              </w:rPr>
            </w:pPr>
            <w:r w:rsidRPr="00F20A31">
              <w:rPr>
                <w:rFonts w:asciiTheme="minorBidi" w:hAnsiTheme="minorBidi"/>
                <w:color w:val="000000"/>
                <w:sz w:val="24"/>
                <w:lang w:eastAsia="en-GB"/>
              </w:rPr>
              <w:t xml:space="preserve">Macpherson D, Quondamatteo F, Broom M. Update on applied epidural anatomy. </w:t>
            </w:r>
            <w:r w:rsidRPr="00F20A31">
              <w:rPr>
                <w:rFonts w:asciiTheme="minorBidi" w:hAnsiTheme="minorBidi"/>
                <w:i/>
                <w:iCs/>
                <w:color w:val="000000"/>
                <w:sz w:val="24"/>
                <w:lang w:eastAsia="en-GB"/>
              </w:rPr>
              <w:t>British Journal of Anaesthesia Education</w:t>
            </w:r>
            <w:r w:rsidRPr="00F20A31">
              <w:rPr>
                <w:rFonts w:asciiTheme="minorBidi" w:hAnsiTheme="minorBidi"/>
                <w:color w:val="000000"/>
                <w:sz w:val="24"/>
                <w:lang w:eastAsia="en-GB"/>
              </w:rPr>
              <w:t>. 2022; 22(5):182–9.</w:t>
            </w:r>
          </w:p>
          <w:p w14:paraId="7054B0A8" w14:textId="77777777" w:rsidR="00F20A31" w:rsidRPr="00F20A31" w:rsidRDefault="00F20A31" w:rsidP="00F20A31">
            <w:pPr>
              <w:spacing w:after="0" w:line="360" w:lineRule="auto"/>
              <w:jc w:val="both"/>
              <w:rPr>
                <w:rFonts w:asciiTheme="minorBidi" w:hAnsiTheme="minorBidi"/>
                <w:sz w:val="24"/>
                <w:lang w:eastAsia="en-GB"/>
              </w:rPr>
            </w:pPr>
          </w:p>
          <w:p w14:paraId="7C0A19DC" w14:textId="77777777" w:rsidR="00F20A31" w:rsidRPr="00F20A31" w:rsidRDefault="00F20A31" w:rsidP="00F20A31">
            <w:pPr>
              <w:pStyle w:val="ListParagraph"/>
              <w:numPr>
                <w:ilvl w:val="0"/>
                <w:numId w:val="16"/>
              </w:numPr>
              <w:spacing w:after="0" w:line="360" w:lineRule="auto"/>
              <w:contextualSpacing/>
              <w:jc w:val="both"/>
              <w:rPr>
                <w:rFonts w:asciiTheme="minorBidi" w:hAnsiTheme="minorBidi"/>
                <w:color w:val="000000"/>
                <w:sz w:val="24"/>
                <w:lang w:eastAsia="en-GB"/>
              </w:rPr>
            </w:pPr>
            <w:r w:rsidRPr="00F20A31">
              <w:rPr>
                <w:rFonts w:asciiTheme="minorBidi" w:hAnsiTheme="minorBidi"/>
                <w:color w:val="000000"/>
                <w:sz w:val="24"/>
                <w:lang w:eastAsia="en-GB"/>
              </w:rPr>
              <w:t xml:space="preserve">Cook TM, Counsell D, Wildsmith JAW. Major complications of central neuraxial block: report on the Third National Audit Project of the Royal College of Anaesthetists. </w:t>
            </w:r>
            <w:r w:rsidRPr="00F20A31">
              <w:rPr>
                <w:rFonts w:asciiTheme="minorBidi" w:hAnsiTheme="minorBidi"/>
                <w:i/>
                <w:iCs/>
                <w:color w:val="000000"/>
                <w:sz w:val="24"/>
                <w:lang w:eastAsia="en-GB"/>
              </w:rPr>
              <w:t>British Journal of Anaesthesia</w:t>
            </w:r>
            <w:r w:rsidRPr="00F20A31">
              <w:rPr>
                <w:rFonts w:asciiTheme="minorBidi" w:hAnsiTheme="minorBidi"/>
                <w:color w:val="000000"/>
                <w:sz w:val="24"/>
                <w:lang w:eastAsia="en-GB"/>
              </w:rPr>
              <w:t>. 2009;102(2):179–90</w:t>
            </w:r>
          </w:p>
          <w:p w14:paraId="2A8EFE71" w14:textId="77777777" w:rsidR="00F20A31" w:rsidRPr="00F20A31" w:rsidRDefault="00F20A31" w:rsidP="00F20A31">
            <w:pPr>
              <w:pStyle w:val="ListParagraph"/>
              <w:rPr>
                <w:rFonts w:asciiTheme="minorBidi" w:hAnsiTheme="minorBidi"/>
                <w:color w:val="000000"/>
                <w:sz w:val="24"/>
                <w:lang w:eastAsia="en-GB"/>
              </w:rPr>
            </w:pPr>
          </w:p>
          <w:p w14:paraId="4AC3EFB8" w14:textId="77777777" w:rsidR="00F20A31" w:rsidRPr="00F20A31" w:rsidRDefault="00F20A31" w:rsidP="00F20A31">
            <w:pPr>
              <w:pStyle w:val="ListParagraph"/>
              <w:spacing w:line="360" w:lineRule="auto"/>
              <w:jc w:val="both"/>
              <w:rPr>
                <w:rFonts w:asciiTheme="minorBidi" w:hAnsiTheme="minorBidi"/>
                <w:color w:val="000000"/>
                <w:sz w:val="24"/>
                <w:lang w:eastAsia="en-GB"/>
              </w:rPr>
            </w:pPr>
          </w:p>
          <w:p w14:paraId="59D0484C" w14:textId="77777777" w:rsidR="00F20A31" w:rsidRPr="00F20A31" w:rsidRDefault="00F20A31" w:rsidP="00F20A31">
            <w:pPr>
              <w:pStyle w:val="ListParagraph"/>
              <w:numPr>
                <w:ilvl w:val="0"/>
                <w:numId w:val="16"/>
              </w:numPr>
              <w:spacing w:before="100" w:beforeAutospacing="1" w:after="100" w:afterAutospacing="1" w:line="360" w:lineRule="auto"/>
              <w:contextualSpacing/>
              <w:jc w:val="both"/>
              <w:rPr>
                <w:rFonts w:asciiTheme="minorBidi" w:hAnsiTheme="minorBidi"/>
                <w:color w:val="000000"/>
                <w:sz w:val="24"/>
                <w:lang w:eastAsia="en-GB"/>
              </w:rPr>
            </w:pPr>
            <w:r w:rsidRPr="00F20A31">
              <w:rPr>
                <w:rFonts w:asciiTheme="minorBidi" w:hAnsiTheme="minorBidi"/>
                <w:color w:val="000000"/>
                <w:sz w:val="24"/>
                <w:lang w:eastAsia="en-GB"/>
              </w:rPr>
              <w:t>‌</w:t>
            </w:r>
            <w:r w:rsidRPr="00F20A31">
              <w:rPr>
                <w:rFonts w:asciiTheme="minorBidi" w:eastAsia="Arial" w:hAnsiTheme="minorBidi"/>
                <w:color w:val="000000" w:themeColor="text1"/>
                <w:sz w:val="24"/>
              </w:rPr>
              <w:t>Bromage PR. Epidural analgesia. WB Saunders:Philadelphia;1978:144</w:t>
            </w:r>
          </w:p>
          <w:p w14:paraId="26727F60" w14:textId="77777777" w:rsidR="00F20A31" w:rsidRPr="00F20A31" w:rsidRDefault="00F20A31" w:rsidP="00F20A31">
            <w:pPr>
              <w:pStyle w:val="ListParagraph"/>
              <w:spacing w:before="100" w:beforeAutospacing="1" w:after="100" w:afterAutospacing="1" w:line="360" w:lineRule="auto"/>
              <w:jc w:val="both"/>
              <w:rPr>
                <w:rFonts w:asciiTheme="minorBidi" w:hAnsiTheme="minorBidi"/>
                <w:color w:val="000000"/>
                <w:sz w:val="24"/>
                <w:lang w:eastAsia="en-GB"/>
              </w:rPr>
            </w:pPr>
          </w:p>
          <w:p w14:paraId="118D51B5" w14:textId="77777777" w:rsidR="00F20A31" w:rsidRPr="00F20A31" w:rsidRDefault="00F20A31" w:rsidP="00F20A31">
            <w:pPr>
              <w:pStyle w:val="ListParagraph"/>
              <w:numPr>
                <w:ilvl w:val="0"/>
                <w:numId w:val="16"/>
              </w:numPr>
              <w:spacing w:after="0" w:line="360" w:lineRule="auto"/>
              <w:contextualSpacing/>
              <w:jc w:val="both"/>
              <w:rPr>
                <w:rFonts w:asciiTheme="minorBidi" w:eastAsia="Arial" w:hAnsiTheme="minorBidi"/>
                <w:color w:val="000000" w:themeColor="text1"/>
                <w:sz w:val="24"/>
              </w:rPr>
            </w:pPr>
            <w:r w:rsidRPr="00F20A31">
              <w:rPr>
                <w:rFonts w:asciiTheme="minorBidi" w:eastAsia="Arial" w:hAnsiTheme="minorBidi"/>
                <w:color w:val="000000" w:themeColor="text1"/>
                <w:sz w:val="24"/>
              </w:rPr>
              <w:lastRenderedPageBreak/>
              <w:t xml:space="preserve">Association of Anaesthetists of Great Britain and Ireland (AAGBI) Working group report by Obstetric Anaesthetists’ Association and Regional Anaesthesia UK. Regional anaesthesia and patients with abnormalities of coagulation. </w:t>
            </w:r>
            <w:r w:rsidRPr="00F20A31">
              <w:rPr>
                <w:rFonts w:asciiTheme="minorBidi" w:eastAsia="Arial" w:hAnsiTheme="minorBidi"/>
                <w:i/>
                <w:iCs/>
                <w:color w:val="000000" w:themeColor="text1"/>
                <w:sz w:val="24"/>
              </w:rPr>
              <w:t>Anaesthesia</w:t>
            </w:r>
            <w:r w:rsidRPr="00F20A31">
              <w:rPr>
                <w:rFonts w:asciiTheme="minorBidi" w:eastAsia="Arial" w:hAnsiTheme="minorBidi"/>
                <w:color w:val="000000" w:themeColor="text1"/>
                <w:sz w:val="24"/>
              </w:rPr>
              <w:t xml:space="preserve">. 2013; 68(9 ): 966-72. </w:t>
            </w:r>
          </w:p>
          <w:p w14:paraId="75843955" w14:textId="77777777" w:rsidR="00F20A31" w:rsidRPr="00F20A31" w:rsidRDefault="00F20A31" w:rsidP="00F20A31">
            <w:pPr>
              <w:spacing w:after="0" w:line="360" w:lineRule="auto"/>
              <w:jc w:val="both"/>
              <w:rPr>
                <w:rFonts w:asciiTheme="minorBidi" w:eastAsia="Arial" w:hAnsiTheme="minorBidi"/>
                <w:color w:val="000000" w:themeColor="text1"/>
                <w:sz w:val="24"/>
              </w:rPr>
            </w:pPr>
          </w:p>
          <w:p w14:paraId="6C987500" w14:textId="77777777" w:rsidR="00F20A31" w:rsidRPr="00F20A31" w:rsidRDefault="00F20A31" w:rsidP="00F20A31">
            <w:pPr>
              <w:pStyle w:val="ListParagraph"/>
              <w:numPr>
                <w:ilvl w:val="0"/>
                <w:numId w:val="16"/>
              </w:numPr>
              <w:spacing w:after="0" w:line="360" w:lineRule="auto"/>
              <w:contextualSpacing/>
              <w:jc w:val="both"/>
              <w:rPr>
                <w:rFonts w:asciiTheme="minorBidi" w:eastAsia="Arial" w:hAnsiTheme="minorBidi"/>
                <w:color w:val="000000" w:themeColor="text1"/>
                <w:sz w:val="24"/>
              </w:rPr>
            </w:pPr>
            <w:r w:rsidRPr="00F20A31">
              <w:rPr>
                <w:rFonts w:asciiTheme="minorBidi" w:eastAsia="Arial" w:hAnsiTheme="minorBidi"/>
                <w:color w:val="000000" w:themeColor="text1"/>
                <w:sz w:val="24"/>
              </w:rPr>
              <w:t>The Association of Anaesthetists of Great Britain and Ireland (AAGBI) Quick  Reference Handbook. 2023</w:t>
            </w:r>
          </w:p>
          <w:p w14:paraId="2FCD7C69" w14:textId="77777777" w:rsidR="00F20A31" w:rsidRPr="00F20A31" w:rsidRDefault="006F7AF6" w:rsidP="00F20A31">
            <w:pPr>
              <w:pStyle w:val="ListParagraph"/>
              <w:spacing w:line="360" w:lineRule="auto"/>
              <w:jc w:val="both"/>
              <w:rPr>
                <w:rFonts w:asciiTheme="minorBidi" w:eastAsia="Arial" w:hAnsiTheme="minorBidi" w:cstheme="minorBidi"/>
                <w:color w:val="000000" w:themeColor="text1"/>
                <w:sz w:val="24"/>
              </w:rPr>
            </w:pPr>
            <w:hyperlink r:id="rId14" w:history="1">
              <w:r w:rsidR="00F20A31" w:rsidRPr="00F20A31">
                <w:rPr>
                  <w:rStyle w:val="Hyperlink"/>
                  <w:rFonts w:asciiTheme="minorBidi" w:hAnsiTheme="minorBidi"/>
                  <w:sz w:val="24"/>
                  <w:lang w:eastAsia="en-GB"/>
                </w:rPr>
                <w:t>https://anaesthetists.org/Home/Resources-publications/Safety-alerts/Anaesthesia-emergencies/Quick-Reference-Handbook</w:t>
              </w:r>
            </w:hyperlink>
            <w:r w:rsidR="00F20A31" w:rsidRPr="00F20A31">
              <w:rPr>
                <w:rFonts w:asciiTheme="minorBidi" w:hAnsiTheme="minorBidi"/>
                <w:color w:val="0000FF"/>
                <w:sz w:val="24"/>
                <w:lang w:eastAsia="en-GB"/>
              </w:rPr>
              <w:t xml:space="preserve">  </w:t>
            </w:r>
            <w:r w:rsidR="00F20A31" w:rsidRPr="00F20A31">
              <w:rPr>
                <w:rFonts w:asciiTheme="minorBidi" w:hAnsiTheme="minorBidi"/>
                <w:sz w:val="24"/>
                <w:lang w:eastAsia="en-GB"/>
              </w:rPr>
              <w:t>[Accessed 4</w:t>
            </w:r>
            <w:r w:rsidR="00F20A31" w:rsidRPr="00F20A31">
              <w:rPr>
                <w:rFonts w:asciiTheme="minorBidi" w:hAnsiTheme="minorBidi"/>
                <w:sz w:val="24"/>
                <w:vertAlign w:val="superscript"/>
                <w:lang w:eastAsia="en-GB"/>
              </w:rPr>
              <w:t>th</w:t>
            </w:r>
            <w:r w:rsidR="00F20A31" w:rsidRPr="00F20A31">
              <w:rPr>
                <w:rFonts w:asciiTheme="minorBidi" w:hAnsiTheme="minorBidi"/>
                <w:sz w:val="24"/>
                <w:lang w:eastAsia="en-GB"/>
              </w:rPr>
              <w:t xml:space="preserve"> June 2023]</w:t>
            </w:r>
          </w:p>
          <w:p w14:paraId="792A81E9" w14:textId="77777777" w:rsidR="00F20A31" w:rsidRPr="00F20A31" w:rsidRDefault="00F20A31" w:rsidP="00F20A31">
            <w:pPr>
              <w:spacing w:after="0" w:line="360" w:lineRule="auto"/>
              <w:jc w:val="both"/>
              <w:rPr>
                <w:rFonts w:asciiTheme="minorBidi" w:hAnsiTheme="minorBidi"/>
                <w:color w:val="000000"/>
                <w:sz w:val="24"/>
                <w:lang w:eastAsia="en-GB"/>
              </w:rPr>
            </w:pPr>
          </w:p>
          <w:p w14:paraId="6EC6C991" w14:textId="77777777" w:rsidR="00F20A31" w:rsidRPr="00F20A31" w:rsidRDefault="00F20A31" w:rsidP="00F20A31">
            <w:pPr>
              <w:pStyle w:val="ListParagraph"/>
              <w:numPr>
                <w:ilvl w:val="0"/>
                <w:numId w:val="16"/>
              </w:numPr>
              <w:spacing w:after="0" w:line="360" w:lineRule="auto"/>
              <w:contextualSpacing/>
              <w:jc w:val="both"/>
              <w:rPr>
                <w:rFonts w:asciiTheme="minorBidi" w:hAnsiTheme="minorBidi"/>
                <w:color w:val="000000"/>
                <w:sz w:val="24"/>
                <w:lang w:eastAsia="en-GB"/>
              </w:rPr>
            </w:pPr>
            <w:r w:rsidRPr="00F20A31">
              <w:rPr>
                <w:rFonts w:asciiTheme="minorBidi" w:hAnsiTheme="minorBidi"/>
                <w:color w:val="000000"/>
                <w:sz w:val="24"/>
                <w:lang w:eastAsia="en-GB"/>
              </w:rPr>
              <w:t xml:space="preserve">Kumar K, Singh S. Neuraxial opioid-induced pruritus: An update. </w:t>
            </w:r>
            <w:r w:rsidRPr="00F20A31">
              <w:rPr>
                <w:rFonts w:asciiTheme="minorBidi" w:hAnsiTheme="minorBidi"/>
                <w:i/>
                <w:iCs/>
                <w:color w:val="000000"/>
                <w:sz w:val="24"/>
                <w:lang w:eastAsia="en-GB"/>
              </w:rPr>
              <w:t xml:space="preserve">Journal of Anaesthesiology Clinical Pharmacology. </w:t>
            </w:r>
            <w:r w:rsidRPr="00F20A31">
              <w:rPr>
                <w:rFonts w:asciiTheme="minorBidi" w:hAnsiTheme="minorBidi"/>
                <w:color w:val="000000"/>
                <w:sz w:val="24"/>
                <w:lang w:eastAsia="en-GB"/>
              </w:rPr>
              <w:t>2003;</w:t>
            </w:r>
            <w:r w:rsidRPr="00F20A31">
              <w:rPr>
                <w:rFonts w:asciiTheme="minorBidi" w:hAnsiTheme="minorBidi"/>
                <w:i/>
                <w:iCs/>
                <w:color w:val="000000"/>
                <w:sz w:val="24"/>
                <w:lang w:eastAsia="en-GB"/>
              </w:rPr>
              <w:t xml:space="preserve"> </w:t>
            </w:r>
            <w:r w:rsidRPr="00F20A31">
              <w:rPr>
                <w:rFonts w:asciiTheme="minorBidi" w:hAnsiTheme="minorBidi"/>
                <w:color w:val="000000"/>
                <w:sz w:val="24"/>
                <w:lang w:eastAsia="en-GB"/>
              </w:rPr>
              <w:t xml:space="preserve">29(3):303–7. </w:t>
            </w:r>
          </w:p>
          <w:p w14:paraId="5B2FBEAE" w14:textId="77777777" w:rsidR="00F20A31" w:rsidRDefault="00F20A31" w:rsidP="00F20A31">
            <w:pPr>
              <w:spacing w:after="0" w:line="360" w:lineRule="auto"/>
              <w:jc w:val="both"/>
              <w:rPr>
                <w:rFonts w:cs="Arial"/>
                <w:sz w:val="24"/>
              </w:rPr>
            </w:pPr>
          </w:p>
          <w:p w14:paraId="437AAA92" w14:textId="77777777" w:rsidR="00F20A31" w:rsidRDefault="00F20A31" w:rsidP="00356A37">
            <w:pPr>
              <w:spacing w:after="0"/>
              <w:rPr>
                <w:rFonts w:cs="Arial"/>
                <w:sz w:val="24"/>
              </w:rPr>
            </w:pPr>
          </w:p>
          <w:p w14:paraId="50A72F3A" w14:textId="77777777" w:rsidR="00F20A31" w:rsidRDefault="00F20A31" w:rsidP="00356A37">
            <w:pPr>
              <w:spacing w:after="0"/>
              <w:rPr>
                <w:rFonts w:cs="Arial"/>
                <w:sz w:val="24"/>
              </w:rPr>
            </w:pPr>
          </w:p>
          <w:p w14:paraId="6B9DC0CB" w14:textId="3F6995DE" w:rsidR="00F20A31" w:rsidRPr="00F155AF" w:rsidRDefault="00F20A31" w:rsidP="00356A37">
            <w:pPr>
              <w:spacing w:after="0"/>
              <w:rPr>
                <w:rFonts w:cs="Arial"/>
                <w:color w:val="FF0000"/>
                <w:sz w:val="24"/>
              </w:rPr>
            </w:pPr>
          </w:p>
        </w:tc>
      </w:tr>
      <w:tr w:rsidR="00467C0D" w:rsidRPr="00322DF0" w14:paraId="6B9DC0D0" w14:textId="77777777" w:rsidTr="007036F5">
        <w:tblPrEx>
          <w:tblLook w:val="04A0" w:firstRow="1" w:lastRow="0" w:firstColumn="1" w:lastColumn="0" w:noHBand="0" w:noVBand="1"/>
        </w:tblPrEx>
        <w:tc>
          <w:tcPr>
            <w:tcW w:w="1343" w:type="pct"/>
            <w:gridSpan w:val="4"/>
            <w:tcBorders>
              <w:top w:val="single" w:sz="2" w:space="0" w:color="auto"/>
            </w:tcBorders>
            <w:shd w:val="clear" w:color="auto" w:fill="EDF7F9"/>
          </w:tcPr>
          <w:p w14:paraId="6B9DC0CD" w14:textId="77777777" w:rsidR="00467C0D" w:rsidRPr="00AF089A" w:rsidRDefault="00467C0D" w:rsidP="0097167B">
            <w:pPr>
              <w:numPr>
                <w:ilvl w:val="1"/>
                <w:numId w:val="8"/>
              </w:numPr>
              <w:spacing w:after="0"/>
              <w:rPr>
                <w:rFonts w:cs="Arial"/>
                <w:sz w:val="24"/>
              </w:rPr>
            </w:pPr>
            <w:r w:rsidRPr="00AF089A">
              <w:rPr>
                <w:rFonts w:cs="Arial"/>
                <w:sz w:val="24"/>
              </w:rPr>
              <w:lastRenderedPageBreak/>
              <w:t xml:space="preserve">Are there any </w:t>
            </w:r>
            <w:r w:rsidRPr="00AF089A">
              <w:rPr>
                <w:rFonts w:cs="Arial"/>
                <w:b/>
                <w:sz w:val="24"/>
              </w:rPr>
              <w:t>factors that could contribute to/detract</w:t>
            </w:r>
            <w:r w:rsidRPr="00AF089A">
              <w:rPr>
                <w:rFonts w:cs="Arial"/>
                <w:sz w:val="24"/>
              </w:rPr>
              <w:t xml:space="preserve"> from the intended aim/outcome of the policy/proposal</w:t>
            </w:r>
            <w:r w:rsidR="00F155AF">
              <w:rPr>
                <w:rFonts w:cs="Arial"/>
                <w:sz w:val="24"/>
              </w:rPr>
              <w:t>/decision</w:t>
            </w:r>
            <w:r w:rsidRPr="00AF089A">
              <w:rPr>
                <w:rFonts w:cs="Arial"/>
                <w:sz w:val="24"/>
              </w:rPr>
              <w:t xml:space="preserve">? </w:t>
            </w:r>
          </w:p>
          <w:p w14:paraId="6B9DC0CE" w14:textId="77777777" w:rsidR="00467C0D" w:rsidRPr="003930CF" w:rsidRDefault="00467C0D" w:rsidP="00604BB6">
            <w:pPr>
              <w:spacing w:after="0"/>
              <w:ind w:left="720"/>
              <w:rPr>
                <w:rFonts w:cs="Arial"/>
                <w:sz w:val="24"/>
              </w:rPr>
            </w:pPr>
          </w:p>
        </w:tc>
        <w:tc>
          <w:tcPr>
            <w:tcW w:w="3657" w:type="pct"/>
            <w:gridSpan w:val="12"/>
            <w:tcBorders>
              <w:top w:val="single" w:sz="2" w:space="0" w:color="auto"/>
            </w:tcBorders>
            <w:shd w:val="clear" w:color="auto" w:fill="auto"/>
          </w:tcPr>
          <w:p w14:paraId="260D6238" w14:textId="77777777" w:rsidR="00F20A31" w:rsidRDefault="00F20A31" w:rsidP="00F20A31">
            <w:pPr>
              <w:spacing w:after="0"/>
              <w:rPr>
                <w:rFonts w:cs="Arial"/>
                <w:color w:val="000000"/>
                <w:sz w:val="24"/>
              </w:rPr>
            </w:pPr>
            <w:r>
              <w:rPr>
                <w:rFonts w:cs="Arial"/>
                <w:color w:val="000000"/>
                <w:sz w:val="24"/>
              </w:rPr>
              <w:t>Belfast Trust is committed to the full implementation of this policy and through regular monitoring it is anticipated that the aims and objectives of the policy will be fully realised and any factors that could detract from those aims and objectives will be minimised/avoided.</w:t>
            </w:r>
          </w:p>
          <w:p w14:paraId="6A7DB6EA" w14:textId="77777777" w:rsidR="00F20A31" w:rsidRDefault="00F20A31" w:rsidP="00F20A31"/>
          <w:p w14:paraId="6B9DC0CF" w14:textId="540B663B" w:rsidR="00467C0D" w:rsidRPr="00F155AF" w:rsidRDefault="00467C0D" w:rsidP="00356A37">
            <w:pPr>
              <w:spacing w:after="0"/>
              <w:rPr>
                <w:rFonts w:cs="Arial"/>
                <w:color w:val="FF0000"/>
                <w:sz w:val="24"/>
              </w:rPr>
            </w:pPr>
          </w:p>
        </w:tc>
      </w:tr>
      <w:tr w:rsidR="00D75E22" w:rsidRPr="003930CF" w14:paraId="6B9DC0D8" w14:textId="77777777" w:rsidTr="007036F5">
        <w:tblPrEx>
          <w:tblLook w:val="04A0" w:firstRow="1" w:lastRow="0" w:firstColumn="1" w:lastColumn="0" w:noHBand="0" w:noVBand="1"/>
        </w:tblPrEx>
        <w:trPr>
          <w:trHeight w:val="409"/>
        </w:trPr>
        <w:tc>
          <w:tcPr>
            <w:tcW w:w="5000" w:type="pct"/>
            <w:gridSpan w:val="16"/>
            <w:shd w:val="clear" w:color="auto" w:fill="BDD6EE"/>
          </w:tcPr>
          <w:p w14:paraId="6B9DC0D1" w14:textId="77777777" w:rsidR="00D75E22" w:rsidRPr="00FF097C" w:rsidRDefault="00D75E22" w:rsidP="002E327F">
            <w:pPr>
              <w:spacing w:after="0" w:line="240" w:lineRule="auto"/>
              <w:rPr>
                <w:rFonts w:cs="Arial"/>
                <w:b/>
                <w:szCs w:val="28"/>
              </w:rPr>
            </w:pPr>
            <w:r w:rsidRPr="00FF097C">
              <w:rPr>
                <w:rFonts w:cs="Arial"/>
                <w:b/>
                <w:szCs w:val="28"/>
              </w:rPr>
              <w:t xml:space="preserve">Section 2: </w:t>
            </w:r>
            <w:r w:rsidR="00AF089A" w:rsidRPr="00FF097C">
              <w:rPr>
                <w:rFonts w:cs="Arial"/>
                <w:b/>
                <w:szCs w:val="28"/>
              </w:rPr>
              <w:t xml:space="preserve">Screening </w:t>
            </w:r>
            <w:r w:rsidRPr="00FF097C">
              <w:rPr>
                <w:rFonts w:cs="Arial"/>
                <w:b/>
                <w:szCs w:val="28"/>
              </w:rPr>
              <w:t xml:space="preserve">Classification of the Policy / Proposal </w:t>
            </w:r>
            <w:r w:rsidR="00AF089A" w:rsidRPr="00FF097C">
              <w:rPr>
                <w:rFonts w:cs="Arial"/>
                <w:b/>
                <w:szCs w:val="28"/>
              </w:rPr>
              <w:t>/Decision</w:t>
            </w:r>
          </w:p>
          <w:p w14:paraId="6B9DC0D2" w14:textId="77777777" w:rsidR="00D75E22" w:rsidRPr="003930CF" w:rsidRDefault="00D75E22" w:rsidP="002E327F">
            <w:pPr>
              <w:spacing w:after="0" w:line="240" w:lineRule="auto"/>
              <w:rPr>
                <w:rFonts w:cs="Arial"/>
                <w:b/>
                <w:sz w:val="24"/>
              </w:rPr>
            </w:pPr>
          </w:p>
          <w:p w14:paraId="6B9DC0D3" w14:textId="77777777" w:rsidR="00D75E22" w:rsidRPr="003930CF" w:rsidRDefault="00D75E22" w:rsidP="0097167B">
            <w:pPr>
              <w:numPr>
                <w:ilvl w:val="0"/>
                <w:numId w:val="4"/>
              </w:numPr>
              <w:spacing w:after="0" w:line="240" w:lineRule="auto"/>
              <w:rPr>
                <w:rFonts w:cs="Arial"/>
                <w:i/>
                <w:sz w:val="24"/>
              </w:rPr>
            </w:pPr>
            <w:r w:rsidRPr="003930CF">
              <w:rPr>
                <w:rFonts w:cs="Arial"/>
                <w:sz w:val="24"/>
              </w:rPr>
              <w:t xml:space="preserve">The purpose of this Section is to consider the policy/proposal in terms of its </w:t>
            </w:r>
            <w:r w:rsidRPr="003930CF">
              <w:rPr>
                <w:rFonts w:cs="Arial"/>
                <w:b/>
                <w:sz w:val="24"/>
              </w:rPr>
              <w:t>relevance</w:t>
            </w:r>
            <w:r w:rsidRPr="003930CF">
              <w:rPr>
                <w:rFonts w:cs="Arial"/>
                <w:sz w:val="24"/>
              </w:rPr>
              <w:t xml:space="preserve"> and likely</w:t>
            </w:r>
            <w:r w:rsidRPr="003930CF">
              <w:rPr>
                <w:rFonts w:cs="Arial"/>
                <w:b/>
                <w:sz w:val="24"/>
              </w:rPr>
              <w:t xml:space="preserve"> impact (actual/potential) </w:t>
            </w:r>
            <w:r w:rsidRPr="003930CF">
              <w:rPr>
                <w:rFonts w:cs="Arial"/>
                <w:sz w:val="24"/>
              </w:rPr>
              <w:t xml:space="preserve">on </w:t>
            </w:r>
            <w:r w:rsidRPr="003930CF">
              <w:rPr>
                <w:rFonts w:cs="Arial"/>
                <w:b/>
                <w:sz w:val="24"/>
              </w:rPr>
              <w:t>equality of opportunity, disability duties, good relations and human rights.</w:t>
            </w:r>
            <w:r w:rsidRPr="003930CF">
              <w:rPr>
                <w:rFonts w:cs="Arial"/>
                <w:sz w:val="24"/>
              </w:rPr>
              <w:t xml:space="preserve"> </w:t>
            </w:r>
          </w:p>
          <w:p w14:paraId="6B9DC0D4" w14:textId="77777777" w:rsidR="00D75E22" w:rsidRPr="003930CF" w:rsidRDefault="00D75E22" w:rsidP="002E327F">
            <w:pPr>
              <w:spacing w:after="0" w:line="240" w:lineRule="auto"/>
              <w:ind w:left="720"/>
              <w:rPr>
                <w:rFonts w:cs="Arial"/>
                <w:i/>
                <w:sz w:val="24"/>
              </w:rPr>
            </w:pPr>
          </w:p>
          <w:p w14:paraId="6B9DC0D5" w14:textId="77777777" w:rsidR="00D75E22" w:rsidRPr="00F155AF" w:rsidRDefault="00D75E22" w:rsidP="00AF089A">
            <w:pPr>
              <w:numPr>
                <w:ilvl w:val="0"/>
                <w:numId w:val="4"/>
              </w:numPr>
              <w:spacing w:after="0" w:line="240" w:lineRule="auto"/>
              <w:rPr>
                <w:rFonts w:cs="Arial"/>
                <w:sz w:val="24"/>
              </w:rPr>
            </w:pPr>
            <w:r w:rsidRPr="003930CF">
              <w:rPr>
                <w:rFonts w:cs="Arial"/>
                <w:sz w:val="24"/>
              </w:rPr>
              <w:t xml:space="preserve">To </w:t>
            </w:r>
            <w:r w:rsidRPr="003930CF">
              <w:rPr>
                <w:rFonts w:cs="Arial"/>
                <w:b/>
                <w:sz w:val="24"/>
              </w:rPr>
              <w:t xml:space="preserve">determine </w:t>
            </w:r>
            <w:r w:rsidRPr="003930CF">
              <w:rPr>
                <w:rFonts w:cs="Arial"/>
                <w:sz w:val="24"/>
              </w:rPr>
              <w:t>the</w:t>
            </w:r>
            <w:r w:rsidRPr="003930CF">
              <w:rPr>
                <w:rFonts w:cs="Arial"/>
                <w:b/>
                <w:sz w:val="24"/>
              </w:rPr>
              <w:t xml:space="preserve"> impact (actual and potential)</w:t>
            </w:r>
            <w:r w:rsidRPr="003930CF">
              <w:rPr>
                <w:rFonts w:cs="Arial"/>
                <w:sz w:val="24"/>
              </w:rPr>
              <w:t xml:space="preserve"> of a policy/</w:t>
            </w:r>
            <w:r w:rsidR="00604BB6">
              <w:rPr>
                <w:rFonts w:cs="Arial"/>
                <w:sz w:val="24"/>
              </w:rPr>
              <w:t>proposal</w:t>
            </w:r>
            <w:r w:rsidRPr="003930CF">
              <w:rPr>
                <w:rFonts w:cs="Arial"/>
                <w:sz w:val="24"/>
              </w:rPr>
              <w:t xml:space="preserve"> on </w:t>
            </w:r>
            <w:r w:rsidRPr="003930CF">
              <w:rPr>
                <w:rFonts w:cs="Arial"/>
                <w:b/>
                <w:sz w:val="24"/>
              </w:rPr>
              <w:t>equality of opportunity, disability duties, good relations</w:t>
            </w:r>
            <w:r w:rsidR="00604BB6">
              <w:rPr>
                <w:rFonts w:cs="Arial"/>
                <w:b/>
                <w:sz w:val="24"/>
              </w:rPr>
              <w:t xml:space="preserve"> duties</w:t>
            </w:r>
            <w:r w:rsidRPr="003930CF">
              <w:rPr>
                <w:rFonts w:cs="Arial"/>
                <w:b/>
                <w:sz w:val="24"/>
              </w:rPr>
              <w:t xml:space="preserve"> and human rights </w:t>
            </w:r>
            <w:r w:rsidRPr="003930CF">
              <w:rPr>
                <w:rFonts w:cs="Arial"/>
                <w:sz w:val="24"/>
              </w:rPr>
              <w:t>please</w:t>
            </w:r>
            <w:r w:rsidRPr="003930CF">
              <w:rPr>
                <w:rFonts w:cs="Arial"/>
                <w:b/>
                <w:sz w:val="24"/>
              </w:rPr>
              <w:t xml:space="preserve"> complete the screening questions at 2.1 – 2.6.</w:t>
            </w:r>
          </w:p>
          <w:p w14:paraId="6B9DC0D6" w14:textId="77777777" w:rsidR="00F155AF" w:rsidRDefault="00F155AF" w:rsidP="00F155AF">
            <w:pPr>
              <w:pStyle w:val="ListParagraph"/>
              <w:rPr>
                <w:rFonts w:cs="Arial"/>
                <w:sz w:val="24"/>
              </w:rPr>
            </w:pPr>
          </w:p>
          <w:p w14:paraId="6B9DC0D7" w14:textId="77777777" w:rsidR="00F155AF" w:rsidRPr="003930CF" w:rsidRDefault="00F155AF" w:rsidP="00F155AF">
            <w:pPr>
              <w:spacing w:after="0" w:line="240" w:lineRule="auto"/>
              <w:ind w:left="720"/>
              <w:rPr>
                <w:rFonts w:cs="Arial"/>
                <w:sz w:val="24"/>
              </w:rPr>
            </w:pPr>
          </w:p>
        </w:tc>
      </w:tr>
      <w:tr w:rsidR="00D75E22" w:rsidRPr="003930CF" w14:paraId="6B9DC0DF" w14:textId="77777777" w:rsidTr="007036F5">
        <w:tblPrEx>
          <w:tblLook w:val="04A0" w:firstRow="1" w:lastRow="0" w:firstColumn="1" w:lastColumn="0" w:noHBand="0" w:noVBand="1"/>
        </w:tblPrEx>
        <w:trPr>
          <w:trHeight w:val="518"/>
        </w:trPr>
        <w:tc>
          <w:tcPr>
            <w:tcW w:w="3960" w:type="pct"/>
            <w:gridSpan w:val="12"/>
            <w:shd w:val="clear" w:color="auto" w:fill="EDF7F9"/>
          </w:tcPr>
          <w:p w14:paraId="6B9DC0D9" w14:textId="77777777" w:rsidR="00D75E22" w:rsidRPr="003930CF" w:rsidRDefault="00D75E22" w:rsidP="002E327F">
            <w:pPr>
              <w:spacing w:after="0" w:line="240" w:lineRule="auto"/>
              <w:rPr>
                <w:rFonts w:cs="Arial"/>
                <w:sz w:val="24"/>
              </w:rPr>
            </w:pPr>
            <w:r w:rsidRPr="003930CF">
              <w:rPr>
                <w:rFonts w:cs="Arial"/>
                <w:sz w:val="24"/>
              </w:rPr>
              <w:lastRenderedPageBreak/>
              <w:t xml:space="preserve"> </w:t>
            </w:r>
          </w:p>
          <w:p w14:paraId="6B9DC0DA" w14:textId="77777777" w:rsidR="00D75E22" w:rsidRPr="003930CF" w:rsidRDefault="00D75E22" w:rsidP="002E327F">
            <w:pPr>
              <w:spacing w:after="0" w:line="240" w:lineRule="auto"/>
              <w:rPr>
                <w:rFonts w:cs="Arial"/>
                <w:b/>
                <w:sz w:val="24"/>
              </w:rPr>
            </w:pPr>
            <w:r w:rsidRPr="003930CF">
              <w:rPr>
                <w:rFonts w:cs="Arial"/>
                <w:b/>
                <w:sz w:val="24"/>
              </w:rPr>
              <w:t>Screening Questions</w:t>
            </w:r>
          </w:p>
          <w:p w14:paraId="6B9DC0DB" w14:textId="77777777" w:rsidR="00D75E22" w:rsidRPr="003930CF" w:rsidRDefault="00D75E22" w:rsidP="002E327F">
            <w:pPr>
              <w:spacing w:after="0" w:line="240" w:lineRule="auto"/>
              <w:rPr>
                <w:rFonts w:cs="Arial"/>
                <w:sz w:val="24"/>
              </w:rPr>
            </w:pPr>
          </w:p>
        </w:tc>
        <w:tc>
          <w:tcPr>
            <w:tcW w:w="497" w:type="pct"/>
            <w:gridSpan w:val="2"/>
          </w:tcPr>
          <w:p w14:paraId="6B9DC0DC" w14:textId="77777777" w:rsidR="00D75E22" w:rsidRPr="003930CF" w:rsidRDefault="00D75E22" w:rsidP="002E327F">
            <w:pPr>
              <w:spacing w:after="0" w:line="240" w:lineRule="auto"/>
              <w:jc w:val="center"/>
              <w:rPr>
                <w:rFonts w:cs="Arial"/>
                <w:b/>
                <w:sz w:val="24"/>
              </w:rPr>
            </w:pPr>
            <w:r w:rsidRPr="003930CF">
              <w:rPr>
                <w:rFonts w:cs="Arial"/>
                <w:b/>
                <w:sz w:val="24"/>
              </w:rPr>
              <w:t>Yes</w:t>
            </w:r>
          </w:p>
          <w:p w14:paraId="6B9DC0DD" w14:textId="77777777" w:rsidR="00D75E22" w:rsidRPr="003930CF" w:rsidRDefault="00D75E22" w:rsidP="002E327F">
            <w:pPr>
              <w:spacing w:after="0" w:line="240" w:lineRule="auto"/>
              <w:jc w:val="center"/>
              <w:rPr>
                <w:rFonts w:cs="Arial"/>
                <w:b/>
                <w:sz w:val="24"/>
              </w:rPr>
            </w:pPr>
          </w:p>
        </w:tc>
        <w:tc>
          <w:tcPr>
            <w:tcW w:w="543" w:type="pct"/>
            <w:gridSpan w:val="2"/>
          </w:tcPr>
          <w:p w14:paraId="6B9DC0DE" w14:textId="77777777" w:rsidR="00D75E22" w:rsidRPr="003930CF" w:rsidRDefault="00D75E22" w:rsidP="002E327F">
            <w:pPr>
              <w:spacing w:after="0" w:line="240" w:lineRule="auto"/>
              <w:jc w:val="center"/>
              <w:rPr>
                <w:rFonts w:cs="Arial"/>
                <w:b/>
                <w:sz w:val="24"/>
              </w:rPr>
            </w:pPr>
            <w:r w:rsidRPr="003930CF">
              <w:rPr>
                <w:rFonts w:cs="Arial"/>
                <w:b/>
                <w:sz w:val="24"/>
              </w:rPr>
              <w:t>No</w:t>
            </w:r>
          </w:p>
        </w:tc>
      </w:tr>
      <w:tr w:rsidR="00D75E22" w:rsidRPr="003930CF" w14:paraId="6B9DC0E4" w14:textId="77777777" w:rsidTr="007036F5">
        <w:tblPrEx>
          <w:tblLook w:val="04A0" w:firstRow="1" w:lastRow="0" w:firstColumn="1" w:lastColumn="0" w:noHBand="0" w:noVBand="1"/>
        </w:tblPrEx>
        <w:trPr>
          <w:trHeight w:val="643"/>
        </w:trPr>
        <w:tc>
          <w:tcPr>
            <w:tcW w:w="3960" w:type="pct"/>
            <w:gridSpan w:val="12"/>
            <w:shd w:val="clear" w:color="auto" w:fill="EDF7F9"/>
          </w:tcPr>
          <w:p w14:paraId="6B9DC0E0" w14:textId="77777777" w:rsidR="00F155AF" w:rsidRDefault="00D75E22" w:rsidP="002E327F">
            <w:pPr>
              <w:spacing w:after="0" w:line="240" w:lineRule="auto"/>
              <w:ind w:left="22"/>
              <w:rPr>
                <w:rFonts w:cs="Arial"/>
                <w:sz w:val="24"/>
              </w:rPr>
            </w:pPr>
            <w:r w:rsidRPr="00F155AF">
              <w:rPr>
                <w:rFonts w:cs="Arial"/>
                <w:b/>
                <w:sz w:val="24"/>
              </w:rPr>
              <w:t>(2.1)</w:t>
            </w:r>
            <w:r w:rsidRPr="003930CF">
              <w:rPr>
                <w:rFonts w:cs="Arial"/>
                <w:sz w:val="24"/>
              </w:rPr>
              <w:t xml:space="preserve">  </w:t>
            </w:r>
            <w:r w:rsidR="00F155AF">
              <w:rPr>
                <w:rFonts w:cs="Arial"/>
                <w:sz w:val="24"/>
              </w:rPr>
              <w:t xml:space="preserve"> </w:t>
            </w:r>
            <w:r w:rsidRPr="003930CF">
              <w:rPr>
                <w:rFonts w:cs="Arial"/>
                <w:sz w:val="24"/>
              </w:rPr>
              <w:t xml:space="preserve">Is there an </w:t>
            </w:r>
            <w:r w:rsidRPr="003930CF">
              <w:rPr>
                <w:rFonts w:cs="Arial"/>
                <w:b/>
                <w:sz w:val="24"/>
              </w:rPr>
              <w:t>impact</w:t>
            </w:r>
            <w:r w:rsidRPr="003930CF">
              <w:rPr>
                <w:rFonts w:cs="Arial"/>
                <w:sz w:val="24"/>
              </w:rPr>
              <w:t xml:space="preserve"> on </w:t>
            </w:r>
            <w:r w:rsidRPr="003930CF">
              <w:rPr>
                <w:rFonts w:cs="Arial"/>
                <w:b/>
                <w:sz w:val="24"/>
              </w:rPr>
              <w:t>Equality of Opportunity</w:t>
            </w:r>
            <w:r w:rsidRPr="003930CF">
              <w:rPr>
                <w:rFonts w:cs="Arial"/>
                <w:sz w:val="24"/>
              </w:rPr>
              <w:t xml:space="preserve"> for those affected by this policy, for each of the S75* </w:t>
            </w:r>
          </w:p>
          <w:p w14:paraId="6B9DC0E1" w14:textId="77777777" w:rsidR="00D75E22" w:rsidRPr="003930CF" w:rsidRDefault="00F155AF" w:rsidP="00F155AF">
            <w:pPr>
              <w:spacing w:after="0" w:line="240" w:lineRule="auto"/>
              <w:ind w:left="22"/>
              <w:rPr>
                <w:rFonts w:cs="Arial"/>
                <w:sz w:val="24"/>
              </w:rPr>
            </w:pPr>
            <w:r>
              <w:rPr>
                <w:rFonts w:cs="Arial"/>
                <w:b/>
                <w:sz w:val="24"/>
              </w:rPr>
              <w:t xml:space="preserve">         </w:t>
            </w:r>
            <w:r>
              <w:rPr>
                <w:rFonts w:cs="Arial"/>
                <w:sz w:val="24"/>
              </w:rPr>
              <w:t xml:space="preserve"> </w:t>
            </w:r>
            <w:r w:rsidR="00D75E22" w:rsidRPr="003930CF">
              <w:rPr>
                <w:rFonts w:cs="Arial"/>
                <w:sz w:val="24"/>
              </w:rPr>
              <w:t xml:space="preserve">equality categories? I.e. is there a differential impact for one S75 group rather than the others? </w:t>
            </w:r>
          </w:p>
        </w:tc>
        <w:tc>
          <w:tcPr>
            <w:tcW w:w="497" w:type="pct"/>
            <w:gridSpan w:val="2"/>
          </w:tcPr>
          <w:p w14:paraId="6B9DC0E2" w14:textId="77777777" w:rsidR="00D75E22" w:rsidRPr="003930CF" w:rsidRDefault="00D75E22" w:rsidP="002E327F">
            <w:pPr>
              <w:spacing w:after="0" w:line="240" w:lineRule="auto"/>
              <w:jc w:val="center"/>
              <w:rPr>
                <w:rFonts w:cs="Arial"/>
                <w:b/>
                <w:sz w:val="24"/>
              </w:rPr>
            </w:pPr>
          </w:p>
        </w:tc>
        <w:tc>
          <w:tcPr>
            <w:tcW w:w="543" w:type="pct"/>
            <w:gridSpan w:val="2"/>
          </w:tcPr>
          <w:p w14:paraId="538C2D5E" w14:textId="77777777" w:rsidR="00F20A31" w:rsidRDefault="00F20A31" w:rsidP="00F20A31">
            <w:r>
              <w:rPr>
                <w:rFonts w:cs="Arial"/>
                <w:b/>
                <w:sz w:val="24"/>
              </w:rPr>
              <w:sym w:font="Wingdings" w:char="F0FC"/>
            </w:r>
          </w:p>
          <w:p w14:paraId="6B9DC0E3" w14:textId="34FD27C8" w:rsidR="00D75E22" w:rsidRPr="003930CF" w:rsidRDefault="00D75E22" w:rsidP="002E327F">
            <w:pPr>
              <w:spacing w:after="0" w:line="240" w:lineRule="auto"/>
              <w:jc w:val="center"/>
              <w:rPr>
                <w:rFonts w:cs="Arial"/>
                <w:b/>
                <w:sz w:val="24"/>
              </w:rPr>
            </w:pPr>
          </w:p>
        </w:tc>
      </w:tr>
      <w:tr w:rsidR="00D75E22" w:rsidRPr="003930CF" w14:paraId="6B9DC0E8" w14:textId="77777777" w:rsidTr="007036F5">
        <w:tblPrEx>
          <w:tblLook w:val="04A0" w:firstRow="1" w:lastRow="0" w:firstColumn="1" w:lastColumn="0" w:noHBand="0" w:noVBand="1"/>
        </w:tblPrEx>
        <w:trPr>
          <w:trHeight w:val="412"/>
        </w:trPr>
        <w:tc>
          <w:tcPr>
            <w:tcW w:w="3960" w:type="pct"/>
            <w:gridSpan w:val="12"/>
            <w:shd w:val="clear" w:color="auto" w:fill="EDF7F9"/>
          </w:tcPr>
          <w:p w14:paraId="6B9DC0E5" w14:textId="77777777" w:rsidR="00D75E22" w:rsidRPr="003930CF" w:rsidRDefault="00D75E22" w:rsidP="00604BB6">
            <w:pPr>
              <w:spacing w:after="0" w:line="240" w:lineRule="auto"/>
              <w:ind w:left="731" w:hanging="709"/>
              <w:rPr>
                <w:rFonts w:cs="Arial"/>
                <w:sz w:val="24"/>
              </w:rPr>
            </w:pPr>
            <w:r w:rsidRPr="00F155AF">
              <w:rPr>
                <w:rFonts w:cs="Arial"/>
                <w:b/>
                <w:sz w:val="24"/>
              </w:rPr>
              <w:t>(2.2)</w:t>
            </w:r>
            <w:r w:rsidRPr="003930CF">
              <w:rPr>
                <w:rFonts w:cs="Arial"/>
                <w:sz w:val="24"/>
              </w:rPr>
              <w:t xml:space="preserve">  </w:t>
            </w:r>
            <w:r w:rsidR="00F155AF">
              <w:rPr>
                <w:rFonts w:cs="Arial"/>
                <w:sz w:val="24"/>
              </w:rPr>
              <w:t xml:space="preserve"> </w:t>
            </w:r>
            <w:r w:rsidRPr="003930CF">
              <w:rPr>
                <w:rFonts w:cs="Arial"/>
                <w:sz w:val="24"/>
              </w:rPr>
              <w:t xml:space="preserve">Are there better </w:t>
            </w:r>
            <w:r w:rsidRPr="003930CF">
              <w:rPr>
                <w:rFonts w:cs="Arial"/>
                <w:b/>
                <w:sz w:val="24"/>
              </w:rPr>
              <w:t>opportunities</w:t>
            </w:r>
            <w:r w:rsidRPr="003930CF">
              <w:rPr>
                <w:rFonts w:cs="Arial"/>
                <w:sz w:val="24"/>
              </w:rPr>
              <w:t xml:space="preserve"> to promote equality of opportunity for people within the S75</w:t>
            </w:r>
            <w:r w:rsidR="0019237D">
              <w:rPr>
                <w:rFonts w:cs="Arial"/>
                <w:sz w:val="24"/>
              </w:rPr>
              <w:t>*</w:t>
            </w:r>
            <w:r w:rsidRPr="003930CF">
              <w:rPr>
                <w:rFonts w:cs="Arial"/>
                <w:sz w:val="24"/>
              </w:rPr>
              <w:t xml:space="preserve"> categories?</w:t>
            </w:r>
          </w:p>
        </w:tc>
        <w:tc>
          <w:tcPr>
            <w:tcW w:w="497" w:type="pct"/>
            <w:gridSpan w:val="2"/>
          </w:tcPr>
          <w:p w14:paraId="6B9DC0E6" w14:textId="77777777" w:rsidR="00D75E22" w:rsidRPr="003930CF" w:rsidRDefault="00D75E22" w:rsidP="002E327F">
            <w:pPr>
              <w:spacing w:after="0" w:line="240" w:lineRule="auto"/>
              <w:jc w:val="center"/>
              <w:rPr>
                <w:rFonts w:cs="Arial"/>
                <w:b/>
                <w:sz w:val="24"/>
              </w:rPr>
            </w:pPr>
          </w:p>
        </w:tc>
        <w:tc>
          <w:tcPr>
            <w:tcW w:w="543" w:type="pct"/>
            <w:gridSpan w:val="2"/>
          </w:tcPr>
          <w:p w14:paraId="4C5D82FB" w14:textId="77777777" w:rsidR="00F20A31" w:rsidRDefault="00F20A31" w:rsidP="00F20A31">
            <w:r>
              <w:rPr>
                <w:rFonts w:cs="Arial"/>
                <w:b/>
                <w:sz w:val="24"/>
              </w:rPr>
              <w:sym w:font="Wingdings" w:char="F0FC"/>
            </w:r>
          </w:p>
          <w:p w14:paraId="6B9DC0E7" w14:textId="3F4EE45F" w:rsidR="00D75E22" w:rsidRPr="003930CF" w:rsidRDefault="00D75E22" w:rsidP="002E327F">
            <w:pPr>
              <w:spacing w:after="0" w:line="240" w:lineRule="auto"/>
              <w:jc w:val="center"/>
              <w:rPr>
                <w:rFonts w:cs="Arial"/>
                <w:b/>
                <w:sz w:val="24"/>
              </w:rPr>
            </w:pPr>
          </w:p>
        </w:tc>
      </w:tr>
      <w:tr w:rsidR="00D75E22" w:rsidRPr="003930CF" w14:paraId="6B9DC0EC" w14:textId="77777777" w:rsidTr="007036F5">
        <w:tblPrEx>
          <w:tblLook w:val="04A0" w:firstRow="1" w:lastRow="0" w:firstColumn="1" w:lastColumn="0" w:noHBand="0" w:noVBand="1"/>
        </w:tblPrEx>
        <w:trPr>
          <w:trHeight w:val="560"/>
        </w:trPr>
        <w:tc>
          <w:tcPr>
            <w:tcW w:w="3960" w:type="pct"/>
            <w:gridSpan w:val="12"/>
            <w:shd w:val="clear" w:color="auto" w:fill="EDF7F9"/>
          </w:tcPr>
          <w:p w14:paraId="6B9DC0E9" w14:textId="77777777" w:rsidR="00D75E22" w:rsidRPr="003930CF" w:rsidRDefault="00D75E22" w:rsidP="00604BB6">
            <w:pPr>
              <w:spacing w:after="0" w:line="240" w:lineRule="auto"/>
              <w:ind w:left="731" w:hanging="709"/>
              <w:rPr>
                <w:rFonts w:cs="Arial"/>
                <w:sz w:val="24"/>
              </w:rPr>
            </w:pPr>
            <w:r w:rsidRPr="00F155AF">
              <w:rPr>
                <w:rFonts w:cs="Arial"/>
                <w:b/>
                <w:sz w:val="24"/>
              </w:rPr>
              <w:t>(2.3)</w:t>
            </w:r>
            <w:r w:rsidRPr="003930CF">
              <w:rPr>
                <w:rFonts w:cs="Arial"/>
                <w:sz w:val="24"/>
              </w:rPr>
              <w:t xml:space="preserve">   Does the policy </w:t>
            </w:r>
            <w:r w:rsidRPr="003930CF">
              <w:rPr>
                <w:rFonts w:cs="Arial"/>
                <w:b/>
                <w:sz w:val="24"/>
              </w:rPr>
              <w:t>impact</w:t>
            </w:r>
            <w:r w:rsidRPr="003930CF">
              <w:rPr>
                <w:rFonts w:cs="Arial"/>
                <w:sz w:val="24"/>
              </w:rPr>
              <w:t xml:space="preserve"> upon </w:t>
            </w:r>
            <w:r w:rsidRPr="003930CF">
              <w:rPr>
                <w:rFonts w:cs="Arial"/>
                <w:b/>
                <w:sz w:val="24"/>
              </w:rPr>
              <w:t>Good Relations</w:t>
            </w:r>
            <w:r w:rsidRPr="003930CF">
              <w:rPr>
                <w:rFonts w:cs="Arial"/>
                <w:sz w:val="24"/>
              </w:rPr>
              <w:t xml:space="preserve"> between people of a different religious belief, political opinion or racial group?</w:t>
            </w:r>
            <w:r w:rsidR="0019237D">
              <w:rPr>
                <w:rFonts w:cs="Arial"/>
                <w:sz w:val="24"/>
              </w:rPr>
              <w:t xml:space="preserve"> (Good Relations Duties)</w:t>
            </w:r>
          </w:p>
        </w:tc>
        <w:tc>
          <w:tcPr>
            <w:tcW w:w="497" w:type="pct"/>
            <w:gridSpan w:val="2"/>
          </w:tcPr>
          <w:p w14:paraId="6B9DC0EA" w14:textId="77777777" w:rsidR="00D75E22" w:rsidRPr="003930CF" w:rsidRDefault="00D75E22" w:rsidP="002E327F">
            <w:pPr>
              <w:spacing w:after="0" w:line="240" w:lineRule="auto"/>
              <w:jc w:val="center"/>
              <w:rPr>
                <w:rFonts w:cs="Arial"/>
                <w:b/>
                <w:sz w:val="24"/>
              </w:rPr>
            </w:pPr>
          </w:p>
        </w:tc>
        <w:tc>
          <w:tcPr>
            <w:tcW w:w="543" w:type="pct"/>
            <w:gridSpan w:val="2"/>
          </w:tcPr>
          <w:p w14:paraId="39BD164C" w14:textId="77777777" w:rsidR="00F20A31" w:rsidRDefault="00F20A31" w:rsidP="00F20A31">
            <w:r>
              <w:rPr>
                <w:rFonts w:cs="Arial"/>
                <w:b/>
                <w:sz w:val="24"/>
              </w:rPr>
              <w:sym w:font="Wingdings" w:char="F0FC"/>
            </w:r>
          </w:p>
          <w:p w14:paraId="6B9DC0EB" w14:textId="4ED6A335" w:rsidR="00D75E22" w:rsidRPr="003930CF" w:rsidRDefault="00D75E22" w:rsidP="002E327F">
            <w:pPr>
              <w:spacing w:after="0" w:line="240" w:lineRule="auto"/>
              <w:jc w:val="center"/>
              <w:rPr>
                <w:rFonts w:cs="Arial"/>
                <w:b/>
                <w:sz w:val="24"/>
              </w:rPr>
            </w:pPr>
          </w:p>
        </w:tc>
      </w:tr>
      <w:tr w:rsidR="00D75E22" w:rsidRPr="003930CF" w14:paraId="6B9DC0F0" w14:textId="77777777" w:rsidTr="007036F5">
        <w:tblPrEx>
          <w:tblLook w:val="04A0" w:firstRow="1" w:lastRow="0" w:firstColumn="1" w:lastColumn="0" w:noHBand="0" w:noVBand="1"/>
        </w:tblPrEx>
        <w:trPr>
          <w:trHeight w:val="582"/>
        </w:trPr>
        <w:tc>
          <w:tcPr>
            <w:tcW w:w="3960" w:type="pct"/>
            <w:gridSpan w:val="12"/>
            <w:shd w:val="clear" w:color="auto" w:fill="EDF7F9"/>
          </w:tcPr>
          <w:p w14:paraId="6B9DC0ED" w14:textId="77777777" w:rsidR="00D75E22" w:rsidRPr="003930CF" w:rsidRDefault="00D75E22" w:rsidP="00604BB6">
            <w:pPr>
              <w:spacing w:after="0" w:line="240" w:lineRule="auto"/>
              <w:ind w:left="731" w:hanging="709"/>
              <w:rPr>
                <w:rFonts w:cs="Arial"/>
                <w:sz w:val="24"/>
              </w:rPr>
            </w:pPr>
            <w:r w:rsidRPr="00F155AF">
              <w:rPr>
                <w:rFonts w:cs="Arial"/>
                <w:b/>
                <w:sz w:val="24"/>
              </w:rPr>
              <w:t>(2.4)</w:t>
            </w:r>
            <w:r w:rsidRPr="003930CF">
              <w:rPr>
                <w:rFonts w:cs="Arial"/>
                <w:sz w:val="24"/>
              </w:rPr>
              <w:t xml:space="preserve">   Are there </w:t>
            </w:r>
            <w:r w:rsidRPr="003930CF">
              <w:rPr>
                <w:rFonts w:cs="Arial"/>
                <w:b/>
                <w:sz w:val="24"/>
              </w:rPr>
              <w:t>opportunities</w:t>
            </w:r>
            <w:r w:rsidRPr="003930CF">
              <w:rPr>
                <w:rFonts w:cs="Arial"/>
                <w:sz w:val="24"/>
              </w:rPr>
              <w:t xml:space="preserve"> to better promote good relations between people of a different religious belief, political opinion or racial group?</w:t>
            </w:r>
            <w:r w:rsidR="0019237D">
              <w:rPr>
                <w:rFonts w:cs="Arial"/>
                <w:sz w:val="24"/>
              </w:rPr>
              <w:t xml:space="preserve"> (Good Relations Duties)</w:t>
            </w:r>
          </w:p>
        </w:tc>
        <w:tc>
          <w:tcPr>
            <w:tcW w:w="497" w:type="pct"/>
            <w:gridSpan w:val="2"/>
          </w:tcPr>
          <w:p w14:paraId="6B9DC0EE" w14:textId="77777777" w:rsidR="00D75E22" w:rsidRPr="003930CF" w:rsidRDefault="00D75E22" w:rsidP="002E327F">
            <w:pPr>
              <w:spacing w:after="0" w:line="240" w:lineRule="auto"/>
              <w:jc w:val="center"/>
              <w:rPr>
                <w:rFonts w:cs="Arial"/>
                <w:b/>
                <w:sz w:val="24"/>
              </w:rPr>
            </w:pPr>
          </w:p>
        </w:tc>
        <w:tc>
          <w:tcPr>
            <w:tcW w:w="543" w:type="pct"/>
            <w:gridSpan w:val="2"/>
          </w:tcPr>
          <w:p w14:paraId="4943A7DD" w14:textId="77777777" w:rsidR="00F20A31" w:rsidRDefault="00F20A31" w:rsidP="00F20A31">
            <w:r>
              <w:rPr>
                <w:rFonts w:cs="Arial"/>
                <w:b/>
                <w:sz w:val="24"/>
              </w:rPr>
              <w:sym w:font="Wingdings" w:char="F0FC"/>
            </w:r>
          </w:p>
          <w:p w14:paraId="6B9DC0EF" w14:textId="40EFADD1" w:rsidR="00D75E22" w:rsidRPr="003930CF" w:rsidRDefault="00D75E22" w:rsidP="002E327F">
            <w:pPr>
              <w:spacing w:after="0" w:line="240" w:lineRule="auto"/>
              <w:jc w:val="center"/>
              <w:rPr>
                <w:rFonts w:cs="Arial"/>
                <w:b/>
                <w:sz w:val="24"/>
              </w:rPr>
            </w:pPr>
          </w:p>
        </w:tc>
      </w:tr>
      <w:tr w:rsidR="00D75E22" w:rsidRPr="003930CF" w14:paraId="6B9DC0F4" w14:textId="77777777" w:rsidTr="007036F5">
        <w:tblPrEx>
          <w:tblLook w:val="04A0" w:firstRow="1" w:lastRow="0" w:firstColumn="1" w:lastColumn="0" w:noHBand="0" w:noVBand="1"/>
        </w:tblPrEx>
        <w:trPr>
          <w:trHeight w:val="574"/>
        </w:trPr>
        <w:tc>
          <w:tcPr>
            <w:tcW w:w="3960" w:type="pct"/>
            <w:gridSpan w:val="12"/>
            <w:shd w:val="clear" w:color="auto" w:fill="EDF7F9"/>
          </w:tcPr>
          <w:p w14:paraId="6B9DC0F1" w14:textId="77777777" w:rsidR="00D75E22" w:rsidRPr="003930CF" w:rsidRDefault="00D75E22" w:rsidP="00604BB6">
            <w:pPr>
              <w:spacing w:after="0" w:line="240" w:lineRule="auto"/>
              <w:ind w:left="731" w:hanging="731"/>
              <w:rPr>
                <w:rFonts w:cs="Arial"/>
                <w:sz w:val="24"/>
              </w:rPr>
            </w:pPr>
            <w:r w:rsidRPr="00F155AF">
              <w:rPr>
                <w:rFonts w:cs="Arial"/>
                <w:b/>
                <w:sz w:val="24"/>
              </w:rPr>
              <w:t>(2.5)</w:t>
            </w:r>
            <w:r w:rsidRPr="003930CF">
              <w:rPr>
                <w:rFonts w:cs="Arial"/>
                <w:sz w:val="24"/>
              </w:rPr>
              <w:t xml:space="preserve">    Are there </w:t>
            </w:r>
            <w:r w:rsidRPr="003930CF">
              <w:rPr>
                <w:rFonts w:cs="Arial"/>
                <w:b/>
                <w:sz w:val="24"/>
              </w:rPr>
              <w:t>opportunities</w:t>
            </w:r>
            <w:r w:rsidRPr="003930CF">
              <w:rPr>
                <w:rFonts w:cs="Arial"/>
                <w:sz w:val="24"/>
              </w:rPr>
              <w:t xml:space="preserve"> to encourage </w:t>
            </w:r>
            <w:r w:rsidRPr="003930CF">
              <w:rPr>
                <w:rFonts w:cs="Arial"/>
                <w:b/>
                <w:sz w:val="24"/>
              </w:rPr>
              <w:t>disabled people</w:t>
            </w:r>
            <w:r w:rsidRPr="003930CF">
              <w:rPr>
                <w:rFonts w:cs="Arial"/>
                <w:sz w:val="24"/>
              </w:rPr>
              <w:t xml:space="preserve"> to </w:t>
            </w:r>
            <w:r w:rsidRPr="003930CF">
              <w:rPr>
                <w:rFonts w:cs="Arial"/>
                <w:b/>
                <w:sz w:val="24"/>
              </w:rPr>
              <w:t>participate</w:t>
            </w:r>
            <w:r w:rsidRPr="003930CF">
              <w:rPr>
                <w:rFonts w:cs="Arial"/>
                <w:sz w:val="24"/>
              </w:rPr>
              <w:t xml:space="preserve"> in public life and promote </w:t>
            </w:r>
            <w:r w:rsidRPr="003930CF">
              <w:rPr>
                <w:rFonts w:cs="Arial"/>
                <w:b/>
                <w:sz w:val="24"/>
              </w:rPr>
              <w:t>positive attitudes</w:t>
            </w:r>
            <w:r w:rsidRPr="003930CF">
              <w:rPr>
                <w:rFonts w:cs="Arial"/>
                <w:sz w:val="24"/>
              </w:rPr>
              <w:t xml:space="preserve"> toward disabled people? (Disability Duties)</w:t>
            </w:r>
          </w:p>
        </w:tc>
        <w:tc>
          <w:tcPr>
            <w:tcW w:w="497" w:type="pct"/>
            <w:gridSpan w:val="2"/>
          </w:tcPr>
          <w:p w14:paraId="6B9DC0F2" w14:textId="77777777" w:rsidR="00D75E22" w:rsidRPr="003930CF" w:rsidRDefault="00D75E22" w:rsidP="002E327F">
            <w:pPr>
              <w:spacing w:after="0" w:line="240" w:lineRule="auto"/>
              <w:jc w:val="center"/>
              <w:rPr>
                <w:rFonts w:cs="Arial"/>
                <w:b/>
                <w:sz w:val="24"/>
              </w:rPr>
            </w:pPr>
          </w:p>
        </w:tc>
        <w:tc>
          <w:tcPr>
            <w:tcW w:w="543" w:type="pct"/>
            <w:gridSpan w:val="2"/>
          </w:tcPr>
          <w:p w14:paraId="34F3D46B" w14:textId="77777777" w:rsidR="00F20A31" w:rsidRDefault="00F20A31" w:rsidP="00F20A31">
            <w:r>
              <w:rPr>
                <w:rFonts w:cs="Arial"/>
                <w:b/>
                <w:sz w:val="24"/>
              </w:rPr>
              <w:sym w:font="Wingdings" w:char="F0FC"/>
            </w:r>
          </w:p>
          <w:p w14:paraId="6B9DC0F3" w14:textId="20F96CEA" w:rsidR="00D75E22" w:rsidRPr="003930CF" w:rsidRDefault="00D75E22" w:rsidP="002E327F">
            <w:pPr>
              <w:spacing w:after="0" w:line="240" w:lineRule="auto"/>
              <w:jc w:val="center"/>
              <w:rPr>
                <w:rFonts w:cs="Arial"/>
                <w:b/>
                <w:sz w:val="24"/>
              </w:rPr>
            </w:pPr>
          </w:p>
        </w:tc>
      </w:tr>
      <w:tr w:rsidR="00D75E22" w:rsidRPr="003930CF" w14:paraId="6B9DC0F9" w14:textId="77777777" w:rsidTr="007036F5">
        <w:tblPrEx>
          <w:tblLook w:val="04A0" w:firstRow="1" w:lastRow="0" w:firstColumn="1" w:lastColumn="0" w:noHBand="0" w:noVBand="1"/>
        </w:tblPrEx>
        <w:trPr>
          <w:trHeight w:val="161"/>
        </w:trPr>
        <w:tc>
          <w:tcPr>
            <w:tcW w:w="3960" w:type="pct"/>
            <w:gridSpan w:val="12"/>
            <w:shd w:val="clear" w:color="auto" w:fill="EDF7F9"/>
          </w:tcPr>
          <w:p w14:paraId="6B9DC0F5" w14:textId="77777777" w:rsidR="00D75E22" w:rsidRDefault="00D75E22" w:rsidP="002E327F">
            <w:pPr>
              <w:spacing w:after="0" w:line="240" w:lineRule="auto"/>
              <w:ind w:left="22"/>
              <w:rPr>
                <w:rFonts w:cs="Arial"/>
                <w:sz w:val="24"/>
              </w:rPr>
            </w:pPr>
            <w:r w:rsidRPr="00F155AF">
              <w:rPr>
                <w:rFonts w:cs="Arial"/>
                <w:b/>
                <w:sz w:val="24"/>
              </w:rPr>
              <w:t>(2.6)</w:t>
            </w:r>
            <w:r w:rsidRPr="003930CF">
              <w:rPr>
                <w:rFonts w:cs="Arial"/>
                <w:sz w:val="24"/>
              </w:rPr>
              <w:t xml:space="preserve">   Does the policy/proposal </w:t>
            </w:r>
            <w:r w:rsidRPr="003930CF">
              <w:rPr>
                <w:rFonts w:cs="Arial"/>
                <w:b/>
                <w:sz w:val="24"/>
              </w:rPr>
              <w:t xml:space="preserve">impact </w:t>
            </w:r>
            <w:r w:rsidRPr="003930CF">
              <w:rPr>
                <w:rFonts w:cs="Arial"/>
                <w:sz w:val="24"/>
              </w:rPr>
              <w:t xml:space="preserve">on </w:t>
            </w:r>
            <w:r w:rsidRPr="003930CF">
              <w:rPr>
                <w:rFonts w:cs="Arial"/>
                <w:b/>
                <w:sz w:val="24"/>
              </w:rPr>
              <w:t>human rights</w:t>
            </w:r>
            <w:r w:rsidRPr="003930CF">
              <w:rPr>
                <w:rFonts w:cs="Arial"/>
                <w:sz w:val="24"/>
              </w:rPr>
              <w:t>?</w:t>
            </w:r>
          </w:p>
          <w:p w14:paraId="6B9DC0F6" w14:textId="77777777" w:rsidR="00F155AF" w:rsidRPr="003930CF" w:rsidRDefault="00F155AF" w:rsidP="002E327F">
            <w:pPr>
              <w:spacing w:after="0" w:line="240" w:lineRule="auto"/>
              <w:ind w:left="22"/>
              <w:rPr>
                <w:rFonts w:cs="Arial"/>
                <w:sz w:val="24"/>
              </w:rPr>
            </w:pPr>
          </w:p>
        </w:tc>
        <w:tc>
          <w:tcPr>
            <w:tcW w:w="497" w:type="pct"/>
            <w:gridSpan w:val="2"/>
          </w:tcPr>
          <w:p w14:paraId="6B9DC0F7" w14:textId="77777777" w:rsidR="00D75E22" w:rsidRPr="003930CF" w:rsidRDefault="00D75E22" w:rsidP="002E327F">
            <w:pPr>
              <w:spacing w:after="0" w:line="240" w:lineRule="auto"/>
              <w:jc w:val="center"/>
              <w:rPr>
                <w:rFonts w:cs="Arial"/>
                <w:b/>
                <w:sz w:val="24"/>
              </w:rPr>
            </w:pPr>
          </w:p>
        </w:tc>
        <w:tc>
          <w:tcPr>
            <w:tcW w:w="543" w:type="pct"/>
            <w:gridSpan w:val="2"/>
          </w:tcPr>
          <w:p w14:paraId="5FD29DF5" w14:textId="77777777" w:rsidR="00F20A31" w:rsidRDefault="00F20A31" w:rsidP="00F20A31">
            <w:r>
              <w:rPr>
                <w:rFonts w:cs="Arial"/>
                <w:b/>
                <w:sz w:val="24"/>
              </w:rPr>
              <w:sym w:font="Wingdings" w:char="F0FC"/>
            </w:r>
          </w:p>
          <w:p w14:paraId="6B9DC0F8" w14:textId="235CA72D" w:rsidR="00D75E22" w:rsidRPr="003930CF" w:rsidRDefault="00D75E22" w:rsidP="002E327F">
            <w:pPr>
              <w:spacing w:after="0" w:line="240" w:lineRule="auto"/>
              <w:rPr>
                <w:rFonts w:cs="Arial"/>
                <w:b/>
                <w:sz w:val="24"/>
              </w:rPr>
            </w:pPr>
          </w:p>
        </w:tc>
      </w:tr>
      <w:tr w:rsidR="00D75E22" w:rsidRPr="003930CF" w14:paraId="6B9DC0FC" w14:textId="77777777" w:rsidTr="007036F5">
        <w:tblPrEx>
          <w:tblLook w:val="04A0" w:firstRow="1" w:lastRow="0" w:firstColumn="1" w:lastColumn="0" w:noHBand="0" w:noVBand="1"/>
        </w:tblPrEx>
        <w:trPr>
          <w:trHeight w:val="1021"/>
        </w:trPr>
        <w:tc>
          <w:tcPr>
            <w:tcW w:w="5000" w:type="pct"/>
            <w:gridSpan w:val="16"/>
            <w:shd w:val="clear" w:color="auto" w:fill="EDF7F9"/>
          </w:tcPr>
          <w:p w14:paraId="6B9DC0FA" w14:textId="77777777" w:rsidR="00D75E22" w:rsidRPr="003930CF" w:rsidRDefault="00D75E22" w:rsidP="002E327F">
            <w:pPr>
              <w:spacing w:after="0" w:line="240" w:lineRule="auto"/>
              <w:rPr>
                <w:rFonts w:cs="Arial"/>
                <w:sz w:val="24"/>
              </w:rPr>
            </w:pPr>
          </w:p>
          <w:p w14:paraId="6B9DC0FB" w14:textId="77777777" w:rsidR="00D75E22" w:rsidRPr="003930CF" w:rsidRDefault="00D75E22" w:rsidP="002E327F">
            <w:pPr>
              <w:spacing w:after="0" w:line="240" w:lineRule="auto"/>
              <w:rPr>
                <w:rFonts w:cs="Arial"/>
                <w:b/>
                <w:sz w:val="24"/>
              </w:rPr>
            </w:pPr>
            <w:r w:rsidRPr="003930CF">
              <w:rPr>
                <w:rFonts w:cs="Arial"/>
                <w:sz w:val="24"/>
              </w:rPr>
              <w:t xml:space="preserve">*S75 </w:t>
            </w:r>
            <w:r w:rsidR="0019237D">
              <w:rPr>
                <w:rFonts w:cs="Arial"/>
                <w:sz w:val="24"/>
              </w:rPr>
              <w:t xml:space="preserve">protected </w:t>
            </w:r>
            <w:r w:rsidRPr="003930CF">
              <w:rPr>
                <w:rFonts w:cs="Arial"/>
                <w:sz w:val="24"/>
              </w:rPr>
              <w:t xml:space="preserve">equality categories include: Age, Dependent Status, Disability, </w:t>
            </w:r>
            <w:r w:rsidR="00EB6D29">
              <w:rPr>
                <w:rFonts w:cs="Arial"/>
                <w:sz w:val="24"/>
              </w:rPr>
              <w:t>Men and Wome</w:t>
            </w:r>
            <w:r w:rsidR="00D411D1" w:rsidRPr="00D411D1">
              <w:rPr>
                <w:rFonts w:cs="Arial"/>
                <w:sz w:val="24"/>
              </w:rPr>
              <w:t>n generally</w:t>
            </w:r>
            <w:r w:rsidRPr="003930CF">
              <w:rPr>
                <w:rFonts w:cs="Arial"/>
                <w:sz w:val="24"/>
              </w:rPr>
              <w:t>, Marital Status Ethnicity, Religion, Political Opinion and Sexual Orientation.</w:t>
            </w:r>
          </w:p>
        </w:tc>
      </w:tr>
      <w:tr w:rsidR="00D75E22" w:rsidRPr="003930CF" w14:paraId="6B9DC104" w14:textId="77777777" w:rsidTr="007036F5">
        <w:tblPrEx>
          <w:tblLook w:val="04A0" w:firstRow="1" w:lastRow="0" w:firstColumn="1" w:lastColumn="0" w:noHBand="0" w:noVBand="1"/>
        </w:tblPrEx>
        <w:trPr>
          <w:trHeight w:val="1415"/>
        </w:trPr>
        <w:tc>
          <w:tcPr>
            <w:tcW w:w="5000" w:type="pct"/>
            <w:gridSpan w:val="16"/>
            <w:shd w:val="clear" w:color="auto" w:fill="BDD6EE"/>
          </w:tcPr>
          <w:p w14:paraId="6B9DC0FD" w14:textId="77777777" w:rsidR="00D75E22" w:rsidRPr="003930CF" w:rsidRDefault="00D75E22" w:rsidP="002E327F">
            <w:pPr>
              <w:spacing w:after="0" w:line="240" w:lineRule="auto"/>
              <w:rPr>
                <w:rFonts w:cs="Arial"/>
                <w:b/>
                <w:sz w:val="24"/>
              </w:rPr>
            </w:pPr>
            <w:r w:rsidRPr="003930CF">
              <w:rPr>
                <w:rFonts w:cs="Arial"/>
                <w:b/>
                <w:sz w:val="24"/>
              </w:rPr>
              <w:t>Screening Statement</w:t>
            </w:r>
          </w:p>
          <w:p w14:paraId="6B9DC0FE" w14:textId="77777777" w:rsidR="00D75E22" w:rsidRPr="003930CF" w:rsidRDefault="00D75E22" w:rsidP="002E327F">
            <w:pPr>
              <w:spacing w:after="0" w:line="240" w:lineRule="auto"/>
              <w:rPr>
                <w:rFonts w:cs="Arial"/>
                <w:b/>
                <w:sz w:val="24"/>
              </w:rPr>
            </w:pPr>
          </w:p>
          <w:p w14:paraId="6B9DC0FF" w14:textId="77777777" w:rsidR="00AF089A" w:rsidRPr="002F78D6" w:rsidRDefault="00D75E22" w:rsidP="00AF089A">
            <w:pPr>
              <w:pStyle w:val="ListParagraph"/>
              <w:numPr>
                <w:ilvl w:val="0"/>
                <w:numId w:val="9"/>
              </w:numPr>
              <w:spacing w:after="0" w:line="240" w:lineRule="auto"/>
              <w:contextualSpacing/>
              <w:rPr>
                <w:rFonts w:cs="Arial"/>
                <w:sz w:val="24"/>
              </w:rPr>
            </w:pPr>
            <w:r w:rsidRPr="00DA7FB1">
              <w:rPr>
                <w:rFonts w:cs="Arial"/>
                <w:sz w:val="24"/>
              </w:rPr>
              <w:t xml:space="preserve">If you have answered </w:t>
            </w:r>
            <w:r w:rsidRPr="00DA7FB1">
              <w:rPr>
                <w:rFonts w:cs="Arial"/>
                <w:b/>
                <w:sz w:val="24"/>
              </w:rPr>
              <w:t>Yes</w:t>
            </w:r>
            <w:r w:rsidRPr="00DA7FB1">
              <w:rPr>
                <w:rFonts w:cs="Arial"/>
                <w:sz w:val="24"/>
              </w:rPr>
              <w:t xml:space="preserve"> to </w:t>
            </w:r>
            <w:r w:rsidRPr="00DA7FB1">
              <w:rPr>
                <w:rFonts w:cs="Arial"/>
                <w:b/>
                <w:sz w:val="24"/>
                <w:u w:val="single"/>
              </w:rPr>
              <w:t>any</w:t>
            </w:r>
            <w:r w:rsidRPr="00DA7FB1">
              <w:rPr>
                <w:rFonts w:cs="Arial"/>
                <w:sz w:val="24"/>
              </w:rPr>
              <w:t xml:space="preserve"> of the above questions </w:t>
            </w:r>
            <w:r w:rsidR="002F78D6">
              <w:rPr>
                <w:rFonts w:cs="Arial"/>
                <w:sz w:val="24"/>
              </w:rPr>
              <w:t xml:space="preserve">(2.1 – 2.6) please </w:t>
            </w:r>
            <w:r w:rsidRPr="002F78D6">
              <w:rPr>
                <w:rFonts w:cs="Arial"/>
                <w:b/>
                <w:sz w:val="24"/>
              </w:rPr>
              <w:t>complete Sections</w:t>
            </w:r>
            <w:r w:rsidRPr="00DA7FB1">
              <w:rPr>
                <w:rFonts w:cs="Arial"/>
                <w:b/>
                <w:sz w:val="24"/>
              </w:rPr>
              <w:t xml:space="preserve"> 3 </w:t>
            </w:r>
            <w:r w:rsidR="002F78D6">
              <w:rPr>
                <w:rFonts w:cs="Arial"/>
                <w:b/>
                <w:sz w:val="24"/>
              </w:rPr>
              <w:t>–</w:t>
            </w:r>
            <w:r w:rsidRPr="00DA7FB1">
              <w:rPr>
                <w:rFonts w:cs="Arial"/>
                <w:b/>
                <w:sz w:val="24"/>
              </w:rPr>
              <w:t xml:space="preserve"> </w:t>
            </w:r>
            <w:r w:rsidR="00AF089A">
              <w:rPr>
                <w:rFonts w:cs="Arial"/>
                <w:b/>
                <w:sz w:val="24"/>
              </w:rPr>
              <w:t>10</w:t>
            </w:r>
          </w:p>
          <w:p w14:paraId="6B9DC100" w14:textId="77777777" w:rsidR="002F78D6" w:rsidRPr="00AF089A" w:rsidRDefault="002F78D6" w:rsidP="002F78D6">
            <w:pPr>
              <w:pStyle w:val="ListParagraph"/>
              <w:spacing w:after="0" w:line="240" w:lineRule="auto"/>
              <w:contextualSpacing/>
              <w:rPr>
                <w:rFonts w:cs="Arial"/>
                <w:sz w:val="24"/>
              </w:rPr>
            </w:pPr>
          </w:p>
          <w:p w14:paraId="6B9DC101" w14:textId="77777777" w:rsidR="00AF089A" w:rsidRDefault="00D75E22" w:rsidP="00AF089A">
            <w:pPr>
              <w:pStyle w:val="ListParagraph"/>
              <w:numPr>
                <w:ilvl w:val="0"/>
                <w:numId w:val="9"/>
              </w:numPr>
              <w:spacing w:after="0" w:line="240" w:lineRule="auto"/>
              <w:contextualSpacing/>
              <w:rPr>
                <w:rFonts w:cs="Arial"/>
                <w:sz w:val="24"/>
              </w:rPr>
            </w:pPr>
            <w:r w:rsidRPr="003F5752">
              <w:rPr>
                <w:rFonts w:cs="Arial"/>
                <w:sz w:val="24"/>
              </w:rPr>
              <w:t xml:space="preserve">If you have answered </w:t>
            </w:r>
            <w:r w:rsidRPr="003F5752">
              <w:rPr>
                <w:rFonts w:cs="Arial"/>
                <w:b/>
                <w:sz w:val="24"/>
              </w:rPr>
              <w:t>No</w:t>
            </w:r>
            <w:r w:rsidRPr="003F5752">
              <w:rPr>
                <w:rFonts w:cs="Arial"/>
                <w:sz w:val="24"/>
              </w:rPr>
              <w:t xml:space="preserve"> to </w:t>
            </w:r>
            <w:r w:rsidRPr="003F5752">
              <w:rPr>
                <w:rFonts w:cs="Arial"/>
                <w:b/>
                <w:sz w:val="24"/>
                <w:u w:val="single"/>
              </w:rPr>
              <w:t>all</w:t>
            </w:r>
            <w:r w:rsidRPr="003F5752">
              <w:rPr>
                <w:rFonts w:cs="Arial"/>
                <w:b/>
                <w:sz w:val="24"/>
              </w:rPr>
              <w:t xml:space="preserve"> </w:t>
            </w:r>
            <w:r w:rsidRPr="003F5752">
              <w:rPr>
                <w:rFonts w:cs="Arial"/>
                <w:sz w:val="24"/>
              </w:rPr>
              <w:t xml:space="preserve">of the above questions </w:t>
            </w:r>
            <w:r w:rsidR="002F78D6">
              <w:rPr>
                <w:rFonts w:cs="Arial"/>
                <w:sz w:val="24"/>
              </w:rPr>
              <w:t xml:space="preserve">(2.1 – 2.6) please </w:t>
            </w:r>
            <w:r w:rsidR="002F78D6" w:rsidRPr="002F78D6">
              <w:rPr>
                <w:rFonts w:cs="Arial"/>
                <w:b/>
                <w:sz w:val="24"/>
              </w:rPr>
              <w:t>complete only 2.7, 2.8 and 2.9</w:t>
            </w:r>
          </w:p>
          <w:p w14:paraId="6B9DC102" w14:textId="77777777" w:rsidR="00AF089A" w:rsidRDefault="00AF089A" w:rsidP="00AF089A">
            <w:pPr>
              <w:pStyle w:val="ListParagraph"/>
              <w:spacing w:after="0" w:line="240" w:lineRule="auto"/>
              <w:contextualSpacing/>
              <w:rPr>
                <w:rFonts w:cs="Arial"/>
                <w:sz w:val="24"/>
              </w:rPr>
            </w:pPr>
          </w:p>
          <w:p w14:paraId="6B9DC103" w14:textId="77777777" w:rsidR="00D75E22" w:rsidRPr="003930CF" w:rsidRDefault="00D75E22" w:rsidP="00AF089A">
            <w:pPr>
              <w:pStyle w:val="ListParagraph"/>
              <w:spacing w:after="0" w:line="240" w:lineRule="auto"/>
              <w:contextualSpacing/>
              <w:rPr>
                <w:rFonts w:cs="Arial"/>
                <w:sz w:val="24"/>
              </w:rPr>
            </w:pPr>
            <w:r w:rsidRPr="003F5752">
              <w:rPr>
                <w:rFonts w:cs="Arial"/>
                <w:sz w:val="24"/>
              </w:rPr>
              <w:t xml:space="preserve"> </w:t>
            </w:r>
          </w:p>
        </w:tc>
      </w:tr>
      <w:tr w:rsidR="00D75E22" w:rsidRPr="003930CF" w14:paraId="6B9DC108" w14:textId="77777777" w:rsidTr="007036F5">
        <w:tblPrEx>
          <w:tblLook w:val="04A0" w:firstRow="1" w:lastRow="0" w:firstColumn="1" w:lastColumn="0" w:noHBand="0" w:noVBand="1"/>
        </w:tblPrEx>
        <w:trPr>
          <w:trHeight w:val="567"/>
        </w:trPr>
        <w:tc>
          <w:tcPr>
            <w:tcW w:w="5000" w:type="pct"/>
            <w:gridSpan w:val="16"/>
            <w:shd w:val="clear" w:color="auto" w:fill="auto"/>
          </w:tcPr>
          <w:p w14:paraId="6B9DC105" w14:textId="77777777" w:rsidR="00D75E22" w:rsidRPr="003930CF" w:rsidRDefault="00D75E22" w:rsidP="002E327F">
            <w:pPr>
              <w:spacing w:after="0" w:line="240" w:lineRule="auto"/>
              <w:rPr>
                <w:rFonts w:cs="Arial"/>
                <w:b/>
                <w:sz w:val="24"/>
              </w:rPr>
            </w:pPr>
            <w:r w:rsidRPr="002F78D6">
              <w:rPr>
                <w:rFonts w:cs="Arial"/>
                <w:b/>
                <w:sz w:val="24"/>
              </w:rPr>
              <w:lastRenderedPageBreak/>
              <w:t>(2.7)</w:t>
            </w:r>
            <w:r w:rsidRPr="003930CF">
              <w:rPr>
                <w:rFonts w:cs="Arial"/>
                <w:b/>
                <w:sz w:val="24"/>
              </w:rPr>
              <w:t xml:space="preserve"> Screening Statement: </w:t>
            </w:r>
          </w:p>
          <w:p w14:paraId="6B9DC106" w14:textId="77777777" w:rsidR="0019237D" w:rsidRPr="00AF089A" w:rsidRDefault="00AF089A" w:rsidP="00604BB6">
            <w:pPr>
              <w:spacing w:after="0" w:line="240" w:lineRule="auto"/>
              <w:rPr>
                <w:rFonts w:cs="Arial"/>
                <w:b/>
                <w:sz w:val="24"/>
              </w:rPr>
            </w:pPr>
            <w:r>
              <w:rPr>
                <w:rFonts w:cs="Arial"/>
                <w:sz w:val="24"/>
              </w:rPr>
              <w:t>This policy</w:t>
            </w:r>
            <w:r w:rsidR="00D75E22" w:rsidRPr="003930CF">
              <w:rPr>
                <w:rFonts w:cs="Arial"/>
                <w:sz w:val="24"/>
              </w:rPr>
              <w:t xml:space="preserve"> is </w:t>
            </w:r>
            <w:r w:rsidR="00D75E22" w:rsidRPr="003930CF">
              <w:rPr>
                <w:rFonts w:cs="Arial"/>
                <w:b/>
                <w:sz w:val="24"/>
              </w:rPr>
              <w:t>‘screened out’</w:t>
            </w:r>
            <w:r w:rsidR="0019237D">
              <w:rPr>
                <w:rFonts w:cs="Arial"/>
                <w:sz w:val="24"/>
              </w:rPr>
              <w:t xml:space="preserve"> on the basis that - </w:t>
            </w:r>
            <w:r w:rsidR="00D75E22" w:rsidRPr="00AF089A">
              <w:rPr>
                <w:rFonts w:cs="Arial"/>
                <w:b/>
                <w:sz w:val="24"/>
              </w:rPr>
              <w:t xml:space="preserve">please </w:t>
            </w:r>
            <w:r w:rsidR="00604BB6" w:rsidRPr="00AF089A">
              <w:rPr>
                <w:rFonts w:cs="Arial"/>
                <w:b/>
                <w:sz w:val="24"/>
              </w:rPr>
              <w:t xml:space="preserve">tick </w:t>
            </w:r>
            <w:r w:rsidR="0019237D" w:rsidRPr="00AF089A">
              <w:rPr>
                <w:rFonts w:cs="Arial"/>
                <w:b/>
                <w:sz w:val="24"/>
              </w:rPr>
              <w:t xml:space="preserve">all statements </w:t>
            </w:r>
            <w:r w:rsidR="0019237D" w:rsidRPr="00AF089A">
              <w:rPr>
                <w:rFonts w:cs="Arial"/>
                <w:sz w:val="24"/>
              </w:rPr>
              <w:t>that are appropriate to the policy:</w:t>
            </w:r>
            <w:r w:rsidR="0019237D" w:rsidRPr="00AF089A">
              <w:rPr>
                <w:rFonts w:cs="Arial"/>
                <w:b/>
                <w:sz w:val="24"/>
              </w:rPr>
              <w:t xml:space="preserve"> </w:t>
            </w:r>
          </w:p>
          <w:p w14:paraId="6B9DC107" w14:textId="77777777" w:rsidR="00604BB6" w:rsidRPr="0019237D" w:rsidRDefault="00604BB6" w:rsidP="00604BB6">
            <w:pPr>
              <w:spacing w:after="0" w:line="240" w:lineRule="auto"/>
              <w:rPr>
                <w:rFonts w:cs="Arial"/>
                <w:sz w:val="24"/>
              </w:rPr>
            </w:pPr>
          </w:p>
        </w:tc>
      </w:tr>
      <w:tr w:rsidR="00D75E22" w:rsidRPr="003930CF" w14:paraId="6B9DC10B" w14:textId="77777777" w:rsidTr="007036F5">
        <w:tblPrEx>
          <w:tblLook w:val="04A0" w:firstRow="1" w:lastRow="0" w:firstColumn="1" w:lastColumn="0" w:noHBand="0" w:noVBand="1"/>
        </w:tblPrEx>
        <w:trPr>
          <w:trHeight w:val="438"/>
        </w:trPr>
        <w:tc>
          <w:tcPr>
            <w:tcW w:w="4503" w:type="pct"/>
            <w:gridSpan w:val="15"/>
            <w:shd w:val="clear" w:color="auto" w:fill="auto"/>
          </w:tcPr>
          <w:p w14:paraId="6B9DC109" w14:textId="77777777" w:rsidR="00D75E22" w:rsidRPr="003930CF" w:rsidRDefault="00AF089A" w:rsidP="00B064C8">
            <w:pPr>
              <w:numPr>
                <w:ilvl w:val="0"/>
                <w:numId w:val="12"/>
              </w:numPr>
              <w:rPr>
                <w:rFonts w:cs="Arial"/>
                <w:b/>
                <w:sz w:val="24"/>
              </w:rPr>
            </w:pPr>
            <w:r>
              <w:rPr>
                <w:rFonts w:cs="Arial"/>
                <w:sz w:val="24"/>
              </w:rPr>
              <w:t xml:space="preserve">It is </w:t>
            </w:r>
            <w:r w:rsidR="00D75E22" w:rsidRPr="003930CF">
              <w:rPr>
                <w:rFonts w:cs="Arial"/>
                <w:sz w:val="24"/>
              </w:rPr>
              <w:t xml:space="preserve">purely clinical </w:t>
            </w:r>
            <w:r w:rsidR="00C52565">
              <w:rPr>
                <w:rFonts w:cs="Arial"/>
                <w:sz w:val="24"/>
              </w:rPr>
              <w:t xml:space="preserve">policy </w:t>
            </w:r>
            <w:r>
              <w:rPr>
                <w:rFonts w:cs="Arial"/>
                <w:sz w:val="24"/>
              </w:rPr>
              <w:t xml:space="preserve">and/or </w:t>
            </w:r>
            <w:r w:rsidR="00C52565">
              <w:rPr>
                <w:rFonts w:cs="Arial"/>
                <w:sz w:val="24"/>
              </w:rPr>
              <w:t xml:space="preserve">is </w:t>
            </w:r>
            <w:r w:rsidR="00D75E22" w:rsidRPr="003930CF">
              <w:rPr>
                <w:rFonts w:cs="Arial"/>
                <w:sz w:val="24"/>
              </w:rPr>
              <w:t xml:space="preserve">technical </w:t>
            </w:r>
            <w:r>
              <w:rPr>
                <w:rFonts w:cs="Arial"/>
                <w:sz w:val="24"/>
              </w:rPr>
              <w:t xml:space="preserve">in </w:t>
            </w:r>
            <w:r w:rsidR="00D75E22" w:rsidRPr="003930CF">
              <w:rPr>
                <w:rFonts w:cs="Arial"/>
                <w:sz w:val="24"/>
              </w:rPr>
              <w:t xml:space="preserve">nature and has </w:t>
            </w:r>
            <w:r w:rsidR="00D75E22" w:rsidRPr="003930CF">
              <w:rPr>
                <w:rFonts w:cs="Arial"/>
                <w:b/>
                <w:sz w:val="24"/>
                <w:u w:val="single"/>
              </w:rPr>
              <w:t>no relevance</w:t>
            </w:r>
            <w:r w:rsidR="00D75E22" w:rsidRPr="003930CF">
              <w:rPr>
                <w:rFonts w:cs="Arial"/>
                <w:sz w:val="24"/>
              </w:rPr>
              <w:t xml:space="preserve"> or</w:t>
            </w:r>
            <w:r w:rsidR="00D75E22" w:rsidRPr="00AF089A">
              <w:rPr>
                <w:rFonts w:cs="Arial"/>
                <w:sz w:val="24"/>
                <w:u w:val="single"/>
              </w:rPr>
              <w:t xml:space="preserve"> </w:t>
            </w:r>
            <w:r w:rsidR="00B064C8">
              <w:rPr>
                <w:rFonts w:cs="Arial"/>
                <w:b/>
                <w:sz w:val="24"/>
                <w:u w:val="single"/>
              </w:rPr>
              <w:t xml:space="preserve">bearing in terms of its likely impact </w:t>
            </w:r>
            <w:r w:rsidR="00D75E22" w:rsidRPr="00AF089A">
              <w:rPr>
                <w:rFonts w:cs="Arial"/>
                <w:sz w:val="24"/>
              </w:rPr>
              <w:t>(actual / potential)</w:t>
            </w:r>
            <w:r w:rsidR="00D75E22" w:rsidRPr="003930CF">
              <w:rPr>
                <w:rFonts w:cs="Arial"/>
                <w:b/>
                <w:sz w:val="24"/>
              </w:rPr>
              <w:t xml:space="preserve"> </w:t>
            </w:r>
            <w:r w:rsidR="00B064C8">
              <w:rPr>
                <w:rFonts w:cs="Arial"/>
                <w:sz w:val="24"/>
              </w:rPr>
              <w:t xml:space="preserve">on </w:t>
            </w:r>
            <w:r w:rsidR="00D75E22" w:rsidRPr="00AF089A">
              <w:rPr>
                <w:rFonts w:cs="Arial"/>
                <w:sz w:val="24"/>
              </w:rPr>
              <w:t xml:space="preserve">equality of opportunity, </w:t>
            </w:r>
            <w:r w:rsidR="00B064C8">
              <w:rPr>
                <w:rFonts w:cs="Arial"/>
                <w:sz w:val="24"/>
              </w:rPr>
              <w:t xml:space="preserve">good relations and for people within these categories and in relation to </w:t>
            </w:r>
            <w:r w:rsidR="00D75E22" w:rsidRPr="00AF089A">
              <w:rPr>
                <w:rFonts w:cs="Arial"/>
                <w:sz w:val="24"/>
              </w:rPr>
              <w:t>disability duties, good relations and human rights.</w:t>
            </w:r>
          </w:p>
        </w:tc>
        <w:tc>
          <w:tcPr>
            <w:tcW w:w="497" w:type="pct"/>
            <w:shd w:val="clear" w:color="auto" w:fill="auto"/>
          </w:tcPr>
          <w:p w14:paraId="2F9412EE" w14:textId="77777777" w:rsidR="00F20A31" w:rsidRDefault="00F20A31" w:rsidP="00F20A31">
            <w:r>
              <w:rPr>
                <w:rFonts w:cs="Arial"/>
                <w:b/>
                <w:sz w:val="24"/>
              </w:rPr>
              <w:sym w:font="Wingdings" w:char="F0FC"/>
            </w:r>
          </w:p>
          <w:p w14:paraId="6B9DC10A" w14:textId="3CAF374D" w:rsidR="00D75E22" w:rsidRPr="003930CF" w:rsidRDefault="00D75E22" w:rsidP="002E327F">
            <w:pPr>
              <w:spacing w:after="0" w:line="240" w:lineRule="auto"/>
              <w:rPr>
                <w:rFonts w:cs="Arial"/>
                <w:b/>
                <w:sz w:val="24"/>
              </w:rPr>
            </w:pPr>
          </w:p>
        </w:tc>
      </w:tr>
      <w:tr w:rsidR="00D75E22" w:rsidRPr="003930CF" w14:paraId="6B9DC10E" w14:textId="77777777" w:rsidTr="007036F5">
        <w:tblPrEx>
          <w:tblLook w:val="04A0" w:firstRow="1" w:lastRow="0" w:firstColumn="1" w:lastColumn="0" w:noHBand="0" w:noVBand="1"/>
        </w:tblPrEx>
        <w:trPr>
          <w:trHeight w:val="292"/>
        </w:trPr>
        <w:tc>
          <w:tcPr>
            <w:tcW w:w="4503" w:type="pct"/>
            <w:gridSpan w:val="15"/>
            <w:shd w:val="clear" w:color="auto" w:fill="auto"/>
          </w:tcPr>
          <w:p w14:paraId="6B9DC10C" w14:textId="77777777" w:rsidR="00D75E22" w:rsidRPr="003930CF" w:rsidRDefault="00D75E22" w:rsidP="00C52565">
            <w:pPr>
              <w:numPr>
                <w:ilvl w:val="0"/>
                <w:numId w:val="12"/>
              </w:numPr>
              <w:rPr>
                <w:rFonts w:cs="Arial"/>
                <w:sz w:val="24"/>
              </w:rPr>
            </w:pPr>
            <w:r w:rsidRPr="003930CF">
              <w:rPr>
                <w:rFonts w:cs="Arial"/>
                <w:sz w:val="24"/>
              </w:rPr>
              <w:t xml:space="preserve">It </w:t>
            </w:r>
            <w:r w:rsidR="00AF089A">
              <w:rPr>
                <w:rFonts w:cs="Arial"/>
                <w:sz w:val="24"/>
              </w:rPr>
              <w:t xml:space="preserve">is a purely clinical </w:t>
            </w:r>
            <w:r w:rsidR="00C52565">
              <w:rPr>
                <w:rFonts w:cs="Arial"/>
                <w:sz w:val="24"/>
              </w:rPr>
              <w:t xml:space="preserve">policy </w:t>
            </w:r>
            <w:r w:rsidR="00AF089A">
              <w:rPr>
                <w:rFonts w:cs="Arial"/>
                <w:sz w:val="24"/>
              </w:rPr>
              <w:t xml:space="preserve">and/or </w:t>
            </w:r>
            <w:r w:rsidR="00C52565">
              <w:rPr>
                <w:rFonts w:cs="Arial"/>
                <w:sz w:val="24"/>
              </w:rPr>
              <w:t xml:space="preserve">is </w:t>
            </w:r>
            <w:r w:rsidR="00AF089A">
              <w:rPr>
                <w:rFonts w:cs="Arial"/>
                <w:sz w:val="24"/>
              </w:rPr>
              <w:t xml:space="preserve">technical </w:t>
            </w:r>
            <w:r w:rsidR="00C52565">
              <w:rPr>
                <w:rFonts w:cs="Arial"/>
                <w:sz w:val="24"/>
              </w:rPr>
              <w:t xml:space="preserve">in nature and </w:t>
            </w:r>
            <w:r w:rsidRPr="003930CF">
              <w:rPr>
                <w:rFonts w:cs="Arial"/>
                <w:sz w:val="24"/>
              </w:rPr>
              <w:t xml:space="preserve">aims to </w:t>
            </w:r>
            <w:r w:rsidRPr="002F78D6">
              <w:rPr>
                <w:rFonts w:cs="Arial"/>
                <w:b/>
                <w:sz w:val="24"/>
              </w:rPr>
              <w:t>standardise practice</w:t>
            </w:r>
            <w:r w:rsidRPr="003930CF">
              <w:rPr>
                <w:rFonts w:cs="Arial"/>
                <w:sz w:val="24"/>
              </w:rPr>
              <w:t xml:space="preserve"> </w:t>
            </w:r>
            <w:r w:rsidR="00AF089A">
              <w:rPr>
                <w:rFonts w:cs="Arial"/>
                <w:sz w:val="24"/>
              </w:rPr>
              <w:t>to</w:t>
            </w:r>
            <w:r w:rsidRPr="003930CF">
              <w:rPr>
                <w:rFonts w:cs="Arial"/>
                <w:sz w:val="24"/>
              </w:rPr>
              <w:t xml:space="preserve"> achieve best practice based on current evidence.</w:t>
            </w:r>
          </w:p>
        </w:tc>
        <w:tc>
          <w:tcPr>
            <w:tcW w:w="497" w:type="pct"/>
            <w:shd w:val="clear" w:color="auto" w:fill="auto"/>
          </w:tcPr>
          <w:p w14:paraId="39D74FBE" w14:textId="77777777" w:rsidR="00F20A31" w:rsidRDefault="00F20A31" w:rsidP="00F20A31">
            <w:r>
              <w:rPr>
                <w:rFonts w:cs="Arial"/>
                <w:b/>
                <w:sz w:val="24"/>
              </w:rPr>
              <w:sym w:font="Wingdings" w:char="F0FC"/>
            </w:r>
          </w:p>
          <w:p w14:paraId="6B9DC10D" w14:textId="19391AE1" w:rsidR="00D75E22" w:rsidRPr="003930CF" w:rsidRDefault="00D75E22" w:rsidP="002E327F">
            <w:pPr>
              <w:rPr>
                <w:rFonts w:cs="Arial"/>
                <w:sz w:val="24"/>
              </w:rPr>
            </w:pPr>
          </w:p>
        </w:tc>
      </w:tr>
      <w:tr w:rsidR="0019237D" w:rsidRPr="003930CF" w14:paraId="6B9DC111" w14:textId="77777777" w:rsidTr="007036F5">
        <w:tblPrEx>
          <w:tblLook w:val="04A0" w:firstRow="1" w:lastRow="0" w:firstColumn="1" w:lastColumn="0" w:noHBand="0" w:noVBand="1"/>
        </w:tblPrEx>
        <w:trPr>
          <w:trHeight w:val="328"/>
        </w:trPr>
        <w:tc>
          <w:tcPr>
            <w:tcW w:w="4503" w:type="pct"/>
            <w:gridSpan w:val="15"/>
            <w:shd w:val="clear" w:color="auto" w:fill="auto"/>
          </w:tcPr>
          <w:p w14:paraId="6B9DC10F" w14:textId="77777777" w:rsidR="0019237D" w:rsidRPr="003930CF" w:rsidRDefault="0019237D" w:rsidP="00AF089A">
            <w:pPr>
              <w:numPr>
                <w:ilvl w:val="0"/>
                <w:numId w:val="12"/>
              </w:numPr>
              <w:rPr>
                <w:rFonts w:cs="Arial"/>
                <w:sz w:val="24"/>
              </w:rPr>
            </w:pPr>
            <w:r w:rsidRPr="002F78D6">
              <w:rPr>
                <w:rFonts w:cs="Arial"/>
                <w:b/>
                <w:sz w:val="24"/>
              </w:rPr>
              <w:t xml:space="preserve">Other </w:t>
            </w:r>
            <w:r>
              <w:rPr>
                <w:rFonts w:cs="Arial"/>
                <w:sz w:val="24"/>
              </w:rPr>
              <w:t>reason</w:t>
            </w:r>
            <w:r w:rsidRPr="0019237D">
              <w:rPr>
                <w:rFonts w:cs="Arial"/>
                <w:sz w:val="24"/>
              </w:rPr>
              <w:t xml:space="preserve">: Please </w:t>
            </w:r>
            <w:r w:rsidR="00604BB6">
              <w:rPr>
                <w:rFonts w:cs="Arial"/>
                <w:sz w:val="24"/>
              </w:rPr>
              <w:t xml:space="preserve">provide </w:t>
            </w:r>
            <w:r w:rsidRPr="0019237D">
              <w:rPr>
                <w:rFonts w:cs="Arial"/>
                <w:sz w:val="24"/>
              </w:rPr>
              <w:t>detail</w:t>
            </w:r>
            <w:r w:rsidR="00604BB6">
              <w:rPr>
                <w:rFonts w:cs="Arial"/>
                <w:sz w:val="24"/>
              </w:rPr>
              <w:t>s.</w:t>
            </w:r>
          </w:p>
        </w:tc>
        <w:tc>
          <w:tcPr>
            <w:tcW w:w="497" w:type="pct"/>
            <w:shd w:val="clear" w:color="auto" w:fill="auto"/>
          </w:tcPr>
          <w:p w14:paraId="6B9DC110" w14:textId="77777777" w:rsidR="0019237D" w:rsidRPr="003930CF" w:rsidRDefault="0019237D" w:rsidP="002E327F">
            <w:pPr>
              <w:rPr>
                <w:rFonts w:cs="Arial"/>
                <w:sz w:val="24"/>
              </w:rPr>
            </w:pPr>
          </w:p>
        </w:tc>
      </w:tr>
      <w:tr w:rsidR="00D75E22" w:rsidRPr="003930CF" w14:paraId="6B9DC11F" w14:textId="77777777" w:rsidTr="007036F5">
        <w:tblPrEx>
          <w:tblLook w:val="04A0" w:firstRow="1" w:lastRow="0" w:firstColumn="1" w:lastColumn="0" w:noHBand="0" w:noVBand="1"/>
        </w:tblPrEx>
        <w:trPr>
          <w:trHeight w:val="1021"/>
        </w:trPr>
        <w:tc>
          <w:tcPr>
            <w:tcW w:w="4503" w:type="pct"/>
            <w:gridSpan w:val="15"/>
            <w:shd w:val="clear" w:color="auto" w:fill="auto"/>
          </w:tcPr>
          <w:p w14:paraId="6B9DC112" w14:textId="77777777" w:rsidR="002F78D6" w:rsidRDefault="0027012F" w:rsidP="002E327F">
            <w:pPr>
              <w:spacing w:after="0"/>
              <w:rPr>
                <w:rFonts w:cs="Arial"/>
                <w:b/>
                <w:sz w:val="24"/>
              </w:rPr>
            </w:pPr>
            <w:r w:rsidRPr="002F78D6">
              <w:rPr>
                <w:rFonts w:cs="Arial"/>
                <w:sz w:val="24"/>
              </w:rPr>
              <w:t>(2.8):</w:t>
            </w:r>
            <w:r>
              <w:rPr>
                <w:rFonts w:cs="Arial"/>
                <w:b/>
                <w:sz w:val="24"/>
              </w:rPr>
              <w:t xml:space="preserve"> Statutory Duties</w:t>
            </w:r>
            <w:r w:rsidR="00AF089A">
              <w:rPr>
                <w:rFonts w:cs="Arial"/>
                <w:b/>
                <w:sz w:val="24"/>
              </w:rPr>
              <w:t xml:space="preserve"> – </w:t>
            </w:r>
            <w:r w:rsidR="002F78D6">
              <w:rPr>
                <w:rFonts w:cs="Arial"/>
                <w:b/>
                <w:sz w:val="24"/>
              </w:rPr>
              <w:t>Making Reasonable Adjustments and Accessible Information</w:t>
            </w:r>
          </w:p>
          <w:p w14:paraId="6B9DC113" w14:textId="77777777" w:rsidR="0027012F" w:rsidRDefault="00AF089A" w:rsidP="002E327F">
            <w:pPr>
              <w:spacing w:after="0"/>
              <w:rPr>
                <w:rFonts w:cs="Arial"/>
                <w:b/>
                <w:sz w:val="24"/>
              </w:rPr>
            </w:pPr>
            <w:r>
              <w:rPr>
                <w:rFonts w:cs="Arial"/>
                <w:b/>
                <w:sz w:val="24"/>
              </w:rPr>
              <w:t xml:space="preserve"> </w:t>
            </w:r>
          </w:p>
          <w:p w14:paraId="6B9DC114" w14:textId="77777777" w:rsidR="002F78D6" w:rsidRDefault="002F78D6" w:rsidP="002E327F">
            <w:pPr>
              <w:spacing w:after="0"/>
              <w:rPr>
                <w:rFonts w:cs="Arial"/>
                <w:sz w:val="24"/>
              </w:rPr>
            </w:pPr>
            <w:r>
              <w:rPr>
                <w:rFonts w:cs="Arial"/>
                <w:b/>
                <w:sz w:val="24"/>
              </w:rPr>
              <w:t>To complete the equality screening p</w:t>
            </w:r>
            <w:r w:rsidRPr="00604BB6">
              <w:rPr>
                <w:rFonts w:cs="Arial"/>
                <w:b/>
                <w:sz w:val="24"/>
              </w:rPr>
              <w:t>lease tick this box</w:t>
            </w:r>
            <w:r>
              <w:rPr>
                <w:rFonts w:cs="Arial"/>
                <w:sz w:val="24"/>
              </w:rPr>
              <w:t xml:space="preserve"> to indicate that you have </w:t>
            </w:r>
            <w:r w:rsidRPr="00FF097C">
              <w:rPr>
                <w:rFonts w:cs="Arial"/>
                <w:b/>
                <w:sz w:val="24"/>
              </w:rPr>
              <w:t>considered</w:t>
            </w:r>
            <w:r w:rsidRPr="00FF097C">
              <w:rPr>
                <w:rFonts w:cs="Arial"/>
                <w:sz w:val="24"/>
              </w:rPr>
              <w:t xml:space="preserve"> </w:t>
            </w:r>
            <w:r w:rsidRPr="002F78D6">
              <w:rPr>
                <w:rFonts w:cs="Arial"/>
                <w:sz w:val="24"/>
                <w:u w:val="single"/>
              </w:rPr>
              <w:t>and</w:t>
            </w:r>
            <w:r w:rsidRPr="00FF097C">
              <w:rPr>
                <w:rFonts w:cs="Arial"/>
                <w:b/>
                <w:sz w:val="24"/>
              </w:rPr>
              <w:t xml:space="preserve"> </w:t>
            </w:r>
            <w:r w:rsidRPr="002F78D6">
              <w:rPr>
                <w:rFonts w:cs="Arial"/>
                <w:sz w:val="24"/>
              </w:rPr>
              <w:t>have made</w:t>
            </w:r>
            <w:r w:rsidRPr="00FF097C">
              <w:rPr>
                <w:rFonts w:cs="Arial"/>
                <w:sz w:val="24"/>
              </w:rPr>
              <w:t xml:space="preserve"> </w:t>
            </w:r>
            <w:r w:rsidRPr="00FF097C">
              <w:rPr>
                <w:rFonts w:cs="Arial"/>
                <w:b/>
                <w:sz w:val="24"/>
              </w:rPr>
              <w:t>explicit reference</w:t>
            </w:r>
            <w:r>
              <w:rPr>
                <w:rFonts w:cs="Arial"/>
                <w:sz w:val="24"/>
              </w:rPr>
              <w:t xml:space="preserve"> in the policy to the need to make reasonable adjustments and</w:t>
            </w:r>
            <w:r w:rsidR="004C5F5C">
              <w:rPr>
                <w:rFonts w:cs="Arial"/>
                <w:sz w:val="24"/>
              </w:rPr>
              <w:t xml:space="preserve"> information accessible</w:t>
            </w:r>
            <w:r>
              <w:rPr>
                <w:rFonts w:cs="Arial"/>
                <w:sz w:val="24"/>
              </w:rPr>
              <w:t>.</w:t>
            </w:r>
          </w:p>
          <w:p w14:paraId="6B9DC115" w14:textId="77777777" w:rsidR="002F78D6" w:rsidRDefault="002F78D6" w:rsidP="002E327F">
            <w:pPr>
              <w:spacing w:after="0"/>
              <w:rPr>
                <w:rFonts w:cs="Arial"/>
                <w:sz w:val="24"/>
              </w:rPr>
            </w:pPr>
          </w:p>
          <w:p w14:paraId="6B9DC116" w14:textId="77777777" w:rsidR="002F78D6" w:rsidRDefault="0019237D" w:rsidP="004C5F5C">
            <w:pPr>
              <w:numPr>
                <w:ilvl w:val="0"/>
                <w:numId w:val="14"/>
              </w:numPr>
              <w:spacing w:after="0"/>
              <w:rPr>
                <w:rFonts w:cs="Arial"/>
                <w:sz w:val="24"/>
              </w:rPr>
            </w:pPr>
            <w:r w:rsidRPr="00377970">
              <w:rPr>
                <w:rFonts w:cs="Arial"/>
                <w:sz w:val="24"/>
              </w:rPr>
              <w:t>The Trust has a</w:t>
            </w:r>
            <w:r>
              <w:rPr>
                <w:rFonts w:cs="Arial"/>
                <w:b/>
                <w:sz w:val="24"/>
              </w:rPr>
              <w:t xml:space="preserve"> statutory duty to make r</w:t>
            </w:r>
            <w:r w:rsidR="00D75E22" w:rsidRPr="003930CF">
              <w:rPr>
                <w:rFonts w:cs="Arial"/>
                <w:b/>
                <w:sz w:val="24"/>
              </w:rPr>
              <w:t>easonable adjustments</w:t>
            </w:r>
            <w:r w:rsidR="00D75E22" w:rsidRPr="003930CF">
              <w:rPr>
                <w:rFonts w:cs="Arial"/>
                <w:sz w:val="24"/>
              </w:rPr>
              <w:t xml:space="preserve"> </w:t>
            </w:r>
            <w:r>
              <w:rPr>
                <w:rFonts w:cs="Arial"/>
                <w:sz w:val="24"/>
              </w:rPr>
              <w:t xml:space="preserve">in respect of disabled </w:t>
            </w:r>
            <w:r w:rsidR="00D75E22" w:rsidRPr="003930CF">
              <w:rPr>
                <w:rFonts w:cs="Arial"/>
                <w:sz w:val="24"/>
              </w:rPr>
              <w:t>patients/service users</w:t>
            </w:r>
            <w:r>
              <w:rPr>
                <w:rFonts w:cs="Arial"/>
                <w:sz w:val="24"/>
              </w:rPr>
              <w:t xml:space="preserve">/carers/visitors. </w:t>
            </w:r>
          </w:p>
          <w:p w14:paraId="6B9DC117" w14:textId="77777777" w:rsidR="002F78D6" w:rsidRDefault="002F78D6" w:rsidP="00377970">
            <w:pPr>
              <w:spacing w:after="0"/>
              <w:rPr>
                <w:rFonts w:cs="Arial"/>
                <w:sz w:val="24"/>
              </w:rPr>
            </w:pPr>
          </w:p>
          <w:p w14:paraId="6B9DC118" w14:textId="77777777" w:rsidR="00377970" w:rsidRDefault="0019237D" w:rsidP="00377970">
            <w:pPr>
              <w:spacing w:after="0"/>
              <w:rPr>
                <w:rFonts w:cs="Arial"/>
                <w:sz w:val="24"/>
              </w:rPr>
            </w:pPr>
            <w:r>
              <w:rPr>
                <w:rFonts w:cs="Arial"/>
                <w:sz w:val="24"/>
              </w:rPr>
              <w:t xml:space="preserve">This includes </w:t>
            </w:r>
            <w:r w:rsidR="00377970">
              <w:rPr>
                <w:rFonts w:cs="Arial"/>
                <w:sz w:val="24"/>
              </w:rPr>
              <w:t xml:space="preserve">making all communication (in person, by phone, via email) </w:t>
            </w:r>
            <w:r w:rsidR="00377970" w:rsidRPr="0027012F">
              <w:rPr>
                <w:rFonts w:cs="Arial"/>
                <w:i/>
                <w:sz w:val="24"/>
              </w:rPr>
              <w:t>and</w:t>
            </w:r>
            <w:r w:rsidR="00377970">
              <w:rPr>
                <w:rFonts w:cs="Arial"/>
                <w:sz w:val="24"/>
              </w:rPr>
              <w:t xml:space="preserve"> any </w:t>
            </w:r>
            <w:r w:rsidR="00D75E22" w:rsidRPr="003930CF">
              <w:rPr>
                <w:rFonts w:cs="Arial"/>
                <w:sz w:val="24"/>
              </w:rPr>
              <w:t xml:space="preserve">information </w:t>
            </w:r>
            <w:r>
              <w:rPr>
                <w:rFonts w:cs="Arial"/>
                <w:sz w:val="24"/>
              </w:rPr>
              <w:t xml:space="preserve">provided </w:t>
            </w:r>
            <w:r w:rsidR="00377970">
              <w:rPr>
                <w:rFonts w:cs="Arial"/>
                <w:sz w:val="24"/>
              </w:rPr>
              <w:t>(</w:t>
            </w:r>
            <w:r>
              <w:rPr>
                <w:rFonts w:cs="Arial"/>
                <w:sz w:val="24"/>
              </w:rPr>
              <w:t>in writing</w:t>
            </w:r>
            <w:r w:rsidR="00377970">
              <w:rPr>
                <w:rFonts w:cs="Arial"/>
                <w:sz w:val="24"/>
              </w:rPr>
              <w:t>,</w:t>
            </w:r>
            <w:r>
              <w:rPr>
                <w:rFonts w:cs="Arial"/>
                <w:sz w:val="24"/>
              </w:rPr>
              <w:t xml:space="preserve"> verbally</w:t>
            </w:r>
            <w:r w:rsidR="00377970">
              <w:rPr>
                <w:rFonts w:cs="Arial"/>
                <w:sz w:val="24"/>
              </w:rPr>
              <w:t>) accessible using alternative formats as required.</w:t>
            </w:r>
            <w:r w:rsidR="00604BB6">
              <w:rPr>
                <w:rFonts w:cs="Arial"/>
                <w:sz w:val="24"/>
              </w:rPr>
              <w:t xml:space="preserve"> </w:t>
            </w:r>
            <w:r w:rsidR="00D75E22" w:rsidRPr="00DA7FB1">
              <w:rPr>
                <w:rFonts w:cs="Arial"/>
                <w:sz w:val="24"/>
              </w:rPr>
              <w:t>Accessible/ Alternative fo</w:t>
            </w:r>
            <w:r w:rsidR="00377970">
              <w:rPr>
                <w:rFonts w:cs="Arial"/>
                <w:sz w:val="24"/>
              </w:rPr>
              <w:t>rmats can include, for example, i</w:t>
            </w:r>
            <w:r w:rsidR="00D75E22" w:rsidRPr="00DA7FB1">
              <w:rPr>
                <w:rFonts w:cs="Arial"/>
                <w:sz w:val="24"/>
              </w:rPr>
              <w:t xml:space="preserve">nformation </w:t>
            </w:r>
            <w:r w:rsidR="00377970">
              <w:rPr>
                <w:rFonts w:cs="Arial"/>
                <w:sz w:val="24"/>
              </w:rPr>
              <w:t>translated into Easy Read format</w:t>
            </w:r>
            <w:r w:rsidR="00D75E22" w:rsidRPr="00DA7FB1">
              <w:rPr>
                <w:rFonts w:cs="Arial"/>
                <w:sz w:val="24"/>
              </w:rPr>
              <w:t xml:space="preserve"> or </w:t>
            </w:r>
            <w:r w:rsidR="00377970">
              <w:rPr>
                <w:rFonts w:cs="Arial"/>
                <w:sz w:val="24"/>
              </w:rPr>
              <w:t>into Audio format - when a</w:t>
            </w:r>
            <w:r w:rsidR="00D75E22" w:rsidRPr="00DA7FB1">
              <w:rPr>
                <w:rFonts w:cs="Arial"/>
                <w:sz w:val="24"/>
              </w:rPr>
              <w:t xml:space="preserve"> patient/service user</w:t>
            </w:r>
            <w:r w:rsidR="00377970">
              <w:rPr>
                <w:rFonts w:cs="Arial"/>
                <w:sz w:val="24"/>
              </w:rPr>
              <w:t>/carer/visitor</w:t>
            </w:r>
            <w:r w:rsidR="00D75E22" w:rsidRPr="00DA7FB1">
              <w:rPr>
                <w:rFonts w:cs="Arial"/>
                <w:sz w:val="24"/>
              </w:rPr>
              <w:t xml:space="preserve"> has a learning disability or is visually impaired.  For advice on making information acces</w:t>
            </w:r>
            <w:r w:rsidR="00377970">
              <w:rPr>
                <w:rFonts w:cs="Arial"/>
                <w:sz w:val="24"/>
              </w:rPr>
              <w:t xml:space="preserve">sible for a person with a disability please refer to the staff guidance  </w:t>
            </w:r>
          </w:p>
          <w:p w14:paraId="6B9DC119" w14:textId="77777777" w:rsidR="00377970" w:rsidRDefault="006F7AF6" w:rsidP="00377970">
            <w:pPr>
              <w:spacing w:after="0"/>
              <w:rPr>
                <w:rFonts w:cs="Arial"/>
                <w:sz w:val="24"/>
              </w:rPr>
            </w:pPr>
            <w:hyperlink r:id="rId15" w:history="1">
              <w:r w:rsidR="00377970" w:rsidRPr="00377970">
                <w:rPr>
                  <w:rStyle w:val="Hyperlink"/>
                  <w:rFonts w:cs="Arial"/>
                  <w:sz w:val="24"/>
                </w:rPr>
                <w:t>Making-Communication-Accessible-for-All-A-guide-for-HSC-Staff</w:t>
              </w:r>
            </w:hyperlink>
          </w:p>
          <w:p w14:paraId="6B9DC11A" w14:textId="77777777" w:rsidR="00AF089A" w:rsidRDefault="00AF089A" w:rsidP="00377970">
            <w:pPr>
              <w:spacing w:after="0"/>
              <w:rPr>
                <w:rFonts w:cs="Arial"/>
                <w:sz w:val="24"/>
              </w:rPr>
            </w:pPr>
          </w:p>
          <w:p w14:paraId="6B9DC11B" w14:textId="77777777" w:rsidR="0027012F" w:rsidRDefault="00D75E22" w:rsidP="004C5F5C">
            <w:pPr>
              <w:numPr>
                <w:ilvl w:val="0"/>
                <w:numId w:val="14"/>
              </w:numPr>
              <w:rPr>
                <w:rFonts w:cs="Arial"/>
                <w:sz w:val="24"/>
              </w:rPr>
            </w:pPr>
            <w:r w:rsidRPr="00DA7FB1">
              <w:rPr>
                <w:rFonts w:cs="Arial"/>
                <w:sz w:val="24"/>
              </w:rPr>
              <w:t>In addition, if a patient/service</w:t>
            </w:r>
            <w:r w:rsidR="00377970">
              <w:rPr>
                <w:rFonts w:cs="Arial"/>
                <w:sz w:val="24"/>
              </w:rPr>
              <w:t xml:space="preserve"> user/carer/visitor do</w:t>
            </w:r>
            <w:r w:rsidRPr="00DA7FB1">
              <w:rPr>
                <w:rFonts w:cs="Arial"/>
                <w:sz w:val="24"/>
              </w:rPr>
              <w:t xml:space="preserve">es not speak English as </w:t>
            </w:r>
            <w:r w:rsidR="00377970">
              <w:rPr>
                <w:rFonts w:cs="Arial"/>
                <w:sz w:val="24"/>
              </w:rPr>
              <w:t xml:space="preserve">their </w:t>
            </w:r>
            <w:r w:rsidRPr="00DA7FB1">
              <w:rPr>
                <w:rFonts w:cs="Arial"/>
                <w:sz w:val="24"/>
              </w:rPr>
              <w:t>first language</w:t>
            </w:r>
            <w:r w:rsidR="00AF089A">
              <w:rPr>
                <w:rFonts w:cs="Arial"/>
                <w:sz w:val="24"/>
              </w:rPr>
              <w:t xml:space="preserve"> or has poor English</w:t>
            </w:r>
            <w:r w:rsidRPr="00DA7FB1">
              <w:rPr>
                <w:rFonts w:cs="Arial"/>
                <w:sz w:val="24"/>
              </w:rPr>
              <w:t xml:space="preserve">, </w:t>
            </w:r>
            <w:r w:rsidR="0027012F">
              <w:rPr>
                <w:rFonts w:cs="Arial"/>
                <w:sz w:val="24"/>
              </w:rPr>
              <w:t xml:space="preserve">the Trust has a </w:t>
            </w:r>
            <w:r w:rsidR="0027012F" w:rsidRPr="0027012F">
              <w:rPr>
                <w:rFonts w:cs="Arial"/>
                <w:b/>
                <w:sz w:val="24"/>
              </w:rPr>
              <w:t>statutory duty</w:t>
            </w:r>
            <w:r w:rsidR="0027012F">
              <w:rPr>
                <w:rFonts w:cs="Arial"/>
                <w:sz w:val="24"/>
              </w:rPr>
              <w:t xml:space="preserve"> to </w:t>
            </w:r>
            <w:r w:rsidR="0027012F" w:rsidRPr="0027012F">
              <w:rPr>
                <w:rFonts w:cs="Arial"/>
                <w:b/>
                <w:sz w:val="24"/>
              </w:rPr>
              <w:t xml:space="preserve">provide </w:t>
            </w:r>
            <w:r w:rsidRPr="0027012F">
              <w:rPr>
                <w:rFonts w:cs="Arial"/>
                <w:b/>
                <w:sz w:val="24"/>
              </w:rPr>
              <w:t>an interpret</w:t>
            </w:r>
            <w:r w:rsidR="0027012F" w:rsidRPr="0027012F">
              <w:rPr>
                <w:rFonts w:cs="Arial"/>
                <w:b/>
                <w:sz w:val="24"/>
              </w:rPr>
              <w:t>er</w:t>
            </w:r>
            <w:r w:rsidR="0027012F">
              <w:rPr>
                <w:rFonts w:cs="Arial"/>
                <w:sz w:val="24"/>
              </w:rPr>
              <w:t xml:space="preserve"> </w:t>
            </w:r>
            <w:r w:rsidRPr="00DA7FB1">
              <w:rPr>
                <w:rFonts w:cs="Arial"/>
                <w:sz w:val="24"/>
              </w:rPr>
              <w:t>and</w:t>
            </w:r>
            <w:r w:rsidR="0027012F">
              <w:rPr>
                <w:rFonts w:cs="Arial"/>
                <w:sz w:val="24"/>
              </w:rPr>
              <w:t xml:space="preserve"> to </w:t>
            </w:r>
            <w:r w:rsidR="0027012F" w:rsidRPr="0027012F">
              <w:rPr>
                <w:rFonts w:cs="Arial"/>
                <w:b/>
                <w:sz w:val="24"/>
              </w:rPr>
              <w:t>translate written information</w:t>
            </w:r>
            <w:r w:rsidRPr="00DA7FB1">
              <w:rPr>
                <w:rFonts w:cs="Arial"/>
                <w:sz w:val="24"/>
              </w:rPr>
              <w:t xml:space="preserve">. </w:t>
            </w:r>
            <w:r w:rsidR="0027012F">
              <w:rPr>
                <w:rFonts w:cs="Arial"/>
                <w:sz w:val="24"/>
              </w:rPr>
              <w:t>This facilitates informed consent, better understanding and greater independence.</w:t>
            </w:r>
          </w:p>
          <w:p w14:paraId="6B9DC11C" w14:textId="77777777" w:rsidR="002F78D6" w:rsidRPr="003930CF" w:rsidRDefault="002F78D6" w:rsidP="002F78D6">
            <w:pPr>
              <w:rPr>
                <w:rFonts w:cs="Arial"/>
                <w:b/>
                <w:sz w:val="24"/>
              </w:rPr>
            </w:pPr>
          </w:p>
        </w:tc>
        <w:tc>
          <w:tcPr>
            <w:tcW w:w="497" w:type="pct"/>
            <w:shd w:val="clear" w:color="auto" w:fill="auto"/>
          </w:tcPr>
          <w:p w14:paraId="6B9DC11D" w14:textId="77777777" w:rsidR="00D75E22" w:rsidRDefault="00D75E22" w:rsidP="002E327F">
            <w:pPr>
              <w:spacing w:after="0"/>
              <w:rPr>
                <w:rFonts w:cs="Arial"/>
                <w:sz w:val="24"/>
              </w:rPr>
            </w:pPr>
          </w:p>
          <w:p w14:paraId="0415EEAD" w14:textId="77777777" w:rsidR="00F20A31" w:rsidRDefault="00F20A31" w:rsidP="00F20A31">
            <w:r>
              <w:rPr>
                <w:rFonts w:cs="Arial"/>
                <w:b/>
                <w:sz w:val="24"/>
              </w:rPr>
              <w:sym w:font="Wingdings" w:char="F0FC"/>
            </w:r>
          </w:p>
          <w:p w14:paraId="6B9DC11E" w14:textId="2859476D" w:rsidR="002F78D6" w:rsidRPr="003930CF" w:rsidRDefault="002F78D6" w:rsidP="002E327F">
            <w:pPr>
              <w:spacing w:after="0"/>
              <w:rPr>
                <w:rFonts w:cs="Arial"/>
                <w:sz w:val="24"/>
              </w:rPr>
            </w:pPr>
          </w:p>
        </w:tc>
      </w:tr>
      <w:tr w:rsidR="004C5F5C" w:rsidRPr="003930CF" w14:paraId="6B9DC122" w14:textId="77777777" w:rsidTr="004C5F5C">
        <w:tblPrEx>
          <w:tblLook w:val="04A0" w:firstRow="1" w:lastRow="0" w:firstColumn="1" w:lastColumn="0" w:noHBand="0" w:noVBand="1"/>
        </w:tblPrEx>
        <w:trPr>
          <w:trHeight w:val="911"/>
        </w:trPr>
        <w:tc>
          <w:tcPr>
            <w:tcW w:w="5000" w:type="pct"/>
            <w:gridSpan w:val="16"/>
            <w:shd w:val="clear" w:color="auto" w:fill="9CC2E5"/>
          </w:tcPr>
          <w:p w14:paraId="6B9DC120" w14:textId="77777777" w:rsidR="004C5F5C" w:rsidRDefault="004C5F5C" w:rsidP="002E327F">
            <w:pPr>
              <w:spacing w:after="0"/>
              <w:rPr>
                <w:rFonts w:cs="Arial"/>
                <w:b/>
                <w:sz w:val="24"/>
              </w:rPr>
            </w:pPr>
            <w:r w:rsidRPr="004C5F5C">
              <w:rPr>
                <w:rFonts w:cs="Arial"/>
                <w:b/>
                <w:sz w:val="24"/>
              </w:rPr>
              <w:lastRenderedPageBreak/>
              <w:t>(2.9)</w:t>
            </w:r>
            <w:r>
              <w:rPr>
                <w:rFonts w:cs="Arial"/>
                <w:sz w:val="24"/>
              </w:rPr>
              <w:t xml:space="preserve"> </w:t>
            </w:r>
            <w:r w:rsidRPr="004C5F5C">
              <w:rPr>
                <w:rFonts w:cs="Arial"/>
                <w:b/>
                <w:sz w:val="24"/>
              </w:rPr>
              <w:t>Approval</w:t>
            </w:r>
          </w:p>
          <w:p w14:paraId="6B9DC121" w14:textId="77777777" w:rsidR="004C5F5C" w:rsidRPr="003930CF" w:rsidRDefault="004C5F5C" w:rsidP="004C5F5C">
            <w:pPr>
              <w:spacing w:after="0"/>
              <w:rPr>
                <w:rFonts w:cs="Arial"/>
                <w:sz w:val="24"/>
              </w:rPr>
            </w:pPr>
            <w:r w:rsidRPr="004C5F5C">
              <w:rPr>
                <w:rFonts w:cs="Arial"/>
                <w:sz w:val="24"/>
              </w:rPr>
              <w:t>Please sign / date and forward to the Equality and Planning Team for consideration equalityscreenings@belfasttrust.hscni.net</w:t>
            </w:r>
          </w:p>
        </w:tc>
      </w:tr>
      <w:tr w:rsidR="004C5F5C" w:rsidRPr="003930CF" w14:paraId="6B9DC12E" w14:textId="77777777" w:rsidTr="004C5F5C">
        <w:tblPrEx>
          <w:tblLook w:val="04A0" w:firstRow="1" w:lastRow="0" w:firstColumn="1" w:lastColumn="0" w:noHBand="0" w:noVBand="1"/>
        </w:tblPrEx>
        <w:trPr>
          <w:trHeight w:val="1021"/>
        </w:trPr>
        <w:tc>
          <w:tcPr>
            <w:tcW w:w="2652" w:type="pct"/>
            <w:gridSpan w:val="8"/>
            <w:shd w:val="clear" w:color="auto" w:fill="auto"/>
          </w:tcPr>
          <w:p w14:paraId="6B9DC123" w14:textId="77777777" w:rsidR="004C5F5C" w:rsidRDefault="00BB280C" w:rsidP="002E327F">
            <w:pPr>
              <w:spacing w:after="0"/>
              <w:rPr>
                <w:rFonts w:cs="Arial"/>
                <w:b/>
                <w:sz w:val="24"/>
              </w:rPr>
            </w:pPr>
            <w:r>
              <w:rPr>
                <w:rFonts w:cs="Arial"/>
                <w:b/>
                <w:sz w:val="24"/>
              </w:rPr>
              <w:t>Lead</w:t>
            </w:r>
            <w:r w:rsidR="004C5F5C" w:rsidRPr="004C5F5C">
              <w:rPr>
                <w:rFonts w:cs="Arial"/>
                <w:b/>
                <w:sz w:val="24"/>
              </w:rPr>
              <w:t xml:space="preserve"> Responsible Manager:</w:t>
            </w:r>
          </w:p>
          <w:p w14:paraId="6B9DC124" w14:textId="77777777" w:rsidR="004C5F5C" w:rsidRPr="004C5F5C" w:rsidRDefault="004C5F5C" w:rsidP="002E327F">
            <w:pPr>
              <w:spacing w:after="0"/>
              <w:rPr>
                <w:rFonts w:cs="Arial"/>
                <w:b/>
                <w:sz w:val="24"/>
              </w:rPr>
            </w:pPr>
          </w:p>
          <w:p w14:paraId="6B9DC125" w14:textId="43CCF7B3" w:rsidR="004C5F5C" w:rsidRPr="004C5F5C" w:rsidRDefault="004C5F5C" w:rsidP="002E327F">
            <w:pPr>
              <w:spacing w:after="0"/>
              <w:rPr>
                <w:rFonts w:cs="Arial"/>
                <w:sz w:val="24"/>
              </w:rPr>
            </w:pPr>
            <w:r w:rsidRPr="004C5F5C">
              <w:rPr>
                <w:rFonts w:cs="Arial"/>
                <w:sz w:val="24"/>
              </w:rPr>
              <w:t>Name:</w:t>
            </w:r>
            <w:r w:rsidR="00356A37">
              <w:rPr>
                <w:rFonts w:cs="Arial"/>
                <w:sz w:val="24"/>
              </w:rPr>
              <w:t xml:space="preserve"> Dr James Reid</w:t>
            </w:r>
          </w:p>
          <w:p w14:paraId="6B9DC126" w14:textId="72AABA9B" w:rsidR="004C5F5C" w:rsidRPr="004C5F5C" w:rsidRDefault="004C5F5C" w:rsidP="002E327F">
            <w:pPr>
              <w:spacing w:after="0"/>
              <w:rPr>
                <w:rFonts w:cs="Arial"/>
                <w:sz w:val="24"/>
              </w:rPr>
            </w:pPr>
            <w:r w:rsidRPr="004C5F5C">
              <w:rPr>
                <w:rFonts w:cs="Arial"/>
                <w:sz w:val="24"/>
              </w:rPr>
              <w:t>Position:</w:t>
            </w:r>
            <w:r w:rsidR="00356A37">
              <w:rPr>
                <w:rFonts w:cs="Arial"/>
                <w:sz w:val="24"/>
              </w:rPr>
              <w:t xml:space="preserve"> Consultant Anaesthetist</w:t>
            </w:r>
          </w:p>
          <w:p w14:paraId="6B9DC127" w14:textId="05DBC5DE" w:rsidR="004C5F5C" w:rsidRDefault="004C5F5C" w:rsidP="002E327F">
            <w:pPr>
              <w:spacing w:after="0"/>
              <w:rPr>
                <w:rFonts w:cs="Arial"/>
                <w:sz w:val="24"/>
              </w:rPr>
            </w:pPr>
            <w:r w:rsidRPr="004C5F5C">
              <w:rPr>
                <w:rFonts w:cs="Arial"/>
                <w:sz w:val="24"/>
              </w:rPr>
              <w:t>Date:</w:t>
            </w:r>
            <w:r w:rsidR="00356A37">
              <w:rPr>
                <w:rFonts w:cs="Arial"/>
                <w:sz w:val="24"/>
              </w:rPr>
              <w:t xml:space="preserve"> 2/8/24</w:t>
            </w:r>
          </w:p>
          <w:p w14:paraId="6B9DC128" w14:textId="77777777" w:rsidR="004C5F5C" w:rsidRDefault="004C5F5C" w:rsidP="002E327F">
            <w:pPr>
              <w:spacing w:after="0"/>
              <w:rPr>
                <w:rFonts w:cs="Arial"/>
                <w:sz w:val="24"/>
              </w:rPr>
            </w:pPr>
          </w:p>
          <w:p w14:paraId="6B9DC129" w14:textId="77777777" w:rsidR="004C5F5C" w:rsidRPr="004C5F5C" w:rsidRDefault="004C5F5C" w:rsidP="002E327F">
            <w:pPr>
              <w:spacing w:after="0"/>
              <w:rPr>
                <w:rFonts w:cs="Arial"/>
                <w:sz w:val="24"/>
              </w:rPr>
            </w:pPr>
          </w:p>
        </w:tc>
        <w:tc>
          <w:tcPr>
            <w:tcW w:w="2348" w:type="pct"/>
            <w:gridSpan w:val="8"/>
            <w:shd w:val="clear" w:color="auto" w:fill="auto"/>
          </w:tcPr>
          <w:p w14:paraId="6B9DC12A" w14:textId="77777777" w:rsidR="004C5F5C" w:rsidRDefault="004C5F5C" w:rsidP="002E327F">
            <w:pPr>
              <w:spacing w:after="0" w:line="240" w:lineRule="auto"/>
              <w:rPr>
                <w:rFonts w:cs="Arial"/>
                <w:b/>
                <w:sz w:val="24"/>
              </w:rPr>
            </w:pPr>
            <w:r w:rsidRPr="004C5F5C">
              <w:rPr>
                <w:rFonts w:cs="Arial"/>
                <w:b/>
                <w:sz w:val="24"/>
              </w:rPr>
              <w:t>Countersigned by Equality Manager:</w:t>
            </w:r>
          </w:p>
          <w:p w14:paraId="6B9DC12B" w14:textId="77777777" w:rsidR="004C5F5C" w:rsidRPr="004C5F5C" w:rsidRDefault="004C5F5C" w:rsidP="002E327F">
            <w:pPr>
              <w:spacing w:after="0" w:line="240" w:lineRule="auto"/>
              <w:rPr>
                <w:rFonts w:cs="Arial"/>
                <w:b/>
                <w:sz w:val="24"/>
              </w:rPr>
            </w:pPr>
          </w:p>
          <w:p w14:paraId="6B9DC12C" w14:textId="0B8D1F4C" w:rsidR="004C5F5C" w:rsidRDefault="004C5F5C" w:rsidP="002E327F">
            <w:pPr>
              <w:spacing w:after="0" w:line="240" w:lineRule="auto"/>
              <w:rPr>
                <w:rFonts w:cs="Arial"/>
                <w:sz w:val="24"/>
              </w:rPr>
            </w:pPr>
            <w:r w:rsidRPr="004C5F5C">
              <w:rPr>
                <w:rFonts w:cs="Arial"/>
                <w:sz w:val="24"/>
              </w:rPr>
              <w:t xml:space="preserve">Name: </w:t>
            </w:r>
            <w:r w:rsidR="00F20A31">
              <w:rPr>
                <w:rFonts w:cs="Arial"/>
                <w:sz w:val="24"/>
              </w:rPr>
              <w:t xml:space="preserve">   Peter Kane </w:t>
            </w:r>
          </w:p>
          <w:p w14:paraId="3FF64EFF" w14:textId="2E638256" w:rsidR="00F20A31" w:rsidRPr="004C5F5C" w:rsidRDefault="00F20A31" w:rsidP="002E327F">
            <w:pPr>
              <w:spacing w:after="0" w:line="240" w:lineRule="auto"/>
              <w:rPr>
                <w:rFonts w:cs="Arial"/>
                <w:sz w:val="24"/>
              </w:rPr>
            </w:pPr>
            <w:r>
              <w:rPr>
                <w:rFonts w:cs="Arial"/>
                <w:sz w:val="24"/>
              </w:rPr>
              <w:t xml:space="preserve">Position: Equality and Planning Manager </w:t>
            </w:r>
          </w:p>
          <w:p w14:paraId="6B9DC12D" w14:textId="591DA5B1" w:rsidR="004C5F5C" w:rsidRPr="004C5F5C" w:rsidRDefault="004C5F5C" w:rsidP="002E327F">
            <w:pPr>
              <w:spacing w:after="0"/>
              <w:rPr>
                <w:rFonts w:cs="Arial"/>
                <w:sz w:val="24"/>
              </w:rPr>
            </w:pPr>
            <w:r w:rsidRPr="004C5F5C">
              <w:rPr>
                <w:rFonts w:cs="Arial"/>
                <w:sz w:val="24"/>
              </w:rPr>
              <w:t>Date:</w:t>
            </w:r>
            <w:r w:rsidR="004A4688">
              <w:rPr>
                <w:rFonts w:cs="Arial"/>
                <w:sz w:val="24"/>
              </w:rPr>
              <w:t xml:space="preserve">       09</w:t>
            </w:r>
            <w:r w:rsidR="00F20A31">
              <w:rPr>
                <w:rFonts w:cs="Arial"/>
                <w:sz w:val="24"/>
              </w:rPr>
              <w:t>/08/2024</w:t>
            </w:r>
          </w:p>
        </w:tc>
      </w:tr>
      <w:tr w:rsidR="00D75E22" w:rsidRPr="003930CF" w14:paraId="6B9DC133" w14:textId="77777777" w:rsidTr="007036F5">
        <w:tblPrEx>
          <w:tblLook w:val="04A0" w:firstRow="1" w:lastRow="0" w:firstColumn="1" w:lastColumn="0" w:noHBand="0" w:noVBand="1"/>
        </w:tblPrEx>
        <w:trPr>
          <w:trHeight w:val="1021"/>
        </w:trPr>
        <w:tc>
          <w:tcPr>
            <w:tcW w:w="5000" w:type="pct"/>
            <w:gridSpan w:val="16"/>
            <w:shd w:val="clear" w:color="auto" w:fill="9CC2E5"/>
          </w:tcPr>
          <w:p w14:paraId="6B9DC12F" w14:textId="77777777" w:rsidR="00D75E22" w:rsidRPr="00FF097C" w:rsidRDefault="00D75E22" w:rsidP="002E327F">
            <w:pPr>
              <w:spacing w:after="0" w:line="240" w:lineRule="auto"/>
              <w:rPr>
                <w:rFonts w:cs="Arial"/>
                <w:b/>
                <w:szCs w:val="28"/>
              </w:rPr>
            </w:pPr>
            <w:r w:rsidRPr="00FF097C">
              <w:rPr>
                <w:rFonts w:cs="Arial"/>
                <w:b/>
                <w:szCs w:val="28"/>
              </w:rPr>
              <w:t xml:space="preserve">Section 3: </w:t>
            </w:r>
            <w:r w:rsidR="00FF097C" w:rsidRPr="00FF097C">
              <w:rPr>
                <w:rFonts w:cs="Arial"/>
                <w:b/>
                <w:szCs w:val="28"/>
              </w:rPr>
              <w:t>Evidence used to Assess Impact on Service Users and Staff</w:t>
            </w:r>
          </w:p>
          <w:p w14:paraId="6B9DC130" w14:textId="77777777" w:rsidR="00D75E22" w:rsidRPr="003930CF" w:rsidRDefault="00D75E22" w:rsidP="002E327F">
            <w:pPr>
              <w:spacing w:after="0" w:line="240" w:lineRule="auto"/>
              <w:rPr>
                <w:rFonts w:cs="Arial"/>
                <w:b/>
                <w:sz w:val="24"/>
              </w:rPr>
            </w:pPr>
          </w:p>
          <w:p w14:paraId="6B9DC131" w14:textId="77777777" w:rsidR="00D75E22" w:rsidRDefault="00D75E22" w:rsidP="00FF097C">
            <w:pPr>
              <w:rPr>
                <w:rFonts w:cs="Arial"/>
                <w:sz w:val="24"/>
              </w:rPr>
            </w:pPr>
            <w:r w:rsidRPr="003930CF">
              <w:rPr>
                <w:rFonts w:cs="Arial"/>
                <w:sz w:val="24"/>
              </w:rPr>
              <w:t xml:space="preserve">This section records the quantitative and qualitative data you have used to consider equality and </w:t>
            </w:r>
            <w:r w:rsidR="00FF097C">
              <w:rPr>
                <w:rFonts w:cs="Arial"/>
                <w:sz w:val="24"/>
              </w:rPr>
              <w:t xml:space="preserve">good relations issues to assess the impact </w:t>
            </w:r>
            <w:r w:rsidR="00051BBF">
              <w:rPr>
                <w:rFonts w:cs="Arial"/>
                <w:sz w:val="24"/>
              </w:rPr>
              <w:t xml:space="preserve">on </w:t>
            </w:r>
            <w:r w:rsidR="00051BBF" w:rsidRPr="003930CF">
              <w:rPr>
                <w:rFonts w:cs="Arial"/>
                <w:sz w:val="24"/>
              </w:rPr>
              <w:t>staff</w:t>
            </w:r>
            <w:r w:rsidRPr="003930CF">
              <w:rPr>
                <w:rFonts w:cs="Arial"/>
                <w:sz w:val="24"/>
              </w:rPr>
              <w:t xml:space="preserve"> and service users</w:t>
            </w:r>
            <w:r w:rsidR="00FF097C">
              <w:rPr>
                <w:rFonts w:cs="Arial"/>
                <w:sz w:val="24"/>
              </w:rPr>
              <w:t xml:space="preserve"> across the 9 protected categories plus multiple identities.  </w:t>
            </w:r>
          </w:p>
          <w:p w14:paraId="6B9DC132" w14:textId="77777777" w:rsidR="007036F5" w:rsidRPr="007036F5" w:rsidRDefault="00D75E22" w:rsidP="007036F5">
            <w:pPr>
              <w:rPr>
                <w:rFonts w:cs="Arial"/>
                <w:b/>
                <w:sz w:val="24"/>
              </w:rPr>
            </w:pPr>
            <w:r w:rsidRPr="003930CF">
              <w:rPr>
                <w:rFonts w:cs="Arial"/>
                <w:sz w:val="24"/>
              </w:rPr>
              <w:t xml:space="preserve">Evidence to help inform the screening process may be quantitative and qualitative.  </w:t>
            </w:r>
            <w:r w:rsidR="007036F5" w:rsidRPr="007036F5">
              <w:rPr>
                <w:rFonts w:cs="Arial"/>
                <w:sz w:val="24"/>
              </w:rPr>
              <w:t xml:space="preserve">Consideration </w:t>
            </w:r>
            <w:r w:rsidR="007036F5">
              <w:rPr>
                <w:rFonts w:cs="Arial"/>
                <w:sz w:val="24"/>
              </w:rPr>
              <w:t xml:space="preserve">needs to be given to </w:t>
            </w:r>
            <w:r w:rsidR="007036F5" w:rsidRPr="007036F5">
              <w:rPr>
                <w:rFonts w:cs="Arial"/>
                <w:sz w:val="24"/>
              </w:rPr>
              <w:t xml:space="preserve">the different needs, experiences and priorities of each of the categories in relation to the policy / proposal.      </w:t>
            </w:r>
            <w:r w:rsidR="007036F5">
              <w:rPr>
                <w:rFonts w:cs="Arial"/>
                <w:sz w:val="24"/>
              </w:rPr>
              <w:t>F</w:t>
            </w:r>
            <w:r w:rsidRPr="003930CF">
              <w:rPr>
                <w:rFonts w:cs="Arial"/>
                <w:sz w:val="24"/>
              </w:rPr>
              <w:t>or example: previous consultations and equality impact assessments (</w:t>
            </w:r>
            <w:r w:rsidR="007036F5">
              <w:rPr>
                <w:rFonts w:cs="Arial"/>
                <w:sz w:val="24"/>
              </w:rPr>
              <w:t>EQIAs</w:t>
            </w:r>
            <w:r w:rsidRPr="003930CF">
              <w:rPr>
                <w:rFonts w:cs="Arial"/>
                <w:sz w:val="24"/>
              </w:rPr>
              <w:t>), statistics, research, complaints, feedback, referrals, grievances, inspection reports, focus groups, user groups etc.</w:t>
            </w:r>
            <w:r w:rsidR="007036F5">
              <w:rPr>
                <w:rFonts w:cs="Arial"/>
                <w:sz w:val="24"/>
              </w:rPr>
              <w:t xml:space="preserve"> Please also refer to the Equality Commissions’ publication: </w:t>
            </w:r>
            <w:hyperlink r:id="rId16" w:history="1">
              <w:r w:rsidR="007036F5" w:rsidRPr="007036F5">
                <w:rPr>
                  <w:color w:val="0000FF"/>
                  <w:sz w:val="24"/>
                  <w:u w:val="single"/>
                </w:rPr>
                <w:t>Section 75 - Using Evidence in Policy Making (A Signposting Guide) (equalityni.org)</w:t>
              </w:r>
            </w:hyperlink>
          </w:p>
        </w:tc>
      </w:tr>
      <w:tr w:rsidR="00FD030D" w:rsidRPr="003930CF" w14:paraId="6B9DC139" w14:textId="77777777" w:rsidTr="00A326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660"/>
        </w:trPr>
        <w:tc>
          <w:tcPr>
            <w:tcW w:w="486" w:type="pct"/>
            <w:tcBorders>
              <w:top w:val="single" w:sz="8" w:space="0" w:color="auto"/>
              <w:left w:val="single" w:sz="8" w:space="0" w:color="auto"/>
              <w:right w:val="single" w:sz="8" w:space="0" w:color="auto"/>
            </w:tcBorders>
            <w:shd w:val="clear" w:color="auto" w:fill="auto"/>
          </w:tcPr>
          <w:p w14:paraId="6B9DC134" w14:textId="77777777" w:rsidR="007036F5" w:rsidRDefault="007036F5" w:rsidP="002E327F">
            <w:pPr>
              <w:spacing w:after="0" w:line="240" w:lineRule="auto"/>
              <w:contextualSpacing/>
              <w:rPr>
                <w:rFonts w:cs="Arial"/>
                <w:bCs/>
                <w:sz w:val="24"/>
              </w:rPr>
            </w:pPr>
          </w:p>
          <w:p w14:paraId="6B9DC135" w14:textId="77777777" w:rsidR="00FD030D" w:rsidRPr="007036F5" w:rsidRDefault="007036F5" w:rsidP="002E327F">
            <w:pPr>
              <w:spacing w:after="0" w:line="240" w:lineRule="auto"/>
              <w:contextualSpacing/>
              <w:rPr>
                <w:rFonts w:cs="Arial"/>
                <w:bCs/>
                <w:sz w:val="24"/>
              </w:rPr>
            </w:pPr>
            <w:r w:rsidRPr="007036F5">
              <w:rPr>
                <w:rFonts w:cs="Arial"/>
                <w:bCs/>
                <w:sz w:val="24"/>
              </w:rPr>
              <w:t>(3.1)</w:t>
            </w:r>
          </w:p>
        </w:tc>
        <w:tc>
          <w:tcPr>
            <w:tcW w:w="4514" w:type="pct"/>
            <w:gridSpan w:val="15"/>
            <w:tcBorders>
              <w:top w:val="single" w:sz="8" w:space="0" w:color="auto"/>
              <w:left w:val="single" w:sz="8" w:space="0" w:color="auto"/>
              <w:right w:val="single" w:sz="8" w:space="0" w:color="auto"/>
            </w:tcBorders>
            <w:shd w:val="clear" w:color="auto" w:fill="auto"/>
            <w:tcMar>
              <w:top w:w="0" w:type="dxa"/>
              <w:left w:w="108" w:type="dxa"/>
              <w:bottom w:w="0" w:type="dxa"/>
              <w:right w:w="108" w:type="dxa"/>
            </w:tcMar>
          </w:tcPr>
          <w:p w14:paraId="6B9DC136" w14:textId="77777777" w:rsidR="00FD030D" w:rsidRDefault="00FD030D" w:rsidP="002E327F">
            <w:pPr>
              <w:spacing w:after="0" w:line="240" w:lineRule="auto"/>
              <w:contextualSpacing/>
              <w:rPr>
                <w:rFonts w:cs="Arial"/>
                <w:b/>
                <w:bCs/>
                <w:sz w:val="24"/>
              </w:rPr>
            </w:pPr>
          </w:p>
          <w:p w14:paraId="6B9DC137" w14:textId="77777777" w:rsidR="00FD030D" w:rsidRPr="003930CF" w:rsidRDefault="00FD030D" w:rsidP="002E327F">
            <w:pPr>
              <w:spacing w:after="0" w:line="240" w:lineRule="auto"/>
              <w:contextualSpacing/>
              <w:rPr>
                <w:rFonts w:cs="Arial"/>
                <w:b/>
                <w:sz w:val="24"/>
              </w:rPr>
            </w:pPr>
            <w:r w:rsidRPr="003930CF">
              <w:rPr>
                <w:rFonts w:cs="Arial"/>
                <w:b/>
                <w:sz w:val="24"/>
              </w:rPr>
              <w:t xml:space="preserve">Quantitative and Qualitative Data:  </w:t>
            </w:r>
            <w:r w:rsidRPr="007036F5">
              <w:rPr>
                <w:rFonts w:cs="Arial"/>
                <w:b/>
                <w:szCs w:val="28"/>
              </w:rPr>
              <w:t>Service Users</w:t>
            </w:r>
          </w:p>
          <w:p w14:paraId="6B9DC138" w14:textId="77777777" w:rsidR="00FD030D" w:rsidRPr="003930CF" w:rsidRDefault="00FD030D" w:rsidP="002E327F">
            <w:pPr>
              <w:spacing w:after="0" w:line="240" w:lineRule="auto"/>
              <w:contextualSpacing/>
              <w:rPr>
                <w:rFonts w:cs="Arial"/>
                <w:b/>
                <w:bCs/>
                <w:sz w:val="24"/>
              </w:rPr>
            </w:pPr>
          </w:p>
        </w:tc>
      </w:tr>
      <w:tr w:rsidR="00CD34D3" w:rsidRPr="003930CF" w14:paraId="6B9DC140"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494" w:type="pct"/>
            <w:gridSpan w:val="2"/>
            <w:vMerge w:val="restar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3A" w14:textId="77777777" w:rsidR="00CD34D3" w:rsidRPr="003930CF" w:rsidRDefault="00CD34D3" w:rsidP="002E327F">
            <w:pPr>
              <w:spacing w:after="0" w:line="240" w:lineRule="auto"/>
              <w:contextualSpacing/>
              <w:rPr>
                <w:rFonts w:cs="Arial"/>
                <w:b/>
                <w:bCs/>
                <w:sz w:val="24"/>
              </w:rPr>
            </w:pPr>
            <w:r w:rsidRPr="003930CF">
              <w:rPr>
                <w:rFonts w:cs="Arial"/>
                <w:b/>
                <w:bCs/>
                <w:sz w:val="24"/>
              </w:rPr>
              <w:t>Equality Category</w:t>
            </w:r>
          </w:p>
        </w:tc>
        <w:tc>
          <w:tcPr>
            <w:tcW w:w="713" w:type="pct"/>
            <w:vMerge w:val="restar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3B" w14:textId="77777777" w:rsidR="00CD34D3" w:rsidRPr="003930CF" w:rsidRDefault="00CD34D3" w:rsidP="002E327F">
            <w:pPr>
              <w:spacing w:after="0" w:line="240" w:lineRule="auto"/>
              <w:contextualSpacing/>
              <w:rPr>
                <w:rFonts w:cs="Arial"/>
                <w:b/>
                <w:bCs/>
                <w:sz w:val="24"/>
              </w:rPr>
            </w:pPr>
            <w:r w:rsidRPr="003930CF">
              <w:rPr>
                <w:rFonts w:cs="Arial"/>
                <w:b/>
                <w:bCs/>
                <w:sz w:val="24"/>
              </w:rPr>
              <w:t>Service Users</w:t>
            </w:r>
          </w:p>
        </w:tc>
        <w:tc>
          <w:tcPr>
            <w:tcW w:w="1580" w:type="pct"/>
            <w:gridSpan w:val="7"/>
            <w:tcBorders>
              <w:top w:val="single" w:sz="4" w:space="0" w:color="auto"/>
              <w:left w:val="single" w:sz="4" w:space="0" w:color="auto"/>
              <w:bottom w:val="single" w:sz="4" w:space="0" w:color="auto"/>
              <w:right w:val="single" w:sz="4" w:space="0" w:color="auto"/>
            </w:tcBorders>
            <w:shd w:val="clear" w:color="auto" w:fill="EDF7F9"/>
          </w:tcPr>
          <w:p w14:paraId="6B9DC13C" w14:textId="77777777" w:rsidR="00CD34D3" w:rsidRPr="00FD030D" w:rsidRDefault="00CD34D3" w:rsidP="002E327F">
            <w:pPr>
              <w:spacing w:after="0" w:line="240" w:lineRule="auto"/>
              <w:contextualSpacing/>
              <w:rPr>
                <w:rFonts w:cs="Arial"/>
                <w:bCs/>
                <w:sz w:val="24"/>
              </w:rPr>
            </w:pPr>
            <w:r w:rsidRPr="003930CF">
              <w:rPr>
                <w:rFonts w:cs="Arial"/>
                <w:b/>
                <w:bCs/>
                <w:sz w:val="24"/>
              </w:rPr>
              <w:t>Quantitative Data</w:t>
            </w:r>
          </w:p>
          <w:p w14:paraId="6B9DC13D" w14:textId="77777777" w:rsidR="00CD34D3" w:rsidRPr="003930CF" w:rsidRDefault="00CD34D3" w:rsidP="00FD030D">
            <w:pPr>
              <w:spacing w:after="0" w:line="240" w:lineRule="auto"/>
              <w:contextualSpacing/>
              <w:rPr>
                <w:rFonts w:cs="Arial"/>
                <w:b/>
                <w:bCs/>
                <w:sz w:val="24"/>
              </w:rPr>
            </w:pPr>
            <w:r w:rsidRPr="00FD030D">
              <w:rPr>
                <w:rFonts w:cs="Arial"/>
                <w:bCs/>
                <w:sz w:val="24"/>
              </w:rPr>
              <w:t>(Using 202</w:t>
            </w:r>
            <w:r>
              <w:rPr>
                <w:rFonts w:cs="Arial"/>
                <w:bCs/>
                <w:sz w:val="24"/>
              </w:rPr>
              <w:t>2</w:t>
            </w:r>
            <w:r w:rsidRPr="00FD030D">
              <w:rPr>
                <w:rFonts w:cs="Arial"/>
                <w:bCs/>
                <w:sz w:val="24"/>
              </w:rPr>
              <w:t xml:space="preserve"> census data unless otherwise stated)</w:t>
            </w:r>
          </w:p>
        </w:tc>
        <w:tc>
          <w:tcPr>
            <w:tcW w:w="2213" w:type="pct"/>
            <w:gridSpan w:val="6"/>
            <w:vMerge w:val="restart"/>
            <w:tcBorders>
              <w:top w:val="single" w:sz="4" w:space="0" w:color="auto"/>
              <w:left w:val="single" w:sz="4" w:space="0" w:color="auto"/>
              <w:bottom w:val="single" w:sz="4" w:space="0" w:color="auto"/>
              <w:right w:val="single" w:sz="4" w:space="0" w:color="auto"/>
            </w:tcBorders>
            <w:shd w:val="clear" w:color="auto" w:fill="EDF7F9"/>
          </w:tcPr>
          <w:p w14:paraId="6B9DC13E" w14:textId="77777777" w:rsidR="00CD34D3" w:rsidRPr="003930CF" w:rsidRDefault="00CD34D3" w:rsidP="002E327F">
            <w:pPr>
              <w:spacing w:after="0" w:line="240" w:lineRule="auto"/>
              <w:contextualSpacing/>
              <w:rPr>
                <w:rFonts w:cs="Arial"/>
                <w:b/>
                <w:bCs/>
                <w:sz w:val="24"/>
              </w:rPr>
            </w:pPr>
            <w:r w:rsidRPr="003930CF">
              <w:rPr>
                <w:rFonts w:cs="Arial"/>
                <w:b/>
                <w:bCs/>
                <w:sz w:val="24"/>
              </w:rPr>
              <w:t>Qualitative Data</w:t>
            </w:r>
          </w:p>
          <w:p w14:paraId="6B9DC13F" w14:textId="77777777" w:rsidR="00CD34D3" w:rsidRPr="003930CF" w:rsidRDefault="00CD34D3" w:rsidP="002E327F">
            <w:pPr>
              <w:spacing w:after="0" w:line="240" w:lineRule="auto"/>
              <w:contextualSpacing/>
              <w:rPr>
                <w:rFonts w:cs="Arial"/>
                <w:b/>
                <w:bCs/>
                <w:sz w:val="24"/>
              </w:rPr>
            </w:pPr>
            <w:r w:rsidRPr="003930CF">
              <w:rPr>
                <w:rFonts w:cs="Arial"/>
                <w:bCs/>
                <w:sz w:val="24"/>
              </w:rPr>
              <w:t>(Needs, Experiences, Priorities)</w:t>
            </w:r>
          </w:p>
        </w:tc>
      </w:tr>
      <w:tr w:rsidR="00FD030D" w:rsidRPr="003930CF" w14:paraId="6B9DC149" w14:textId="77777777" w:rsidTr="00AA57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949"/>
        </w:trPr>
        <w:tc>
          <w:tcPr>
            <w:tcW w:w="494" w:type="pct"/>
            <w:gridSpan w:val="2"/>
            <w:vMerge/>
            <w:tcBorders>
              <w:top w:val="single" w:sz="4" w:space="0" w:color="auto"/>
              <w:left w:val="single" w:sz="4" w:space="0" w:color="auto"/>
              <w:bottom w:val="single" w:sz="4" w:space="0" w:color="auto"/>
              <w:right w:val="single" w:sz="4" w:space="0" w:color="auto"/>
            </w:tcBorders>
            <w:shd w:val="clear" w:color="auto" w:fill="E7F9FF"/>
            <w:tcMar>
              <w:top w:w="0" w:type="dxa"/>
              <w:left w:w="108" w:type="dxa"/>
              <w:bottom w:w="0" w:type="dxa"/>
              <w:right w:w="108" w:type="dxa"/>
            </w:tcMar>
          </w:tcPr>
          <w:p w14:paraId="6B9DC141" w14:textId="77777777" w:rsidR="00FD030D" w:rsidRPr="003930CF" w:rsidRDefault="00FD030D" w:rsidP="002E327F">
            <w:pPr>
              <w:spacing w:after="0" w:line="240" w:lineRule="auto"/>
              <w:contextualSpacing/>
              <w:rPr>
                <w:rFonts w:cs="Arial"/>
                <w:b/>
                <w:sz w:val="24"/>
              </w:rPr>
            </w:pPr>
          </w:p>
        </w:tc>
        <w:tc>
          <w:tcPr>
            <w:tcW w:w="713" w:type="pct"/>
            <w:vMerge/>
            <w:tcBorders>
              <w:top w:val="single" w:sz="4" w:space="0" w:color="auto"/>
              <w:left w:val="single" w:sz="4" w:space="0" w:color="auto"/>
              <w:bottom w:val="single" w:sz="4" w:space="0" w:color="auto"/>
              <w:right w:val="single" w:sz="4" w:space="0" w:color="auto"/>
            </w:tcBorders>
            <w:shd w:val="clear" w:color="auto" w:fill="E7F9FF"/>
            <w:tcMar>
              <w:top w:w="0" w:type="dxa"/>
              <w:left w:w="108" w:type="dxa"/>
              <w:bottom w:w="0" w:type="dxa"/>
              <w:right w:w="108" w:type="dxa"/>
            </w:tcMar>
            <w:hideMark/>
          </w:tcPr>
          <w:p w14:paraId="6B9DC142" w14:textId="77777777" w:rsidR="00FD030D" w:rsidRPr="003930CF" w:rsidRDefault="00FD030D" w:rsidP="002E327F">
            <w:pPr>
              <w:spacing w:after="0" w:line="240" w:lineRule="auto"/>
              <w:contextualSpacing/>
              <w:rPr>
                <w:rFonts w:cs="Arial"/>
                <w:b/>
                <w:bCs/>
                <w:sz w:val="24"/>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143" w14:textId="77777777" w:rsidR="00FD030D" w:rsidRDefault="00FD030D" w:rsidP="002E327F">
            <w:pPr>
              <w:spacing w:after="0" w:line="240" w:lineRule="auto"/>
              <w:contextualSpacing/>
              <w:rPr>
                <w:rFonts w:cs="Arial"/>
                <w:b/>
                <w:bCs/>
                <w:sz w:val="24"/>
              </w:rPr>
            </w:pPr>
            <w:r>
              <w:rPr>
                <w:rFonts w:cs="Arial"/>
                <w:b/>
                <w:bCs/>
                <w:sz w:val="24"/>
              </w:rPr>
              <w:t xml:space="preserve">Belfast </w:t>
            </w:r>
          </w:p>
          <w:p w14:paraId="6B9DC144" w14:textId="77777777" w:rsidR="00FD030D" w:rsidRPr="00FD030D" w:rsidRDefault="00032D5C" w:rsidP="002E327F">
            <w:pPr>
              <w:spacing w:after="0" w:line="240" w:lineRule="auto"/>
              <w:contextualSpacing/>
              <w:rPr>
                <w:rFonts w:cs="Arial"/>
                <w:b/>
                <w:bCs/>
                <w:sz w:val="24"/>
              </w:rPr>
            </w:pPr>
            <w:r w:rsidRPr="003930CF">
              <w:rPr>
                <w:rFonts w:cs="Arial"/>
                <w:b/>
                <w:bCs/>
                <w:sz w:val="24"/>
              </w:rPr>
              <w:t>P</w:t>
            </w:r>
            <w:r w:rsidR="00FD030D" w:rsidRPr="003930CF">
              <w:rPr>
                <w:rFonts w:cs="Arial"/>
                <w:b/>
                <w:bCs/>
                <w:sz w:val="24"/>
              </w:rPr>
              <w:t>opulation</w:t>
            </w:r>
            <w:r>
              <w:rPr>
                <w:rFonts w:cs="Arial"/>
                <w:b/>
                <w:bCs/>
                <w:sz w:val="24"/>
              </w:rPr>
              <w:t xml:space="preserve"> only</w:t>
            </w:r>
          </w:p>
        </w:tc>
        <w:tc>
          <w:tcPr>
            <w:tcW w:w="431" w:type="pct"/>
            <w:gridSpan w:val="2"/>
            <w:tcBorders>
              <w:top w:val="single" w:sz="4" w:space="0" w:color="auto"/>
              <w:left w:val="single" w:sz="4" w:space="0" w:color="auto"/>
              <w:bottom w:val="single" w:sz="4" w:space="0" w:color="auto"/>
              <w:right w:val="single" w:sz="4" w:space="0" w:color="auto"/>
            </w:tcBorders>
            <w:shd w:val="clear" w:color="auto" w:fill="FFFFFF"/>
          </w:tcPr>
          <w:p w14:paraId="6B9DC145" w14:textId="77777777" w:rsidR="00FD030D" w:rsidRDefault="00FD030D" w:rsidP="002E327F">
            <w:pPr>
              <w:spacing w:after="0" w:line="240" w:lineRule="auto"/>
              <w:contextualSpacing/>
              <w:rPr>
                <w:rFonts w:cs="Arial"/>
                <w:b/>
                <w:bCs/>
                <w:sz w:val="24"/>
              </w:rPr>
            </w:pPr>
            <w:r>
              <w:rPr>
                <w:rFonts w:cs="Arial"/>
                <w:b/>
                <w:bCs/>
                <w:sz w:val="24"/>
              </w:rPr>
              <w:t xml:space="preserve">NI </w:t>
            </w:r>
          </w:p>
          <w:p w14:paraId="6B9DC146" w14:textId="77777777" w:rsidR="00FD030D" w:rsidRPr="003930CF" w:rsidRDefault="00FD030D" w:rsidP="002E327F">
            <w:pPr>
              <w:spacing w:after="0" w:line="240" w:lineRule="auto"/>
              <w:contextualSpacing/>
              <w:rPr>
                <w:rFonts w:cs="Arial"/>
                <w:b/>
                <w:bCs/>
                <w:sz w:val="24"/>
              </w:rPr>
            </w:pPr>
            <w:r>
              <w:rPr>
                <w:rFonts w:cs="Arial"/>
                <w:b/>
                <w:bCs/>
                <w:sz w:val="24"/>
              </w:rPr>
              <w:t>Population</w:t>
            </w:r>
          </w:p>
        </w:tc>
        <w:tc>
          <w:tcPr>
            <w:tcW w:w="517" w:type="pct"/>
            <w:gridSpan w:val="3"/>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47" w14:textId="77777777" w:rsidR="00FD030D" w:rsidRPr="003930CF" w:rsidRDefault="00B064C8" w:rsidP="002E327F">
            <w:pPr>
              <w:spacing w:after="0" w:line="240" w:lineRule="auto"/>
              <w:contextualSpacing/>
              <w:rPr>
                <w:rFonts w:cs="Arial"/>
                <w:b/>
                <w:bCs/>
                <w:sz w:val="24"/>
              </w:rPr>
            </w:pPr>
            <w:r>
              <w:rPr>
                <w:rFonts w:cs="Arial"/>
                <w:b/>
                <w:bCs/>
                <w:sz w:val="24"/>
              </w:rPr>
              <w:t>Service U</w:t>
            </w:r>
            <w:r w:rsidR="00FD030D" w:rsidRPr="003930CF">
              <w:rPr>
                <w:rFonts w:cs="Arial"/>
                <w:b/>
                <w:bCs/>
                <w:sz w:val="24"/>
              </w:rPr>
              <w:t>sers affected %</w:t>
            </w:r>
          </w:p>
        </w:tc>
        <w:tc>
          <w:tcPr>
            <w:tcW w:w="2213" w:type="pct"/>
            <w:gridSpan w:val="6"/>
            <w:vMerge/>
            <w:tcBorders>
              <w:top w:val="single" w:sz="4" w:space="0" w:color="auto"/>
              <w:left w:val="single" w:sz="4" w:space="0" w:color="auto"/>
              <w:bottom w:val="single" w:sz="4" w:space="0" w:color="auto"/>
              <w:right w:val="single" w:sz="4" w:space="0" w:color="auto"/>
            </w:tcBorders>
            <w:shd w:val="clear" w:color="auto" w:fill="EDF7F9"/>
          </w:tcPr>
          <w:p w14:paraId="6B9DC148" w14:textId="77777777" w:rsidR="00FD030D" w:rsidRPr="003930CF" w:rsidRDefault="00FD030D" w:rsidP="002E327F">
            <w:pPr>
              <w:spacing w:after="0" w:line="240" w:lineRule="auto"/>
              <w:contextualSpacing/>
              <w:rPr>
                <w:rFonts w:cs="Arial"/>
                <w:b/>
                <w:bCs/>
                <w:sz w:val="24"/>
              </w:rPr>
            </w:pPr>
          </w:p>
        </w:tc>
      </w:tr>
      <w:tr w:rsidR="00FD030D" w:rsidRPr="003930CF" w14:paraId="6B9DC166"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468"/>
        </w:trPr>
        <w:tc>
          <w:tcPr>
            <w:tcW w:w="494" w:type="pct"/>
            <w:gridSpan w:val="2"/>
            <w:tcBorders>
              <w:top w:val="single" w:sz="4" w:space="0" w:color="auto"/>
              <w:left w:val="single" w:sz="8" w:space="0" w:color="auto"/>
              <w:right w:val="single" w:sz="4" w:space="0" w:color="auto"/>
            </w:tcBorders>
            <w:shd w:val="clear" w:color="auto" w:fill="EDF7F9"/>
            <w:tcMar>
              <w:top w:w="0" w:type="dxa"/>
              <w:left w:w="108" w:type="dxa"/>
              <w:bottom w:w="0" w:type="dxa"/>
              <w:right w:w="108" w:type="dxa"/>
            </w:tcMar>
          </w:tcPr>
          <w:p w14:paraId="6B9DC14A" w14:textId="77777777" w:rsidR="00CD34D3" w:rsidRDefault="00FD030D" w:rsidP="002E327F">
            <w:pPr>
              <w:spacing w:after="0" w:line="240" w:lineRule="auto"/>
              <w:contextualSpacing/>
              <w:rPr>
                <w:rFonts w:cs="Arial"/>
                <w:b/>
                <w:sz w:val="24"/>
              </w:rPr>
            </w:pPr>
            <w:r w:rsidRPr="003930CF">
              <w:rPr>
                <w:rFonts w:cs="Arial"/>
                <w:b/>
                <w:sz w:val="24"/>
              </w:rPr>
              <w:lastRenderedPageBreak/>
              <w:t xml:space="preserve">1. </w:t>
            </w:r>
          </w:p>
          <w:p w14:paraId="6B9DC14B" w14:textId="77777777" w:rsidR="00FD030D" w:rsidRPr="003930CF" w:rsidRDefault="00FD030D" w:rsidP="002E327F">
            <w:pPr>
              <w:spacing w:after="0" w:line="240" w:lineRule="auto"/>
              <w:contextualSpacing/>
              <w:rPr>
                <w:rFonts w:cs="Arial"/>
                <w:b/>
                <w:sz w:val="24"/>
              </w:rPr>
            </w:pPr>
            <w:r w:rsidRPr="003930CF">
              <w:rPr>
                <w:rFonts w:cs="Arial"/>
                <w:b/>
                <w:sz w:val="24"/>
              </w:rPr>
              <w:t>Age</w:t>
            </w:r>
          </w:p>
          <w:p w14:paraId="6B9DC14C" w14:textId="77777777" w:rsidR="00FD030D" w:rsidRPr="003930CF" w:rsidRDefault="00FD030D" w:rsidP="002E327F">
            <w:pPr>
              <w:spacing w:after="0" w:line="240" w:lineRule="auto"/>
              <w:contextualSpacing/>
              <w:rPr>
                <w:rFonts w:cs="Arial"/>
                <w:sz w:val="24"/>
              </w:rPr>
            </w:pPr>
          </w:p>
        </w:tc>
        <w:tc>
          <w:tcPr>
            <w:tcW w:w="713"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4D" w14:textId="77777777" w:rsidR="00CD34D3" w:rsidRDefault="00CD34D3" w:rsidP="00FD030D">
            <w:pPr>
              <w:spacing w:after="0" w:line="240" w:lineRule="auto"/>
              <w:contextualSpacing/>
              <w:rPr>
                <w:rFonts w:cs="Arial"/>
                <w:sz w:val="24"/>
              </w:rPr>
            </w:pPr>
          </w:p>
          <w:p w14:paraId="6B9DC14E" w14:textId="77777777" w:rsidR="00FD030D" w:rsidRDefault="00FD030D" w:rsidP="00FD030D">
            <w:pPr>
              <w:spacing w:after="0" w:line="240" w:lineRule="auto"/>
              <w:contextualSpacing/>
              <w:rPr>
                <w:rFonts w:cs="Arial"/>
                <w:sz w:val="24"/>
              </w:rPr>
            </w:pPr>
            <w:r w:rsidRPr="003930CF">
              <w:rPr>
                <w:rFonts w:cs="Arial"/>
                <w:sz w:val="24"/>
              </w:rPr>
              <w:t>0-1</w:t>
            </w:r>
            <w:r>
              <w:rPr>
                <w:rFonts w:cs="Arial"/>
                <w:sz w:val="24"/>
              </w:rPr>
              <w:t>4</w:t>
            </w:r>
            <w:r w:rsidRPr="003930CF">
              <w:rPr>
                <w:rFonts w:cs="Arial"/>
                <w:sz w:val="24"/>
              </w:rPr>
              <w:br/>
              <w:t>1</w:t>
            </w:r>
            <w:r>
              <w:rPr>
                <w:rFonts w:cs="Arial"/>
                <w:sz w:val="24"/>
              </w:rPr>
              <w:t>5</w:t>
            </w:r>
            <w:r w:rsidRPr="003930CF">
              <w:rPr>
                <w:rFonts w:cs="Arial"/>
                <w:sz w:val="24"/>
              </w:rPr>
              <w:t>-24</w:t>
            </w:r>
            <w:r w:rsidRPr="003930CF">
              <w:rPr>
                <w:rFonts w:cs="Arial"/>
                <w:sz w:val="24"/>
              </w:rPr>
              <w:br/>
              <w:t>25-34</w:t>
            </w:r>
            <w:r w:rsidRPr="003930CF">
              <w:rPr>
                <w:rFonts w:cs="Arial"/>
                <w:sz w:val="24"/>
              </w:rPr>
              <w:br/>
              <w:t>35-44</w:t>
            </w:r>
            <w:r w:rsidRPr="003930CF">
              <w:rPr>
                <w:rFonts w:cs="Arial"/>
                <w:sz w:val="24"/>
              </w:rPr>
              <w:br/>
              <w:t>45-54</w:t>
            </w:r>
            <w:r w:rsidRPr="003930CF">
              <w:rPr>
                <w:rFonts w:cs="Arial"/>
                <w:sz w:val="24"/>
              </w:rPr>
              <w:br/>
              <w:t>55-64</w:t>
            </w:r>
            <w:r w:rsidRPr="003930CF">
              <w:rPr>
                <w:rFonts w:cs="Arial"/>
                <w:sz w:val="24"/>
              </w:rPr>
              <w:br/>
              <w:t>65</w:t>
            </w:r>
            <w:r>
              <w:rPr>
                <w:rFonts w:cs="Arial"/>
                <w:sz w:val="24"/>
              </w:rPr>
              <w:t>-74</w:t>
            </w:r>
          </w:p>
          <w:p w14:paraId="6B9DC14F" w14:textId="77777777" w:rsidR="00FD030D" w:rsidRPr="003930CF" w:rsidRDefault="00FD030D" w:rsidP="00FD030D">
            <w:pPr>
              <w:spacing w:after="0" w:line="240" w:lineRule="auto"/>
              <w:contextualSpacing/>
              <w:rPr>
                <w:rFonts w:cs="Arial"/>
                <w:sz w:val="24"/>
              </w:rPr>
            </w:pPr>
            <w:r>
              <w:rPr>
                <w:rFonts w:cs="Arial"/>
                <w:sz w:val="24"/>
              </w:rPr>
              <w:t>75+</w:t>
            </w:r>
          </w:p>
        </w:tc>
        <w:tc>
          <w:tcPr>
            <w:tcW w:w="632"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50" w14:textId="77777777" w:rsidR="00CD34D3" w:rsidRDefault="00CD34D3" w:rsidP="00FD030D">
            <w:pPr>
              <w:spacing w:after="0" w:line="240" w:lineRule="auto"/>
              <w:contextualSpacing/>
              <w:rPr>
                <w:rFonts w:cs="Arial"/>
                <w:sz w:val="24"/>
              </w:rPr>
            </w:pPr>
          </w:p>
          <w:p w14:paraId="6B9DC151" w14:textId="77777777" w:rsidR="00FD030D" w:rsidRPr="00FD030D" w:rsidRDefault="00FD030D" w:rsidP="00FD030D">
            <w:pPr>
              <w:spacing w:after="0" w:line="240" w:lineRule="auto"/>
              <w:contextualSpacing/>
              <w:rPr>
                <w:rFonts w:cs="Arial"/>
                <w:sz w:val="24"/>
              </w:rPr>
            </w:pPr>
            <w:r w:rsidRPr="00FD030D">
              <w:rPr>
                <w:rFonts w:cs="Arial"/>
                <w:sz w:val="24"/>
              </w:rPr>
              <w:t>18.04%</w:t>
            </w:r>
          </w:p>
          <w:p w14:paraId="6B9DC152" w14:textId="77777777" w:rsidR="00FD030D" w:rsidRPr="00FD030D" w:rsidRDefault="00FD030D" w:rsidP="00FD030D">
            <w:pPr>
              <w:spacing w:after="0" w:line="240" w:lineRule="auto"/>
              <w:contextualSpacing/>
              <w:rPr>
                <w:rFonts w:cs="Arial"/>
                <w:sz w:val="24"/>
              </w:rPr>
            </w:pPr>
            <w:r w:rsidRPr="00FD030D">
              <w:rPr>
                <w:rFonts w:cs="Arial"/>
                <w:sz w:val="24"/>
              </w:rPr>
              <w:t>14.57%</w:t>
            </w:r>
          </w:p>
          <w:p w14:paraId="6B9DC153" w14:textId="77777777" w:rsidR="00FD030D" w:rsidRPr="00FD030D" w:rsidRDefault="00FD030D" w:rsidP="00FD030D">
            <w:pPr>
              <w:spacing w:after="0" w:line="240" w:lineRule="auto"/>
              <w:contextualSpacing/>
              <w:rPr>
                <w:rFonts w:cs="Arial"/>
                <w:sz w:val="24"/>
              </w:rPr>
            </w:pPr>
            <w:r>
              <w:rPr>
                <w:rFonts w:cs="Arial"/>
                <w:sz w:val="24"/>
              </w:rPr>
              <w:t>1</w:t>
            </w:r>
            <w:r w:rsidRPr="00FD030D">
              <w:rPr>
                <w:rFonts w:cs="Arial"/>
                <w:sz w:val="24"/>
              </w:rPr>
              <w:t>5.47%</w:t>
            </w:r>
          </w:p>
          <w:p w14:paraId="6B9DC154" w14:textId="77777777" w:rsidR="00FD030D" w:rsidRPr="00FD030D" w:rsidRDefault="00FD030D" w:rsidP="00FD030D">
            <w:pPr>
              <w:spacing w:after="0" w:line="240" w:lineRule="auto"/>
              <w:contextualSpacing/>
              <w:rPr>
                <w:rFonts w:cs="Arial"/>
                <w:sz w:val="24"/>
              </w:rPr>
            </w:pPr>
            <w:r w:rsidRPr="00FD030D">
              <w:rPr>
                <w:rFonts w:cs="Arial"/>
                <w:sz w:val="24"/>
              </w:rPr>
              <w:t>13.35%</w:t>
            </w:r>
          </w:p>
          <w:p w14:paraId="6B9DC155" w14:textId="77777777" w:rsidR="00FD030D" w:rsidRPr="00FD030D" w:rsidRDefault="00FD030D" w:rsidP="00FD030D">
            <w:pPr>
              <w:spacing w:after="0" w:line="240" w:lineRule="auto"/>
              <w:contextualSpacing/>
              <w:rPr>
                <w:rFonts w:cs="Arial"/>
                <w:sz w:val="24"/>
              </w:rPr>
            </w:pPr>
            <w:r w:rsidRPr="00FD030D">
              <w:rPr>
                <w:rFonts w:cs="Arial"/>
                <w:sz w:val="24"/>
              </w:rPr>
              <w:t>11.85%</w:t>
            </w:r>
          </w:p>
          <w:p w14:paraId="6B9DC156" w14:textId="77777777" w:rsidR="00FD030D" w:rsidRPr="00FD030D" w:rsidRDefault="00FD030D" w:rsidP="00FD030D">
            <w:pPr>
              <w:spacing w:after="0" w:line="240" w:lineRule="auto"/>
              <w:contextualSpacing/>
              <w:rPr>
                <w:rFonts w:cs="Arial"/>
                <w:sz w:val="24"/>
              </w:rPr>
            </w:pPr>
            <w:r w:rsidRPr="00FD030D">
              <w:rPr>
                <w:rFonts w:cs="Arial"/>
                <w:sz w:val="24"/>
              </w:rPr>
              <w:t>12%</w:t>
            </w:r>
          </w:p>
          <w:p w14:paraId="6B9DC157" w14:textId="77777777" w:rsidR="00FD030D" w:rsidRPr="00FD030D" w:rsidRDefault="00CD34D3" w:rsidP="00FD030D">
            <w:pPr>
              <w:spacing w:after="0" w:line="240" w:lineRule="auto"/>
              <w:contextualSpacing/>
              <w:rPr>
                <w:rFonts w:cs="Arial"/>
                <w:sz w:val="24"/>
              </w:rPr>
            </w:pPr>
            <w:r>
              <w:rPr>
                <w:rFonts w:cs="Arial"/>
                <w:sz w:val="24"/>
              </w:rPr>
              <w:t xml:space="preserve">  </w:t>
            </w:r>
            <w:r w:rsidR="00FD030D" w:rsidRPr="00FD030D">
              <w:rPr>
                <w:rFonts w:cs="Arial"/>
                <w:sz w:val="24"/>
              </w:rPr>
              <w:t>7.8%</w:t>
            </w:r>
          </w:p>
          <w:p w14:paraId="6B9DC158" w14:textId="77777777" w:rsidR="00FD030D" w:rsidRDefault="00CD34D3" w:rsidP="00FD030D">
            <w:pPr>
              <w:spacing w:after="0" w:line="240" w:lineRule="auto"/>
              <w:contextualSpacing/>
              <w:rPr>
                <w:rFonts w:cs="Arial"/>
                <w:sz w:val="24"/>
              </w:rPr>
            </w:pPr>
            <w:r>
              <w:rPr>
                <w:rFonts w:cs="Arial"/>
                <w:sz w:val="24"/>
              </w:rPr>
              <w:t xml:space="preserve">  </w:t>
            </w:r>
            <w:r w:rsidR="00FD030D" w:rsidRPr="00FD030D">
              <w:rPr>
                <w:rFonts w:cs="Arial"/>
                <w:sz w:val="24"/>
              </w:rPr>
              <w:t>6.92%</w:t>
            </w:r>
          </w:p>
          <w:p w14:paraId="6B9DC159" w14:textId="77777777" w:rsidR="00FD030D" w:rsidRPr="003930CF" w:rsidRDefault="00FD030D" w:rsidP="00FD030D">
            <w:pPr>
              <w:spacing w:after="0" w:line="240" w:lineRule="auto"/>
              <w:contextualSpacing/>
              <w:rPr>
                <w:rFonts w:cs="Arial"/>
                <w:sz w:val="24"/>
              </w:rPr>
            </w:pPr>
          </w:p>
        </w:tc>
        <w:tc>
          <w:tcPr>
            <w:tcW w:w="431" w:type="pct"/>
            <w:gridSpan w:val="2"/>
            <w:tcBorders>
              <w:top w:val="single" w:sz="4" w:space="0" w:color="auto"/>
              <w:left w:val="single" w:sz="4" w:space="0" w:color="auto"/>
              <w:bottom w:val="single" w:sz="4" w:space="0" w:color="auto"/>
              <w:right w:val="single" w:sz="4" w:space="0" w:color="auto"/>
            </w:tcBorders>
            <w:shd w:val="clear" w:color="auto" w:fill="FFFFFF"/>
          </w:tcPr>
          <w:p w14:paraId="6B9DC15A" w14:textId="77777777" w:rsidR="00CD34D3" w:rsidRDefault="00CD34D3" w:rsidP="00FD030D">
            <w:pPr>
              <w:spacing w:after="0" w:line="240" w:lineRule="auto"/>
              <w:contextualSpacing/>
              <w:rPr>
                <w:rFonts w:cs="Arial"/>
                <w:sz w:val="24"/>
              </w:rPr>
            </w:pPr>
            <w:r>
              <w:rPr>
                <w:rFonts w:cs="Arial"/>
                <w:sz w:val="24"/>
              </w:rPr>
              <w:t xml:space="preserve"> </w:t>
            </w:r>
          </w:p>
          <w:p w14:paraId="6B9DC15B" w14:textId="77777777" w:rsidR="00FD030D" w:rsidRPr="00FD030D" w:rsidRDefault="00FD030D" w:rsidP="00FD030D">
            <w:pPr>
              <w:spacing w:after="0" w:line="240" w:lineRule="auto"/>
              <w:contextualSpacing/>
              <w:rPr>
                <w:rFonts w:cs="Arial"/>
                <w:sz w:val="24"/>
              </w:rPr>
            </w:pPr>
            <w:r w:rsidRPr="00FD030D">
              <w:rPr>
                <w:rFonts w:cs="Arial"/>
                <w:sz w:val="24"/>
              </w:rPr>
              <w:t>19.19%</w:t>
            </w:r>
          </w:p>
          <w:p w14:paraId="6B9DC15C" w14:textId="77777777" w:rsidR="00FD030D" w:rsidRPr="00FD030D" w:rsidRDefault="00CD34D3" w:rsidP="00FD030D">
            <w:pPr>
              <w:spacing w:after="0" w:line="240" w:lineRule="auto"/>
              <w:contextualSpacing/>
              <w:rPr>
                <w:rFonts w:cs="Arial"/>
                <w:sz w:val="24"/>
              </w:rPr>
            </w:pPr>
            <w:r>
              <w:rPr>
                <w:rFonts w:cs="Arial"/>
                <w:sz w:val="24"/>
              </w:rPr>
              <w:t xml:space="preserve"> </w:t>
            </w:r>
            <w:r w:rsidR="00FD030D" w:rsidRPr="00FD030D">
              <w:rPr>
                <w:rFonts w:cs="Arial"/>
                <w:sz w:val="24"/>
              </w:rPr>
              <w:t>11.8%</w:t>
            </w:r>
          </w:p>
          <w:p w14:paraId="6B9DC15D" w14:textId="77777777" w:rsidR="00FD030D" w:rsidRPr="00FD030D" w:rsidRDefault="00CD34D3" w:rsidP="00FD030D">
            <w:pPr>
              <w:spacing w:after="0" w:line="240" w:lineRule="auto"/>
              <w:contextualSpacing/>
              <w:rPr>
                <w:rFonts w:cs="Arial"/>
                <w:sz w:val="24"/>
              </w:rPr>
            </w:pPr>
            <w:r>
              <w:rPr>
                <w:rFonts w:cs="Arial"/>
                <w:sz w:val="24"/>
              </w:rPr>
              <w:t xml:space="preserve"> </w:t>
            </w:r>
            <w:r w:rsidR="00FD030D" w:rsidRPr="00FD030D">
              <w:rPr>
                <w:rFonts w:cs="Arial"/>
                <w:sz w:val="24"/>
              </w:rPr>
              <w:t>12.74</w:t>
            </w:r>
          </w:p>
          <w:p w14:paraId="6B9DC15E" w14:textId="77777777" w:rsidR="00FD030D" w:rsidRPr="00FD030D" w:rsidRDefault="00CD34D3" w:rsidP="00FD030D">
            <w:pPr>
              <w:spacing w:after="0" w:line="240" w:lineRule="auto"/>
              <w:contextualSpacing/>
              <w:rPr>
                <w:rFonts w:cs="Arial"/>
                <w:sz w:val="24"/>
              </w:rPr>
            </w:pPr>
            <w:r>
              <w:rPr>
                <w:rFonts w:cs="Arial"/>
                <w:sz w:val="24"/>
              </w:rPr>
              <w:t xml:space="preserve"> </w:t>
            </w:r>
            <w:r w:rsidR="00FD030D" w:rsidRPr="00FD030D">
              <w:rPr>
                <w:rFonts w:cs="Arial"/>
                <w:sz w:val="24"/>
              </w:rPr>
              <w:t>13.11%</w:t>
            </w:r>
          </w:p>
          <w:p w14:paraId="6B9DC15F" w14:textId="77777777" w:rsidR="00FD030D" w:rsidRPr="00FD030D" w:rsidRDefault="00CD34D3" w:rsidP="00FD030D">
            <w:pPr>
              <w:spacing w:after="0" w:line="240" w:lineRule="auto"/>
              <w:contextualSpacing/>
              <w:rPr>
                <w:rFonts w:cs="Arial"/>
                <w:sz w:val="24"/>
              </w:rPr>
            </w:pPr>
            <w:r>
              <w:rPr>
                <w:rFonts w:cs="Arial"/>
                <w:sz w:val="24"/>
              </w:rPr>
              <w:t xml:space="preserve"> </w:t>
            </w:r>
            <w:r w:rsidR="00FD030D" w:rsidRPr="00FD030D">
              <w:rPr>
                <w:rFonts w:cs="Arial"/>
                <w:sz w:val="24"/>
              </w:rPr>
              <w:t>13.27</w:t>
            </w:r>
          </w:p>
          <w:p w14:paraId="6B9DC160" w14:textId="77777777" w:rsidR="00FD030D" w:rsidRPr="00FD030D" w:rsidRDefault="00CD34D3" w:rsidP="00FD030D">
            <w:pPr>
              <w:spacing w:after="0" w:line="240" w:lineRule="auto"/>
              <w:contextualSpacing/>
              <w:rPr>
                <w:rFonts w:cs="Arial"/>
                <w:sz w:val="24"/>
              </w:rPr>
            </w:pPr>
            <w:r>
              <w:rPr>
                <w:rFonts w:cs="Arial"/>
                <w:sz w:val="24"/>
              </w:rPr>
              <w:t xml:space="preserve"> </w:t>
            </w:r>
            <w:r w:rsidR="00FD030D" w:rsidRPr="00FD030D">
              <w:rPr>
                <w:rFonts w:cs="Arial"/>
                <w:sz w:val="24"/>
              </w:rPr>
              <w:t>12.73</w:t>
            </w:r>
          </w:p>
          <w:p w14:paraId="6B9DC161" w14:textId="77777777" w:rsidR="00FD030D" w:rsidRPr="00FD030D" w:rsidRDefault="00CD34D3" w:rsidP="00FD030D">
            <w:pPr>
              <w:spacing w:after="0" w:line="240" w:lineRule="auto"/>
              <w:contextualSpacing/>
              <w:rPr>
                <w:rFonts w:cs="Arial"/>
                <w:sz w:val="24"/>
              </w:rPr>
            </w:pPr>
            <w:r>
              <w:rPr>
                <w:rFonts w:cs="Arial"/>
                <w:sz w:val="24"/>
              </w:rPr>
              <w:t xml:space="preserve">   </w:t>
            </w:r>
            <w:r w:rsidR="00FD030D" w:rsidRPr="00FD030D">
              <w:rPr>
                <w:rFonts w:cs="Arial"/>
                <w:sz w:val="24"/>
              </w:rPr>
              <w:t>9.3%</w:t>
            </w:r>
          </w:p>
          <w:p w14:paraId="6B9DC162" w14:textId="77777777" w:rsidR="00FD030D" w:rsidRPr="003930CF" w:rsidRDefault="00CD34D3" w:rsidP="00FD030D">
            <w:pPr>
              <w:spacing w:after="0" w:line="240" w:lineRule="auto"/>
              <w:contextualSpacing/>
              <w:rPr>
                <w:rFonts w:cs="Arial"/>
                <w:sz w:val="24"/>
              </w:rPr>
            </w:pPr>
            <w:r>
              <w:rPr>
                <w:rFonts w:cs="Arial"/>
                <w:sz w:val="24"/>
              </w:rPr>
              <w:t xml:space="preserve">   </w:t>
            </w:r>
            <w:r w:rsidR="00FD030D" w:rsidRPr="00FD030D">
              <w:rPr>
                <w:rFonts w:cs="Arial"/>
                <w:sz w:val="24"/>
              </w:rPr>
              <w:t>7.86%</w:t>
            </w:r>
          </w:p>
        </w:tc>
        <w:tc>
          <w:tcPr>
            <w:tcW w:w="517" w:type="pct"/>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163" w14:textId="77777777" w:rsidR="00FD030D" w:rsidRPr="003930CF" w:rsidRDefault="00FD030D" w:rsidP="002E327F">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164" w14:textId="77777777" w:rsidR="00FD030D" w:rsidRDefault="00FD030D" w:rsidP="002E327F">
            <w:pPr>
              <w:spacing w:after="0" w:line="240" w:lineRule="auto"/>
              <w:contextualSpacing/>
              <w:rPr>
                <w:rFonts w:cs="Arial"/>
                <w:sz w:val="24"/>
              </w:rPr>
            </w:pPr>
          </w:p>
          <w:p w14:paraId="6B9DC165" w14:textId="77777777" w:rsidR="00FD030D" w:rsidRPr="00D75E22" w:rsidRDefault="00FD030D" w:rsidP="002E327F">
            <w:pPr>
              <w:spacing w:after="0" w:line="240" w:lineRule="auto"/>
              <w:ind w:left="170"/>
              <w:contextualSpacing/>
              <w:rPr>
                <w:rFonts w:cs="Arial"/>
                <w:color w:val="385623"/>
                <w:sz w:val="24"/>
              </w:rPr>
            </w:pPr>
          </w:p>
        </w:tc>
      </w:tr>
      <w:tr w:rsidR="0057100E" w:rsidRPr="003930CF" w14:paraId="6B9DC171"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833"/>
        </w:trPr>
        <w:tc>
          <w:tcPr>
            <w:tcW w:w="494" w:type="pct"/>
            <w:gridSpan w:val="2"/>
            <w:tcBorders>
              <w:top w:val="single" w:sz="2" w:space="0" w:color="auto"/>
              <w:left w:val="single" w:sz="8" w:space="0" w:color="auto"/>
              <w:bottom w:val="single" w:sz="4" w:space="0" w:color="auto"/>
              <w:right w:val="single" w:sz="4" w:space="0" w:color="auto"/>
            </w:tcBorders>
            <w:shd w:val="clear" w:color="auto" w:fill="EDF7F9"/>
            <w:tcMar>
              <w:top w:w="0" w:type="dxa"/>
              <w:left w:w="108" w:type="dxa"/>
              <w:bottom w:w="0" w:type="dxa"/>
              <w:right w:w="108" w:type="dxa"/>
            </w:tcMar>
          </w:tcPr>
          <w:p w14:paraId="6B9DC167" w14:textId="77777777" w:rsidR="0057100E" w:rsidRPr="003930CF" w:rsidRDefault="0057100E" w:rsidP="002E327F">
            <w:pPr>
              <w:spacing w:after="0" w:line="240" w:lineRule="auto"/>
              <w:contextualSpacing/>
              <w:rPr>
                <w:rFonts w:cs="Arial"/>
                <w:b/>
                <w:sz w:val="24"/>
              </w:rPr>
            </w:pPr>
            <w:r w:rsidRPr="003930CF">
              <w:rPr>
                <w:rFonts w:cs="Arial"/>
                <w:b/>
                <w:sz w:val="24"/>
              </w:rPr>
              <w:t>2. Dependent Status</w:t>
            </w:r>
          </w:p>
          <w:p w14:paraId="6B9DC168" w14:textId="77777777" w:rsidR="0057100E" w:rsidRPr="003930CF" w:rsidRDefault="0057100E" w:rsidP="002E327F">
            <w:pPr>
              <w:spacing w:after="0" w:line="240" w:lineRule="auto"/>
              <w:contextualSpacing/>
              <w:rPr>
                <w:rFonts w:cs="Arial"/>
                <w:b/>
                <w:sz w:val="24"/>
              </w:rPr>
            </w:pPr>
          </w:p>
          <w:p w14:paraId="6B9DC169" w14:textId="77777777" w:rsidR="0057100E" w:rsidRPr="003930CF" w:rsidRDefault="0057100E" w:rsidP="002E327F">
            <w:pPr>
              <w:spacing w:after="0" w:line="240" w:lineRule="auto"/>
              <w:contextualSpacing/>
              <w:rPr>
                <w:rFonts w:cs="Arial"/>
                <w:b/>
                <w:sz w:val="24"/>
              </w:rPr>
            </w:pPr>
          </w:p>
        </w:tc>
        <w:tc>
          <w:tcPr>
            <w:tcW w:w="1345" w:type="pct"/>
            <w:gridSpan w:val="3"/>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6A" w14:textId="77777777" w:rsidR="0057100E" w:rsidRPr="003930CF" w:rsidRDefault="0057100E" w:rsidP="002E327F">
            <w:pPr>
              <w:spacing w:after="0" w:line="240" w:lineRule="auto"/>
              <w:contextualSpacing/>
              <w:rPr>
                <w:rFonts w:cs="Arial"/>
                <w:sz w:val="24"/>
              </w:rPr>
            </w:pPr>
            <w:r w:rsidRPr="003930CF">
              <w:rPr>
                <w:rFonts w:cs="Arial"/>
                <w:sz w:val="24"/>
              </w:rPr>
              <w:t>Caring for a child dependant</w:t>
            </w:r>
            <w:r>
              <w:rPr>
                <w:rFonts w:cs="Arial"/>
                <w:sz w:val="24"/>
              </w:rPr>
              <w:t xml:space="preserve">, older person or a </w:t>
            </w:r>
            <w:r w:rsidRPr="003930CF">
              <w:rPr>
                <w:rFonts w:cs="Arial"/>
                <w:sz w:val="24"/>
              </w:rPr>
              <w:t xml:space="preserve">person with a disability </w:t>
            </w:r>
          </w:p>
          <w:p w14:paraId="6B9DC16B" w14:textId="77777777" w:rsidR="0057100E" w:rsidRDefault="0057100E" w:rsidP="002E327F">
            <w:pPr>
              <w:spacing w:after="0" w:line="240" w:lineRule="auto"/>
              <w:contextualSpacing/>
              <w:rPr>
                <w:rFonts w:cs="Arial"/>
                <w:sz w:val="24"/>
              </w:rPr>
            </w:pPr>
          </w:p>
          <w:p w14:paraId="6B9DC16C" w14:textId="77777777" w:rsidR="0057100E" w:rsidRPr="003930CF" w:rsidRDefault="0057100E" w:rsidP="002E327F">
            <w:pPr>
              <w:spacing w:after="0" w:line="240" w:lineRule="auto"/>
              <w:contextualSpacing/>
              <w:rPr>
                <w:rFonts w:cs="Arial"/>
                <w:sz w:val="24"/>
              </w:rPr>
            </w:pPr>
          </w:p>
        </w:tc>
        <w:tc>
          <w:tcPr>
            <w:tcW w:w="431" w:type="pct"/>
            <w:gridSpan w:val="2"/>
            <w:tcBorders>
              <w:top w:val="single" w:sz="4" w:space="0" w:color="auto"/>
              <w:left w:val="single" w:sz="4" w:space="0" w:color="auto"/>
              <w:bottom w:val="single" w:sz="4" w:space="0" w:color="auto"/>
              <w:right w:val="single" w:sz="4" w:space="0" w:color="auto"/>
            </w:tcBorders>
            <w:shd w:val="clear" w:color="auto" w:fill="FFFFFF"/>
          </w:tcPr>
          <w:p w14:paraId="6B9DC16D" w14:textId="77777777" w:rsidR="0057100E" w:rsidRDefault="0057100E" w:rsidP="00FD030D">
            <w:pPr>
              <w:spacing w:after="0" w:line="240" w:lineRule="auto"/>
              <w:contextualSpacing/>
              <w:rPr>
                <w:rFonts w:cs="Arial"/>
                <w:sz w:val="24"/>
              </w:rPr>
            </w:pPr>
            <w:r>
              <w:rPr>
                <w:rFonts w:cs="Arial"/>
                <w:sz w:val="24"/>
              </w:rPr>
              <w:t xml:space="preserve"> </w:t>
            </w:r>
            <w:r w:rsidRPr="00FD030D">
              <w:rPr>
                <w:rFonts w:cs="Arial"/>
                <w:sz w:val="24"/>
              </w:rPr>
              <w:t xml:space="preserve">12.42 % </w:t>
            </w:r>
          </w:p>
          <w:p w14:paraId="6B9DC16E" w14:textId="77777777" w:rsidR="0057100E" w:rsidRPr="003930CF" w:rsidRDefault="0057100E" w:rsidP="00FD030D">
            <w:pPr>
              <w:spacing w:after="0" w:line="240" w:lineRule="auto"/>
              <w:contextualSpacing/>
              <w:rPr>
                <w:rFonts w:cs="Arial"/>
                <w:sz w:val="24"/>
              </w:rPr>
            </w:pPr>
            <w:r w:rsidRPr="00FD030D">
              <w:rPr>
                <w:rFonts w:cs="Arial"/>
                <w:sz w:val="24"/>
              </w:rPr>
              <w:t>are carers</w:t>
            </w:r>
          </w:p>
        </w:tc>
        <w:tc>
          <w:tcPr>
            <w:tcW w:w="517" w:type="pct"/>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16F" w14:textId="77777777" w:rsidR="0057100E" w:rsidRPr="003930CF" w:rsidRDefault="0057100E" w:rsidP="002E327F">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170" w14:textId="77777777" w:rsidR="0057100E" w:rsidRPr="003930CF" w:rsidRDefault="0057100E" w:rsidP="002E327F">
            <w:pPr>
              <w:spacing w:after="0" w:line="240" w:lineRule="auto"/>
              <w:contextualSpacing/>
              <w:rPr>
                <w:rFonts w:cs="Arial"/>
                <w:sz w:val="24"/>
              </w:rPr>
            </w:pPr>
          </w:p>
        </w:tc>
      </w:tr>
      <w:tr w:rsidR="00060D57" w:rsidRPr="003930CF" w14:paraId="6B9DC19D"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983"/>
        </w:trPr>
        <w:tc>
          <w:tcPr>
            <w:tcW w:w="494" w:type="pct"/>
            <w:gridSpan w:val="2"/>
            <w:tcBorders>
              <w:top w:val="single" w:sz="4" w:space="0" w:color="auto"/>
              <w:left w:val="single" w:sz="8" w:space="0" w:color="auto"/>
              <w:bottom w:val="single" w:sz="4" w:space="0" w:color="auto"/>
              <w:right w:val="single" w:sz="4" w:space="0" w:color="auto"/>
            </w:tcBorders>
            <w:shd w:val="clear" w:color="auto" w:fill="EDF7F9"/>
            <w:tcMar>
              <w:top w:w="0" w:type="dxa"/>
              <w:left w:w="108" w:type="dxa"/>
              <w:bottom w:w="0" w:type="dxa"/>
              <w:right w:w="108" w:type="dxa"/>
            </w:tcMar>
          </w:tcPr>
          <w:p w14:paraId="6B9DC172" w14:textId="77777777" w:rsidR="00060D57" w:rsidRDefault="00060D57" w:rsidP="002E327F">
            <w:pPr>
              <w:spacing w:after="0" w:line="240" w:lineRule="auto"/>
              <w:contextualSpacing/>
              <w:rPr>
                <w:rFonts w:cs="Arial"/>
                <w:b/>
                <w:sz w:val="24"/>
              </w:rPr>
            </w:pPr>
            <w:r w:rsidRPr="003930CF">
              <w:rPr>
                <w:rFonts w:cs="Arial"/>
                <w:b/>
                <w:sz w:val="24"/>
              </w:rPr>
              <w:t xml:space="preserve">3. </w:t>
            </w:r>
          </w:p>
          <w:p w14:paraId="6B9DC173" w14:textId="77777777" w:rsidR="00060D57" w:rsidRPr="003930CF" w:rsidRDefault="00060D57" w:rsidP="002E327F">
            <w:pPr>
              <w:spacing w:after="0" w:line="240" w:lineRule="auto"/>
              <w:contextualSpacing/>
              <w:rPr>
                <w:rFonts w:cs="Arial"/>
                <w:b/>
                <w:sz w:val="24"/>
              </w:rPr>
            </w:pPr>
            <w:r w:rsidRPr="003930CF">
              <w:rPr>
                <w:rFonts w:cs="Arial"/>
                <w:b/>
                <w:sz w:val="24"/>
              </w:rPr>
              <w:t>Disability</w:t>
            </w:r>
          </w:p>
        </w:tc>
        <w:tc>
          <w:tcPr>
            <w:tcW w:w="1345" w:type="pct"/>
            <w:gridSpan w:val="3"/>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74" w14:textId="77777777" w:rsidR="00060D57" w:rsidRPr="003930CF" w:rsidRDefault="00060D57" w:rsidP="002E327F">
            <w:pPr>
              <w:spacing w:after="0" w:line="240" w:lineRule="auto"/>
              <w:contextualSpacing/>
              <w:rPr>
                <w:rFonts w:cs="Arial"/>
                <w:sz w:val="24"/>
              </w:rPr>
            </w:pPr>
            <w:r w:rsidRPr="003930CF">
              <w:rPr>
                <w:rFonts w:cs="Arial"/>
                <w:sz w:val="24"/>
              </w:rPr>
              <w:t>Yes</w:t>
            </w:r>
            <w:r w:rsidR="0057100E">
              <w:rPr>
                <w:rFonts w:cs="Arial"/>
                <w:sz w:val="24"/>
              </w:rPr>
              <w:t>*</w:t>
            </w:r>
          </w:p>
          <w:p w14:paraId="6B9DC175" w14:textId="77777777" w:rsidR="00060D57" w:rsidRDefault="00060D57" w:rsidP="002E327F">
            <w:pPr>
              <w:spacing w:after="0" w:line="240" w:lineRule="auto"/>
              <w:contextualSpacing/>
              <w:rPr>
                <w:rFonts w:cs="Arial"/>
                <w:sz w:val="24"/>
              </w:rPr>
            </w:pPr>
            <w:r w:rsidRPr="003930CF">
              <w:rPr>
                <w:rFonts w:cs="Arial"/>
                <w:sz w:val="24"/>
              </w:rPr>
              <w:t xml:space="preserve">No </w:t>
            </w:r>
          </w:p>
          <w:p w14:paraId="6B9DC176" w14:textId="77777777" w:rsidR="0057100E" w:rsidRDefault="0057100E" w:rsidP="002E327F">
            <w:pPr>
              <w:spacing w:after="0" w:line="240" w:lineRule="auto"/>
              <w:contextualSpacing/>
              <w:rPr>
                <w:rFonts w:eastAsia="Calibri" w:cs="Arial"/>
                <w:color w:val="000000"/>
                <w:sz w:val="20"/>
                <w:szCs w:val="20"/>
              </w:rPr>
            </w:pPr>
          </w:p>
          <w:p w14:paraId="6B9DC177" w14:textId="77777777" w:rsidR="00060D57" w:rsidRPr="0057100E" w:rsidRDefault="0057100E" w:rsidP="002E327F">
            <w:pPr>
              <w:spacing w:after="0" w:line="240" w:lineRule="auto"/>
              <w:contextualSpacing/>
              <w:rPr>
                <w:rFonts w:cs="Arial"/>
                <w:sz w:val="24"/>
              </w:rPr>
            </w:pPr>
            <w:r w:rsidRPr="0057100E">
              <w:rPr>
                <w:rFonts w:eastAsia="Calibri" w:cs="Arial"/>
                <w:color w:val="000000"/>
                <w:sz w:val="24"/>
              </w:rPr>
              <w:t>*Type of disability:</w:t>
            </w:r>
          </w:p>
          <w:p w14:paraId="6B9DC178" w14:textId="77777777" w:rsidR="00060D57" w:rsidRDefault="00060D57" w:rsidP="0097167B">
            <w:pPr>
              <w:numPr>
                <w:ilvl w:val="0"/>
                <w:numId w:val="10"/>
              </w:numPr>
              <w:spacing w:after="0" w:line="240" w:lineRule="auto"/>
              <w:contextualSpacing/>
              <w:rPr>
                <w:rFonts w:cs="Arial"/>
                <w:sz w:val="24"/>
              </w:rPr>
            </w:pPr>
            <w:r w:rsidRPr="00060D57">
              <w:rPr>
                <w:rFonts w:cs="Arial"/>
                <w:sz w:val="24"/>
              </w:rPr>
              <w:t>Dea</w:t>
            </w:r>
            <w:r>
              <w:rPr>
                <w:rFonts w:cs="Arial"/>
                <w:sz w:val="24"/>
              </w:rPr>
              <w:t xml:space="preserve">fness or partial hearing loss </w:t>
            </w:r>
          </w:p>
          <w:p w14:paraId="6B9DC179" w14:textId="77777777" w:rsidR="00060D57" w:rsidRPr="00060D57" w:rsidRDefault="00060D57" w:rsidP="0097167B">
            <w:pPr>
              <w:numPr>
                <w:ilvl w:val="0"/>
                <w:numId w:val="10"/>
              </w:numPr>
              <w:spacing w:after="0" w:line="240" w:lineRule="auto"/>
              <w:contextualSpacing/>
              <w:rPr>
                <w:rFonts w:cs="Arial"/>
                <w:sz w:val="24"/>
              </w:rPr>
            </w:pPr>
            <w:r w:rsidRPr="00060D57">
              <w:rPr>
                <w:rFonts w:cs="Arial"/>
                <w:sz w:val="24"/>
              </w:rPr>
              <w:t>Blindness or partial sight</w:t>
            </w:r>
            <w:r>
              <w:rPr>
                <w:rFonts w:cs="Arial"/>
                <w:sz w:val="24"/>
              </w:rPr>
              <w:t xml:space="preserve"> loss </w:t>
            </w:r>
            <w:r w:rsidRPr="00060D57">
              <w:rPr>
                <w:rFonts w:cs="Arial"/>
                <w:sz w:val="24"/>
              </w:rPr>
              <w:t xml:space="preserve"> </w:t>
            </w:r>
          </w:p>
          <w:p w14:paraId="6B9DC17A" w14:textId="77777777" w:rsidR="00060D57" w:rsidRPr="00060D57" w:rsidRDefault="00060D57" w:rsidP="0097167B">
            <w:pPr>
              <w:numPr>
                <w:ilvl w:val="0"/>
                <w:numId w:val="10"/>
              </w:numPr>
              <w:spacing w:after="0" w:line="240" w:lineRule="auto"/>
              <w:contextualSpacing/>
              <w:rPr>
                <w:rFonts w:cs="Arial"/>
                <w:sz w:val="24"/>
              </w:rPr>
            </w:pPr>
            <w:r w:rsidRPr="00060D57">
              <w:rPr>
                <w:rFonts w:cs="Arial"/>
                <w:sz w:val="24"/>
              </w:rPr>
              <w:t>Mobility or dexterity difficulty that re</w:t>
            </w:r>
            <w:r>
              <w:rPr>
                <w:rFonts w:cs="Arial"/>
                <w:sz w:val="24"/>
              </w:rPr>
              <w:t xml:space="preserve">quires the use of a wheelchair </w:t>
            </w:r>
            <w:r w:rsidRPr="00060D57">
              <w:rPr>
                <w:rFonts w:cs="Arial"/>
                <w:sz w:val="24"/>
              </w:rPr>
              <w:t xml:space="preserve"> </w:t>
            </w:r>
          </w:p>
          <w:p w14:paraId="6B9DC17B" w14:textId="77777777" w:rsidR="00060D57" w:rsidRDefault="00060D57" w:rsidP="0097167B">
            <w:pPr>
              <w:numPr>
                <w:ilvl w:val="0"/>
                <w:numId w:val="10"/>
              </w:numPr>
              <w:spacing w:after="0" w:line="240" w:lineRule="auto"/>
              <w:contextualSpacing/>
              <w:rPr>
                <w:rFonts w:cs="Arial"/>
                <w:sz w:val="24"/>
              </w:rPr>
            </w:pPr>
            <w:r w:rsidRPr="00060D57">
              <w:rPr>
                <w:rFonts w:cs="Arial"/>
                <w:sz w:val="24"/>
              </w:rPr>
              <w:t>Intel</w:t>
            </w:r>
            <w:r>
              <w:rPr>
                <w:rFonts w:cs="Arial"/>
                <w:sz w:val="24"/>
              </w:rPr>
              <w:t xml:space="preserve">lectual or learning disability </w:t>
            </w:r>
            <w:r w:rsidRPr="00060D57">
              <w:rPr>
                <w:rFonts w:cs="Arial"/>
                <w:sz w:val="24"/>
              </w:rPr>
              <w:t xml:space="preserve"> </w:t>
            </w:r>
          </w:p>
          <w:p w14:paraId="6B9DC17C" w14:textId="77777777" w:rsidR="00060D57" w:rsidRDefault="00060D57" w:rsidP="0097167B">
            <w:pPr>
              <w:numPr>
                <w:ilvl w:val="0"/>
                <w:numId w:val="10"/>
              </w:numPr>
              <w:spacing w:after="0" w:line="240" w:lineRule="auto"/>
              <w:contextualSpacing/>
              <w:rPr>
                <w:rFonts w:cs="Arial"/>
                <w:sz w:val="24"/>
              </w:rPr>
            </w:pPr>
            <w:r>
              <w:rPr>
                <w:rFonts w:cs="Arial"/>
                <w:sz w:val="24"/>
              </w:rPr>
              <w:t xml:space="preserve">Learning difficulty </w:t>
            </w:r>
          </w:p>
          <w:p w14:paraId="6B9DC17D" w14:textId="77777777" w:rsidR="00060D57" w:rsidRPr="00060D57" w:rsidRDefault="00060D57" w:rsidP="0097167B">
            <w:pPr>
              <w:numPr>
                <w:ilvl w:val="0"/>
                <w:numId w:val="10"/>
              </w:numPr>
              <w:spacing w:after="0" w:line="240" w:lineRule="auto"/>
              <w:contextualSpacing/>
              <w:rPr>
                <w:rFonts w:cs="Arial"/>
                <w:sz w:val="24"/>
              </w:rPr>
            </w:pPr>
            <w:r>
              <w:rPr>
                <w:rFonts w:cs="Arial"/>
                <w:sz w:val="24"/>
              </w:rPr>
              <w:t xml:space="preserve">Autism or Asperger Syndrome </w:t>
            </w:r>
          </w:p>
          <w:p w14:paraId="6B9DC17E" w14:textId="77777777" w:rsidR="00060D57" w:rsidRPr="00060D57" w:rsidRDefault="00060D57" w:rsidP="0097167B">
            <w:pPr>
              <w:numPr>
                <w:ilvl w:val="0"/>
                <w:numId w:val="10"/>
              </w:numPr>
              <w:spacing w:after="0" w:line="240" w:lineRule="auto"/>
              <w:contextualSpacing/>
              <w:rPr>
                <w:rFonts w:cs="Arial"/>
                <w:sz w:val="24"/>
              </w:rPr>
            </w:pPr>
            <w:r w:rsidRPr="00060D57">
              <w:rPr>
                <w:rFonts w:cs="Arial"/>
                <w:sz w:val="24"/>
              </w:rPr>
              <w:t>Emotional, psychological or mental hea</w:t>
            </w:r>
            <w:r>
              <w:rPr>
                <w:rFonts w:cs="Arial"/>
                <w:sz w:val="24"/>
              </w:rPr>
              <w:t xml:space="preserve">lth condition </w:t>
            </w:r>
          </w:p>
          <w:p w14:paraId="6B9DC17F" w14:textId="77777777" w:rsidR="00060D57" w:rsidRPr="00060D57" w:rsidRDefault="00060D57" w:rsidP="0097167B">
            <w:pPr>
              <w:numPr>
                <w:ilvl w:val="0"/>
                <w:numId w:val="10"/>
              </w:numPr>
              <w:spacing w:after="0" w:line="240" w:lineRule="auto"/>
              <w:contextualSpacing/>
              <w:rPr>
                <w:rFonts w:cs="Arial"/>
                <w:sz w:val="24"/>
              </w:rPr>
            </w:pPr>
            <w:r w:rsidRPr="00060D57">
              <w:rPr>
                <w:rFonts w:cs="Arial"/>
                <w:sz w:val="24"/>
              </w:rPr>
              <w:t>Frequent perio</w:t>
            </w:r>
            <w:r>
              <w:rPr>
                <w:rFonts w:cs="Arial"/>
                <w:sz w:val="24"/>
              </w:rPr>
              <w:t xml:space="preserve">ds of confusion or memory loss </w:t>
            </w:r>
            <w:r w:rsidRPr="00060D57">
              <w:rPr>
                <w:rFonts w:cs="Arial"/>
                <w:sz w:val="24"/>
              </w:rPr>
              <w:t xml:space="preserve"> </w:t>
            </w:r>
          </w:p>
          <w:p w14:paraId="6B9DC180" w14:textId="77777777" w:rsidR="00060D57" w:rsidRPr="00060D57" w:rsidRDefault="00060D57" w:rsidP="0097167B">
            <w:pPr>
              <w:numPr>
                <w:ilvl w:val="0"/>
                <w:numId w:val="10"/>
              </w:numPr>
              <w:spacing w:after="0" w:line="240" w:lineRule="auto"/>
              <w:contextualSpacing/>
              <w:rPr>
                <w:rFonts w:cs="Arial"/>
                <w:sz w:val="24"/>
              </w:rPr>
            </w:pPr>
            <w:r>
              <w:rPr>
                <w:rFonts w:cs="Arial"/>
                <w:sz w:val="24"/>
              </w:rPr>
              <w:lastRenderedPageBreak/>
              <w:t xml:space="preserve">Long term pain or discomfort </w:t>
            </w:r>
          </w:p>
          <w:p w14:paraId="6B9DC181" w14:textId="77777777" w:rsidR="00060D57" w:rsidRDefault="00060D57" w:rsidP="0097167B">
            <w:pPr>
              <w:numPr>
                <w:ilvl w:val="0"/>
                <w:numId w:val="10"/>
              </w:numPr>
              <w:spacing w:after="0" w:line="240" w:lineRule="auto"/>
              <w:contextualSpacing/>
              <w:rPr>
                <w:rFonts w:cs="Arial"/>
                <w:sz w:val="24"/>
              </w:rPr>
            </w:pPr>
            <w:r w:rsidRPr="00060D57">
              <w:rPr>
                <w:rFonts w:cs="Arial"/>
                <w:sz w:val="24"/>
              </w:rPr>
              <w:t>Shortness of b</w:t>
            </w:r>
            <w:r>
              <w:rPr>
                <w:rFonts w:cs="Arial"/>
                <w:sz w:val="24"/>
              </w:rPr>
              <w:t xml:space="preserve">reath or difficulty breathing </w:t>
            </w:r>
          </w:p>
          <w:p w14:paraId="6B9DC182" w14:textId="77777777" w:rsidR="00060D57" w:rsidRPr="0057100E" w:rsidRDefault="00060D57" w:rsidP="0097167B">
            <w:pPr>
              <w:numPr>
                <w:ilvl w:val="0"/>
                <w:numId w:val="10"/>
              </w:numPr>
              <w:spacing w:after="0" w:line="240" w:lineRule="auto"/>
              <w:contextualSpacing/>
              <w:rPr>
                <w:rFonts w:cs="Arial"/>
                <w:sz w:val="24"/>
              </w:rPr>
            </w:pPr>
            <w:r w:rsidRPr="0057100E">
              <w:rPr>
                <w:rFonts w:cs="Arial"/>
                <w:sz w:val="24"/>
              </w:rPr>
              <w:t xml:space="preserve">Other condition </w:t>
            </w:r>
          </w:p>
          <w:p w14:paraId="6B9DC183" w14:textId="77777777" w:rsidR="00060D57" w:rsidRPr="003930CF" w:rsidRDefault="00060D57" w:rsidP="00FD030D">
            <w:pPr>
              <w:spacing w:after="0" w:line="240" w:lineRule="auto"/>
              <w:contextualSpacing/>
              <w:rPr>
                <w:rFonts w:cs="Arial"/>
                <w:sz w:val="24"/>
              </w:rPr>
            </w:pPr>
          </w:p>
        </w:tc>
        <w:tc>
          <w:tcPr>
            <w:tcW w:w="431" w:type="pct"/>
            <w:gridSpan w:val="2"/>
            <w:tcBorders>
              <w:top w:val="single" w:sz="4" w:space="0" w:color="auto"/>
              <w:left w:val="single" w:sz="4" w:space="0" w:color="auto"/>
              <w:bottom w:val="single" w:sz="4" w:space="0" w:color="auto"/>
              <w:right w:val="single" w:sz="4" w:space="0" w:color="auto"/>
            </w:tcBorders>
            <w:shd w:val="clear" w:color="auto" w:fill="FFFFFF"/>
          </w:tcPr>
          <w:p w14:paraId="6B9DC184" w14:textId="77777777" w:rsidR="00060D57" w:rsidRDefault="00060D57" w:rsidP="002E327F">
            <w:pPr>
              <w:spacing w:after="0" w:line="240" w:lineRule="auto"/>
              <w:contextualSpacing/>
              <w:rPr>
                <w:rFonts w:cs="Arial"/>
                <w:sz w:val="24"/>
              </w:rPr>
            </w:pPr>
            <w:r>
              <w:rPr>
                <w:rFonts w:cs="Arial"/>
                <w:sz w:val="24"/>
              </w:rPr>
              <w:lastRenderedPageBreak/>
              <w:t xml:space="preserve"> 24.33%*</w:t>
            </w:r>
          </w:p>
          <w:p w14:paraId="6B9DC185" w14:textId="77777777" w:rsidR="00060D57" w:rsidRDefault="00060D57" w:rsidP="002E327F">
            <w:pPr>
              <w:spacing w:after="0" w:line="240" w:lineRule="auto"/>
              <w:contextualSpacing/>
              <w:rPr>
                <w:rFonts w:cs="Arial"/>
                <w:sz w:val="24"/>
              </w:rPr>
            </w:pPr>
            <w:r>
              <w:rPr>
                <w:rFonts w:cs="Arial"/>
                <w:sz w:val="24"/>
              </w:rPr>
              <w:t xml:space="preserve"> 75.67%</w:t>
            </w:r>
          </w:p>
          <w:p w14:paraId="6B9DC186" w14:textId="77777777" w:rsidR="00060D57" w:rsidRDefault="00060D57" w:rsidP="002E327F">
            <w:pPr>
              <w:spacing w:after="0" w:line="240" w:lineRule="auto"/>
              <w:contextualSpacing/>
              <w:rPr>
                <w:rFonts w:cs="Arial"/>
                <w:sz w:val="24"/>
              </w:rPr>
            </w:pPr>
          </w:p>
          <w:p w14:paraId="6B9DC187" w14:textId="77777777" w:rsidR="0057100E" w:rsidRDefault="00060D57" w:rsidP="002E327F">
            <w:pPr>
              <w:spacing w:after="0" w:line="240" w:lineRule="auto"/>
              <w:contextualSpacing/>
              <w:rPr>
                <w:rFonts w:cs="Arial"/>
                <w:sz w:val="24"/>
              </w:rPr>
            </w:pPr>
            <w:r>
              <w:rPr>
                <w:rFonts w:cs="Arial"/>
                <w:sz w:val="24"/>
              </w:rPr>
              <w:t xml:space="preserve">  </w:t>
            </w:r>
          </w:p>
          <w:p w14:paraId="6B9DC188" w14:textId="77777777" w:rsidR="00060D57" w:rsidRDefault="00060D57" w:rsidP="002E327F">
            <w:pPr>
              <w:spacing w:after="0" w:line="240" w:lineRule="auto"/>
              <w:contextualSpacing/>
              <w:rPr>
                <w:rFonts w:cs="Arial"/>
                <w:sz w:val="24"/>
              </w:rPr>
            </w:pPr>
            <w:r>
              <w:rPr>
                <w:rFonts w:cs="Arial"/>
                <w:sz w:val="24"/>
              </w:rPr>
              <w:t xml:space="preserve"> </w:t>
            </w:r>
            <w:r w:rsidR="0057100E">
              <w:rPr>
                <w:rFonts w:cs="Arial"/>
                <w:sz w:val="24"/>
              </w:rPr>
              <w:t xml:space="preserve">  5.75%</w:t>
            </w:r>
          </w:p>
          <w:p w14:paraId="6B9DC189" w14:textId="77777777" w:rsidR="00060D57" w:rsidRDefault="00060D57" w:rsidP="002E327F">
            <w:pPr>
              <w:spacing w:after="0" w:line="240" w:lineRule="auto"/>
              <w:contextualSpacing/>
              <w:rPr>
                <w:rFonts w:cs="Arial"/>
                <w:sz w:val="24"/>
              </w:rPr>
            </w:pPr>
            <w:r>
              <w:rPr>
                <w:rFonts w:cs="Arial"/>
                <w:sz w:val="24"/>
              </w:rPr>
              <w:t xml:space="preserve">   </w:t>
            </w:r>
          </w:p>
          <w:p w14:paraId="6B9DC18A" w14:textId="77777777" w:rsidR="00060D57" w:rsidRDefault="00060D57" w:rsidP="002E327F">
            <w:pPr>
              <w:spacing w:after="0" w:line="240" w:lineRule="auto"/>
              <w:contextualSpacing/>
              <w:rPr>
                <w:rFonts w:cs="Arial"/>
                <w:sz w:val="24"/>
              </w:rPr>
            </w:pPr>
            <w:r>
              <w:rPr>
                <w:rFonts w:cs="Arial"/>
                <w:sz w:val="24"/>
              </w:rPr>
              <w:t xml:space="preserve">   1.78%</w:t>
            </w:r>
          </w:p>
          <w:p w14:paraId="6B9DC18B" w14:textId="77777777" w:rsidR="00060D57" w:rsidRDefault="00060D57" w:rsidP="002E327F">
            <w:pPr>
              <w:spacing w:after="0" w:line="240" w:lineRule="auto"/>
              <w:contextualSpacing/>
              <w:rPr>
                <w:rFonts w:cs="Arial"/>
                <w:sz w:val="24"/>
              </w:rPr>
            </w:pPr>
            <w:r>
              <w:rPr>
                <w:rFonts w:cs="Arial"/>
                <w:sz w:val="24"/>
              </w:rPr>
              <w:t xml:space="preserve">   </w:t>
            </w:r>
          </w:p>
          <w:p w14:paraId="6B9DC18C" w14:textId="77777777" w:rsidR="00060D57" w:rsidRDefault="00060D57" w:rsidP="002E327F">
            <w:pPr>
              <w:spacing w:after="0" w:line="240" w:lineRule="auto"/>
              <w:contextualSpacing/>
              <w:rPr>
                <w:rFonts w:cs="Arial"/>
                <w:sz w:val="24"/>
              </w:rPr>
            </w:pPr>
            <w:r>
              <w:rPr>
                <w:rFonts w:cs="Arial"/>
                <w:sz w:val="24"/>
              </w:rPr>
              <w:t xml:space="preserve">   1.48%</w:t>
            </w:r>
          </w:p>
          <w:p w14:paraId="6B9DC18D" w14:textId="77777777" w:rsidR="00060D57" w:rsidRDefault="00060D57" w:rsidP="002E327F">
            <w:pPr>
              <w:spacing w:after="0" w:line="240" w:lineRule="auto"/>
              <w:contextualSpacing/>
              <w:rPr>
                <w:rFonts w:cs="Arial"/>
                <w:sz w:val="24"/>
              </w:rPr>
            </w:pPr>
            <w:r>
              <w:rPr>
                <w:rFonts w:cs="Arial"/>
                <w:sz w:val="24"/>
              </w:rPr>
              <w:t xml:space="preserve">   </w:t>
            </w:r>
          </w:p>
          <w:p w14:paraId="6B9DC18E" w14:textId="77777777" w:rsidR="00060D57" w:rsidRDefault="00060D57" w:rsidP="002E327F">
            <w:pPr>
              <w:spacing w:after="0" w:line="240" w:lineRule="auto"/>
              <w:contextualSpacing/>
              <w:rPr>
                <w:rFonts w:cs="Arial"/>
                <w:sz w:val="24"/>
              </w:rPr>
            </w:pPr>
            <w:r>
              <w:rPr>
                <w:rFonts w:cs="Arial"/>
                <w:sz w:val="24"/>
              </w:rPr>
              <w:t xml:space="preserve">   0.89%</w:t>
            </w:r>
          </w:p>
          <w:p w14:paraId="6B9DC18F" w14:textId="77777777" w:rsidR="0057100E" w:rsidRDefault="00060D57" w:rsidP="002E327F">
            <w:pPr>
              <w:spacing w:after="0" w:line="240" w:lineRule="auto"/>
              <w:contextualSpacing/>
              <w:rPr>
                <w:rFonts w:cs="Arial"/>
                <w:sz w:val="24"/>
              </w:rPr>
            </w:pPr>
            <w:r>
              <w:rPr>
                <w:rFonts w:cs="Arial"/>
                <w:sz w:val="24"/>
              </w:rPr>
              <w:t xml:space="preserve">   </w:t>
            </w:r>
          </w:p>
          <w:p w14:paraId="6B9DC190" w14:textId="77777777" w:rsidR="00060D57" w:rsidRDefault="0057100E" w:rsidP="002E327F">
            <w:pPr>
              <w:spacing w:after="0" w:line="240" w:lineRule="auto"/>
              <w:contextualSpacing/>
              <w:rPr>
                <w:rFonts w:cs="Arial"/>
                <w:sz w:val="24"/>
              </w:rPr>
            </w:pPr>
            <w:r>
              <w:rPr>
                <w:rFonts w:cs="Arial"/>
                <w:sz w:val="24"/>
              </w:rPr>
              <w:t xml:space="preserve">   </w:t>
            </w:r>
            <w:r w:rsidR="00060D57" w:rsidRPr="00060D57">
              <w:rPr>
                <w:rFonts w:cs="Arial"/>
                <w:sz w:val="24"/>
              </w:rPr>
              <w:t>3.15%</w:t>
            </w:r>
          </w:p>
          <w:p w14:paraId="6B9DC191" w14:textId="77777777" w:rsidR="00060D57" w:rsidRDefault="00060D57" w:rsidP="002E327F">
            <w:pPr>
              <w:spacing w:after="0" w:line="240" w:lineRule="auto"/>
              <w:contextualSpacing/>
              <w:rPr>
                <w:rFonts w:cs="Arial"/>
                <w:sz w:val="24"/>
              </w:rPr>
            </w:pPr>
            <w:r>
              <w:rPr>
                <w:rFonts w:cs="Arial"/>
                <w:sz w:val="24"/>
              </w:rPr>
              <w:t xml:space="preserve">   1.86%</w:t>
            </w:r>
          </w:p>
          <w:p w14:paraId="6B9DC192" w14:textId="77777777" w:rsidR="00060D57" w:rsidRDefault="00060D57" w:rsidP="002E327F">
            <w:pPr>
              <w:spacing w:after="0" w:line="240" w:lineRule="auto"/>
              <w:contextualSpacing/>
              <w:rPr>
                <w:rFonts w:cs="Arial"/>
                <w:sz w:val="24"/>
              </w:rPr>
            </w:pPr>
            <w:r>
              <w:rPr>
                <w:rFonts w:cs="Arial"/>
                <w:sz w:val="24"/>
              </w:rPr>
              <w:t xml:space="preserve">   8.68%</w:t>
            </w:r>
          </w:p>
          <w:p w14:paraId="6B9DC193" w14:textId="77777777" w:rsidR="00060D57" w:rsidRDefault="00060D57" w:rsidP="002E327F">
            <w:pPr>
              <w:spacing w:after="0" w:line="240" w:lineRule="auto"/>
              <w:contextualSpacing/>
              <w:rPr>
                <w:rFonts w:cs="Arial"/>
                <w:sz w:val="24"/>
              </w:rPr>
            </w:pPr>
          </w:p>
          <w:p w14:paraId="6B9DC194" w14:textId="77777777" w:rsidR="00060D57" w:rsidRDefault="00060D57" w:rsidP="002E327F">
            <w:pPr>
              <w:spacing w:after="0" w:line="240" w:lineRule="auto"/>
              <w:contextualSpacing/>
              <w:rPr>
                <w:rFonts w:cs="Arial"/>
                <w:sz w:val="24"/>
              </w:rPr>
            </w:pPr>
            <w:r>
              <w:rPr>
                <w:rFonts w:cs="Arial"/>
                <w:sz w:val="24"/>
              </w:rPr>
              <w:t xml:space="preserve">   1.99%</w:t>
            </w:r>
          </w:p>
          <w:p w14:paraId="6B9DC195" w14:textId="77777777" w:rsidR="0057100E" w:rsidRDefault="0057100E" w:rsidP="002E327F">
            <w:pPr>
              <w:spacing w:after="0" w:line="240" w:lineRule="auto"/>
              <w:contextualSpacing/>
              <w:rPr>
                <w:rFonts w:cs="Arial"/>
                <w:sz w:val="24"/>
              </w:rPr>
            </w:pPr>
          </w:p>
          <w:p w14:paraId="6B9DC196" w14:textId="77777777" w:rsidR="00060D57" w:rsidRDefault="00060D57" w:rsidP="002E327F">
            <w:pPr>
              <w:spacing w:after="0" w:line="240" w:lineRule="auto"/>
              <w:contextualSpacing/>
              <w:rPr>
                <w:rFonts w:cs="Arial"/>
                <w:sz w:val="24"/>
              </w:rPr>
            </w:pPr>
            <w:r>
              <w:rPr>
                <w:rFonts w:cs="Arial"/>
                <w:sz w:val="24"/>
              </w:rPr>
              <w:lastRenderedPageBreak/>
              <w:t xml:space="preserve">  11.58</w:t>
            </w:r>
            <w:r w:rsidR="0057100E">
              <w:rPr>
                <w:rFonts w:cs="Arial"/>
                <w:sz w:val="24"/>
              </w:rPr>
              <w:t>%</w:t>
            </w:r>
          </w:p>
          <w:p w14:paraId="6B9DC197" w14:textId="77777777" w:rsidR="00060D57" w:rsidRDefault="00060D57" w:rsidP="002E327F">
            <w:pPr>
              <w:spacing w:after="0" w:line="240" w:lineRule="auto"/>
              <w:contextualSpacing/>
              <w:rPr>
                <w:rFonts w:cs="Arial"/>
                <w:sz w:val="24"/>
              </w:rPr>
            </w:pPr>
            <w:r>
              <w:rPr>
                <w:rFonts w:cs="Arial"/>
                <w:sz w:val="24"/>
              </w:rPr>
              <w:t xml:space="preserve"> </w:t>
            </w:r>
            <w:r w:rsidR="0057100E">
              <w:rPr>
                <w:rFonts w:cs="Arial"/>
                <w:sz w:val="24"/>
              </w:rPr>
              <w:t xml:space="preserve"> </w:t>
            </w:r>
            <w:r>
              <w:rPr>
                <w:rFonts w:cs="Arial"/>
                <w:sz w:val="24"/>
              </w:rPr>
              <w:t>10.29%</w:t>
            </w:r>
          </w:p>
          <w:p w14:paraId="6B9DC198" w14:textId="77777777" w:rsidR="0057100E" w:rsidRDefault="0057100E" w:rsidP="002E327F">
            <w:pPr>
              <w:spacing w:after="0" w:line="240" w:lineRule="auto"/>
              <w:contextualSpacing/>
              <w:rPr>
                <w:rFonts w:cs="Arial"/>
                <w:sz w:val="24"/>
              </w:rPr>
            </w:pPr>
          </w:p>
          <w:p w14:paraId="6B9DC199" w14:textId="77777777" w:rsidR="00060D57" w:rsidRPr="003930CF" w:rsidRDefault="00060D57" w:rsidP="002E327F">
            <w:pPr>
              <w:spacing w:after="0" w:line="240" w:lineRule="auto"/>
              <w:contextualSpacing/>
              <w:rPr>
                <w:rFonts w:cs="Arial"/>
                <w:sz w:val="24"/>
              </w:rPr>
            </w:pPr>
            <w:r>
              <w:rPr>
                <w:rFonts w:cs="Arial"/>
                <w:sz w:val="24"/>
              </w:rPr>
              <w:t xml:space="preserve">  </w:t>
            </w:r>
            <w:r w:rsidR="0057100E">
              <w:rPr>
                <w:rFonts w:cs="Arial"/>
                <w:sz w:val="24"/>
              </w:rPr>
              <w:t xml:space="preserve"> </w:t>
            </w:r>
            <w:r w:rsidRPr="00060D57">
              <w:rPr>
                <w:rFonts w:cs="Arial"/>
                <w:sz w:val="24"/>
              </w:rPr>
              <w:t>8.81%</w:t>
            </w:r>
          </w:p>
        </w:tc>
        <w:tc>
          <w:tcPr>
            <w:tcW w:w="517" w:type="pct"/>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19A" w14:textId="77777777" w:rsidR="00060D57" w:rsidRPr="003930CF" w:rsidRDefault="00060D57" w:rsidP="002E327F">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19B" w14:textId="77777777" w:rsidR="00060D57" w:rsidRPr="00CD34D3" w:rsidRDefault="00060D57" w:rsidP="008D5CAE">
            <w:pPr>
              <w:spacing w:after="160" w:line="259" w:lineRule="auto"/>
              <w:ind w:left="720"/>
              <w:rPr>
                <w:rFonts w:eastAsia="Calibri" w:cs="Arial"/>
                <w:color w:val="000000"/>
                <w:sz w:val="20"/>
                <w:szCs w:val="20"/>
              </w:rPr>
            </w:pPr>
            <w:r>
              <w:rPr>
                <w:rFonts w:ascii="Calibri" w:eastAsia="Calibri" w:hAnsi="Calibri"/>
                <w:sz w:val="22"/>
                <w:szCs w:val="22"/>
                <w:vertAlign w:val="superscript"/>
              </w:rPr>
              <w:t>*</w:t>
            </w:r>
          </w:p>
          <w:p w14:paraId="6B9DC19C" w14:textId="77777777" w:rsidR="00060D57" w:rsidRPr="003930CF" w:rsidRDefault="00060D57" w:rsidP="008D5CAE">
            <w:pPr>
              <w:spacing w:after="0" w:line="259" w:lineRule="auto"/>
              <w:ind w:left="720"/>
              <w:rPr>
                <w:rFonts w:cs="Arial"/>
                <w:sz w:val="24"/>
              </w:rPr>
            </w:pPr>
          </w:p>
        </w:tc>
      </w:tr>
      <w:tr w:rsidR="00032D5C" w:rsidRPr="003930CF" w14:paraId="6B9DC1A9"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74"/>
        </w:trPr>
        <w:tc>
          <w:tcPr>
            <w:tcW w:w="494" w:type="pct"/>
            <w:gridSpan w:val="2"/>
            <w:tcBorders>
              <w:top w:val="single" w:sz="2" w:space="0" w:color="auto"/>
              <w:left w:val="single" w:sz="8" w:space="0" w:color="auto"/>
              <w:bottom w:val="single" w:sz="4" w:space="0" w:color="auto"/>
              <w:right w:val="single" w:sz="4" w:space="0" w:color="auto"/>
            </w:tcBorders>
            <w:shd w:val="clear" w:color="auto" w:fill="EDF7F9"/>
            <w:tcMar>
              <w:top w:w="0" w:type="dxa"/>
              <w:left w:w="108" w:type="dxa"/>
              <w:bottom w:w="0" w:type="dxa"/>
              <w:right w:w="108" w:type="dxa"/>
            </w:tcMar>
          </w:tcPr>
          <w:p w14:paraId="6B9DC19E" w14:textId="77777777" w:rsidR="00CD34D3" w:rsidRDefault="00032D5C" w:rsidP="00032D5C">
            <w:pPr>
              <w:spacing w:after="0" w:line="240" w:lineRule="auto"/>
              <w:contextualSpacing/>
              <w:rPr>
                <w:rFonts w:cs="Arial"/>
                <w:b/>
                <w:sz w:val="24"/>
              </w:rPr>
            </w:pPr>
            <w:r w:rsidRPr="003930CF">
              <w:rPr>
                <w:rFonts w:cs="Arial"/>
                <w:b/>
                <w:sz w:val="24"/>
              </w:rPr>
              <w:t xml:space="preserve">4. </w:t>
            </w:r>
          </w:p>
          <w:p w14:paraId="6B9DC19F" w14:textId="77777777" w:rsidR="00032D5C" w:rsidRPr="003930CF" w:rsidRDefault="00032D5C" w:rsidP="00032D5C">
            <w:pPr>
              <w:spacing w:after="0" w:line="240" w:lineRule="auto"/>
              <w:contextualSpacing/>
              <w:rPr>
                <w:rFonts w:cs="Arial"/>
                <w:b/>
                <w:sz w:val="24"/>
              </w:rPr>
            </w:pPr>
            <w:r>
              <w:rPr>
                <w:rFonts w:cs="Arial"/>
                <w:b/>
                <w:sz w:val="24"/>
              </w:rPr>
              <w:t>Men and Women generally</w:t>
            </w:r>
          </w:p>
          <w:p w14:paraId="6B9DC1A0" w14:textId="77777777" w:rsidR="00032D5C" w:rsidRPr="003930CF" w:rsidRDefault="00032D5C" w:rsidP="00032D5C">
            <w:pPr>
              <w:spacing w:after="0" w:line="240" w:lineRule="auto"/>
              <w:contextualSpacing/>
              <w:rPr>
                <w:rFonts w:cs="Arial"/>
                <w:b/>
                <w:sz w:val="24"/>
              </w:rPr>
            </w:pPr>
          </w:p>
        </w:tc>
        <w:tc>
          <w:tcPr>
            <w:tcW w:w="713"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1A1" w14:textId="77777777" w:rsidR="0057100E" w:rsidRDefault="0057100E" w:rsidP="00032D5C">
            <w:pPr>
              <w:spacing w:after="0" w:line="240" w:lineRule="auto"/>
              <w:contextualSpacing/>
              <w:rPr>
                <w:rFonts w:cs="Arial"/>
                <w:sz w:val="24"/>
              </w:rPr>
            </w:pPr>
          </w:p>
          <w:p w14:paraId="6B9DC1A2" w14:textId="77777777" w:rsidR="00032D5C" w:rsidRPr="003930CF" w:rsidRDefault="00032D5C" w:rsidP="00032D5C">
            <w:pPr>
              <w:spacing w:after="0" w:line="240" w:lineRule="auto"/>
              <w:contextualSpacing/>
              <w:rPr>
                <w:rFonts w:cs="Arial"/>
                <w:sz w:val="24"/>
              </w:rPr>
            </w:pPr>
            <w:r w:rsidRPr="003930CF">
              <w:rPr>
                <w:rFonts w:cs="Arial"/>
                <w:sz w:val="24"/>
              </w:rPr>
              <w:t xml:space="preserve">Female </w:t>
            </w:r>
            <w:r w:rsidRPr="003930CF">
              <w:rPr>
                <w:rFonts w:cs="Arial"/>
                <w:sz w:val="24"/>
              </w:rPr>
              <w:br/>
              <w:t>Male</w:t>
            </w:r>
          </w:p>
        </w:tc>
        <w:tc>
          <w:tcPr>
            <w:tcW w:w="632"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A3" w14:textId="77777777" w:rsidR="00032D5C" w:rsidRPr="003930CF" w:rsidRDefault="00032D5C" w:rsidP="00032D5C">
            <w:pPr>
              <w:spacing w:after="0" w:line="240" w:lineRule="auto"/>
              <w:contextualSpacing/>
              <w:rPr>
                <w:rFonts w:cs="Arial"/>
                <w:sz w:val="24"/>
              </w:rPr>
            </w:pPr>
            <w:r w:rsidRPr="003930CF">
              <w:rPr>
                <w:rFonts w:cs="Arial"/>
                <w:sz w:val="24"/>
              </w:rPr>
              <w:t xml:space="preserve"> </w:t>
            </w:r>
          </w:p>
        </w:tc>
        <w:tc>
          <w:tcPr>
            <w:tcW w:w="431" w:type="pct"/>
            <w:gridSpan w:val="2"/>
            <w:tcBorders>
              <w:top w:val="single" w:sz="4" w:space="0" w:color="auto"/>
              <w:left w:val="single" w:sz="4" w:space="0" w:color="auto"/>
              <w:bottom w:val="single" w:sz="4" w:space="0" w:color="auto"/>
              <w:right w:val="single" w:sz="4" w:space="0" w:color="auto"/>
            </w:tcBorders>
            <w:shd w:val="clear" w:color="auto" w:fill="FFFFFF"/>
          </w:tcPr>
          <w:p w14:paraId="6B9DC1A4" w14:textId="77777777" w:rsidR="0057100E" w:rsidRDefault="00CD34D3" w:rsidP="00032D5C">
            <w:pPr>
              <w:spacing w:after="0" w:line="240" w:lineRule="auto"/>
              <w:contextualSpacing/>
              <w:rPr>
                <w:rFonts w:cs="Arial"/>
                <w:sz w:val="24"/>
              </w:rPr>
            </w:pPr>
            <w:r>
              <w:rPr>
                <w:rFonts w:cs="Arial"/>
                <w:sz w:val="24"/>
              </w:rPr>
              <w:t xml:space="preserve"> </w:t>
            </w:r>
          </w:p>
          <w:p w14:paraId="6B9DC1A5" w14:textId="77777777" w:rsidR="00032D5C" w:rsidRPr="00ED5F1D" w:rsidRDefault="004C5F5C" w:rsidP="00032D5C">
            <w:pPr>
              <w:spacing w:after="0" w:line="240" w:lineRule="auto"/>
              <w:contextualSpacing/>
              <w:rPr>
                <w:rFonts w:cs="Arial"/>
                <w:sz w:val="24"/>
              </w:rPr>
            </w:pPr>
            <w:r>
              <w:rPr>
                <w:rFonts w:cs="Arial"/>
                <w:sz w:val="24"/>
              </w:rPr>
              <w:t xml:space="preserve"> </w:t>
            </w:r>
            <w:r w:rsidR="00032D5C" w:rsidRPr="00ED5F1D">
              <w:rPr>
                <w:rFonts w:cs="Arial"/>
                <w:sz w:val="24"/>
              </w:rPr>
              <w:t>50.81%</w:t>
            </w:r>
          </w:p>
          <w:p w14:paraId="6B9DC1A6" w14:textId="77777777" w:rsidR="00032D5C" w:rsidRPr="00ED5F1D" w:rsidRDefault="00CD34D3" w:rsidP="00032D5C">
            <w:pPr>
              <w:spacing w:after="0" w:line="240" w:lineRule="auto"/>
              <w:contextualSpacing/>
              <w:rPr>
                <w:rFonts w:cs="Arial"/>
                <w:sz w:val="24"/>
              </w:rPr>
            </w:pPr>
            <w:r>
              <w:rPr>
                <w:rFonts w:cs="Arial"/>
                <w:sz w:val="24"/>
              </w:rPr>
              <w:t xml:space="preserve"> </w:t>
            </w:r>
            <w:r w:rsidR="00032D5C" w:rsidRPr="00ED5F1D">
              <w:rPr>
                <w:rFonts w:cs="Arial"/>
                <w:sz w:val="24"/>
              </w:rPr>
              <w:t>49.19%</w:t>
            </w:r>
          </w:p>
        </w:tc>
        <w:tc>
          <w:tcPr>
            <w:tcW w:w="517" w:type="pct"/>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1A7" w14:textId="77777777" w:rsidR="00032D5C" w:rsidRPr="003930CF" w:rsidRDefault="00032D5C" w:rsidP="00032D5C">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1A8" w14:textId="77777777" w:rsidR="00032D5C" w:rsidRPr="003930CF" w:rsidRDefault="00032D5C" w:rsidP="00032D5C">
            <w:pPr>
              <w:spacing w:after="0" w:line="240" w:lineRule="auto"/>
              <w:contextualSpacing/>
              <w:rPr>
                <w:rFonts w:cs="Arial"/>
                <w:sz w:val="24"/>
              </w:rPr>
            </w:pPr>
          </w:p>
        </w:tc>
      </w:tr>
      <w:tr w:rsidR="00032D5C" w:rsidRPr="003930CF" w14:paraId="6B9DC1C5"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458"/>
        </w:trPr>
        <w:tc>
          <w:tcPr>
            <w:tcW w:w="494" w:type="pct"/>
            <w:gridSpan w:val="2"/>
            <w:tcBorders>
              <w:top w:val="single" w:sz="4" w:space="0" w:color="auto"/>
              <w:left w:val="single" w:sz="8" w:space="0" w:color="auto"/>
              <w:bottom w:val="single" w:sz="4" w:space="0" w:color="auto"/>
              <w:right w:val="single" w:sz="4" w:space="0" w:color="auto"/>
            </w:tcBorders>
            <w:shd w:val="clear" w:color="auto" w:fill="EDF7F9"/>
            <w:tcMar>
              <w:top w:w="0" w:type="dxa"/>
              <w:left w:w="108" w:type="dxa"/>
              <w:bottom w:w="0" w:type="dxa"/>
              <w:right w:w="108" w:type="dxa"/>
            </w:tcMar>
          </w:tcPr>
          <w:p w14:paraId="6B9DC1AA" w14:textId="77777777" w:rsidR="00CD34D3" w:rsidRDefault="00032D5C" w:rsidP="00032D5C">
            <w:pPr>
              <w:spacing w:after="0" w:line="240" w:lineRule="auto"/>
              <w:contextualSpacing/>
              <w:rPr>
                <w:rFonts w:cs="Arial"/>
                <w:b/>
                <w:sz w:val="24"/>
              </w:rPr>
            </w:pPr>
            <w:r w:rsidRPr="003930CF">
              <w:rPr>
                <w:rFonts w:cs="Arial"/>
                <w:b/>
                <w:sz w:val="24"/>
              </w:rPr>
              <w:t xml:space="preserve">5. </w:t>
            </w:r>
          </w:p>
          <w:p w14:paraId="6B9DC1AB" w14:textId="77777777" w:rsidR="00032D5C" w:rsidRPr="003930CF" w:rsidRDefault="00032D5C" w:rsidP="00032D5C">
            <w:pPr>
              <w:spacing w:after="0" w:line="240" w:lineRule="auto"/>
              <w:contextualSpacing/>
              <w:rPr>
                <w:rFonts w:cs="Arial"/>
                <w:b/>
                <w:sz w:val="24"/>
              </w:rPr>
            </w:pPr>
            <w:r w:rsidRPr="003930CF">
              <w:rPr>
                <w:rFonts w:cs="Arial"/>
                <w:b/>
                <w:sz w:val="24"/>
              </w:rPr>
              <w:t>Marital Status</w:t>
            </w:r>
          </w:p>
        </w:tc>
        <w:tc>
          <w:tcPr>
            <w:tcW w:w="713"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AC" w14:textId="77777777" w:rsidR="00032D5C" w:rsidRDefault="00032D5C" w:rsidP="00032D5C">
            <w:pPr>
              <w:spacing w:after="0" w:line="240" w:lineRule="auto"/>
              <w:contextualSpacing/>
              <w:rPr>
                <w:rFonts w:cs="Arial"/>
                <w:sz w:val="24"/>
              </w:rPr>
            </w:pPr>
          </w:p>
          <w:p w14:paraId="6B9DC1AD" w14:textId="77777777" w:rsidR="00032D5C" w:rsidRDefault="00032D5C" w:rsidP="00032D5C">
            <w:pPr>
              <w:spacing w:after="0" w:line="240" w:lineRule="auto"/>
              <w:contextualSpacing/>
              <w:rPr>
                <w:rFonts w:cs="Arial"/>
                <w:sz w:val="24"/>
              </w:rPr>
            </w:pPr>
            <w:r>
              <w:rPr>
                <w:rFonts w:cs="Arial"/>
                <w:sz w:val="24"/>
              </w:rPr>
              <w:t>Single</w:t>
            </w:r>
          </w:p>
          <w:p w14:paraId="6B9DC1AE" w14:textId="77777777" w:rsidR="00032D5C" w:rsidRDefault="00032D5C" w:rsidP="00032D5C">
            <w:pPr>
              <w:spacing w:after="0" w:line="240" w:lineRule="auto"/>
              <w:contextualSpacing/>
              <w:rPr>
                <w:rFonts w:cs="Arial"/>
                <w:sz w:val="24"/>
              </w:rPr>
            </w:pPr>
            <w:r w:rsidRPr="003930CF">
              <w:rPr>
                <w:rFonts w:cs="Arial"/>
                <w:sz w:val="24"/>
              </w:rPr>
              <w:t>Married</w:t>
            </w:r>
          </w:p>
          <w:p w14:paraId="6B9DC1AF" w14:textId="77777777" w:rsidR="00032D5C" w:rsidRDefault="00032D5C" w:rsidP="00032D5C">
            <w:pPr>
              <w:spacing w:after="0" w:line="240" w:lineRule="auto"/>
              <w:contextualSpacing/>
              <w:rPr>
                <w:rFonts w:cs="Arial"/>
                <w:sz w:val="24"/>
              </w:rPr>
            </w:pPr>
            <w:r w:rsidRPr="003930CF">
              <w:rPr>
                <w:rFonts w:cs="Arial"/>
                <w:sz w:val="24"/>
              </w:rPr>
              <w:t>Civ</w:t>
            </w:r>
            <w:r>
              <w:rPr>
                <w:rFonts w:cs="Arial"/>
                <w:sz w:val="24"/>
              </w:rPr>
              <w:t>il P’ship                 Separated</w:t>
            </w:r>
          </w:p>
          <w:p w14:paraId="6B9DC1B0" w14:textId="77777777" w:rsidR="00032D5C" w:rsidRDefault="00032D5C" w:rsidP="00032D5C">
            <w:pPr>
              <w:spacing w:after="0" w:line="240" w:lineRule="auto"/>
              <w:contextualSpacing/>
              <w:rPr>
                <w:rFonts w:cs="Arial"/>
                <w:sz w:val="24"/>
              </w:rPr>
            </w:pPr>
            <w:r>
              <w:rPr>
                <w:rFonts w:cs="Arial"/>
                <w:sz w:val="24"/>
              </w:rPr>
              <w:t>Divorced</w:t>
            </w:r>
          </w:p>
          <w:p w14:paraId="6B9DC1B1" w14:textId="77777777" w:rsidR="00032D5C" w:rsidRPr="003930CF" w:rsidRDefault="00032D5C" w:rsidP="00032D5C">
            <w:pPr>
              <w:spacing w:after="0" w:line="240" w:lineRule="auto"/>
              <w:contextualSpacing/>
              <w:rPr>
                <w:rFonts w:cs="Arial"/>
                <w:sz w:val="24"/>
              </w:rPr>
            </w:pPr>
            <w:r>
              <w:rPr>
                <w:rFonts w:cs="Arial"/>
                <w:sz w:val="24"/>
              </w:rPr>
              <w:t>Widowed</w:t>
            </w:r>
          </w:p>
          <w:p w14:paraId="6B9DC1B2" w14:textId="77777777" w:rsidR="00032D5C" w:rsidRPr="003930CF" w:rsidRDefault="00032D5C" w:rsidP="00032D5C">
            <w:pPr>
              <w:spacing w:after="0" w:line="240" w:lineRule="auto"/>
              <w:contextualSpacing/>
              <w:rPr>
                <w:rFonts w:cs="Arial"/>
                <w:sz w:val="24"/>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B3" w14:textId="77777777" w:rsidR="00CD34D3" w:rsidRPr="00CD34D3" w:rsidRDefault="00CD34D3" w:rsidP="00032D5C">
            <w:pPr>
              <w:spacing w:after="0" w:line="240" w:lineRule="auto"/>
              <w:contextualSpacing/>
              <w:rPr>
                <w:rFonts w:eastAsia="Calibri" w:cs="Arial"/>
                <w:b/>
                <w:sz w:val="24"/>
                <w:szCs w:val="22"/>
              </w:rPr>
            </w:pPr>
          </w:p>
          <w:p w14:paraId="6B9DC1B4" w14:textId="77777777" w:rsidR="00032D5C" w:rsidRPr="00CD34D3" w:rsidRDefault="00032D5C" w:rsidP="00032D5C">
            <w:pPr>
              <w:spacing w:after="0" w:line="240" w:lineRule="auto"/>
              <w:contextualSpacing/>
              <w:rPr>
                <w:rFonts w:eastAsia="Calibri" w:cs="Arial"/>
                <w:sz w:val="24"/>
                <w:szCs w:val="22"/>
              </w:rPr>
            </w:pPr>
            <w:r w:rsidRPr="00CD34D3">
              <w:rPr>
                <w:rFonts w:eastAsia="Calibri" w:cs="Arial"/>
                <w:sz w:val="24"/>
                <w:szCs w:val="22"/>
              </w:rPr>
              <w:t>49.82%</w:t>
            </w:r>
          </w:p>
          <w:p w14:paraId="6B9DC1B5" w14:textId="77777777" w:rsidR="00032D5C" w:rsidRPr="00CD34D3" w:rsidRDefault="00032D5C" w:rsidP="00032D5C">
            <w:pPr>
              <w:spacing w:after="0" w:line="240" w:lineRule="auto"/>
              <w:contextualSpacing/>
              <w:rPr>
                <w:rFonts w:eastAsia="Calibri" w:cs="Arial"/>
                <w:sz w:val="24"/>
                <w:szCs w:val="22"/>
              </w:rPr>
            </w:pPr>
            <w:r w:rsidRPr="00CD34D3">
              <w:rPr>
                <w:rFonts w:eastAsia="Calibri" w:cs="Arial"/>
                <w:sz w:val="24"/>
                <w:szCs w:val="22"/>
              </w:rPr>
              <w:t>32.94%</w:t>
            </w:r>
          </w:p>
          <w:p w14:paraId="6B9DC1B6" w14:textId="77777777" w:rsidR="00032D5C" w:rsidRPr="00CD34D3" w:rsidRDefault="00565A2D" w:rsidP="00032D5C">
            <w:pPr>
              <w:spacing w:after="0" w:line="240" w:lineRule="auto"/>
              <w:contextualSpacing/>
              <w:rPr>
                <w:rFonts w:eastAsia="Calibri" w:cs="Arial"/>
                <w:sz w:val="24"/>
                <w:szCs w:val="22"/>
              </w:rPr>
            </w:pPr>
            <w:r w:rsidRPr="00CD34D3">
              <w:rPr>
                <w:rFonts w:eastAsia="Calibri" w:cs="Arial"/>
                <w:sz w:val="24"/>
                <w:szCs w:val="22"/>
              </w:rPr>
              <w:t xml:space="preserve">  </w:t>
            </w:r>
            <w:r w:rsidR="00032D5C" w:rsidRPr="00CD34D3">
              <w:rPr>
                <w:rFonts w:eastAsia="Calibri" w:cs="Arial"/>
                <w:sz w:val="24"/>
                <w:szCs w:val="22"/>
              </w:rPr>
              <w:t>0.26%</w:t>
            </w:r>
          </w:p>
          <w:p w14:paraId="6B9DC1B7" w14:textId="77777777" w:rsidR="00032D5C" w:rsidRPr="00CD34D3" w:rsidRDefault="00565A2D" w:rsidP="00032D5C">
            <w:pPr>
              <w:spacing w:after="0" w:line="240" w:lineRule="auto"/>
              <w:contextualSpacing/>
              <w:rPr>
                <w:rFonts w:eastAsia="Calibri" w:cs="Arial"/>
                <w:sz w:val="24"/>
                <w:szCs w:val="22"/>
              </w:rPr>
            </w:pPr>
            <w:r w:rsidRPr="00CD34D3">
              <w:rPr>
                <w:rFonts w:eastAsia="Calibri" w:cs="Arial"/>
                <w:sz w:val="24"/>
                <w:szCs w:val="22"/>
              </w:rPr>
              <w:t xml:space="preserve">  </w:t>
            </w:r>
            <w:r w:rsidR="00032D5C" w:rsidRPr="00CD34D3">
              <w:rPr>
                <w:rFonts w:eastAsia="Calibri" w:cs="Arial"/>
                <w:sz w:val="24"/>
                <w:szCs w:val="22"/>
              </w:rPr>
              <w:t>4.73%</w:t>
            </w:r>
          </w:p>
          <w:p w14:paraId="6B9DC1B8" w14:textId="77777777" w:rsidR="00032D5C" w:rsidRPr="00CD34D3" w:rsidRDefault="00565A2D" w:rsidP="00032D5C">
            <w:pPr>
              <w:spacing w:after="0" w:line="240" w:lineRule="auto"/>
              <w:contextualSpacing/>
              <w:rPr>
                <w:rFonts w:eastAsia="Calibri" w:cs="Arial"/>
                <w:sz w:val="24"/>
                <w:szCs w:val="22"/>
              </w:rPr>
            </w:pPr>
            <w:r w:rsidRPr="00CD34D3">
              <w:rPr>
                <w:rFonts w:eastAsia="Calibri" w:cs="Arial"/>
                <w:sz w:val="24"/>
                <w:szCs w:val="22"/>
              </w:rPr>
              <w:t xml:space="preserve">  </w:t>
            </w:r>
            <w:r w:rsidR="00032D5C" w:rsidRPr="00CD34D3">
              <w:rPr>
                <w:rFonts w:eastAsia="Calibri" w:cs="Arial"/>
                <w:sz w:val="24"/>
                <w:szCs w:val="22"/>
              </w:rPr>
              <w:t>6.15%</w:t>
            </w:r>
          </w:p>
          <w:p w14:paraId="6B9DC1B9" w14:textId="77777777" w:rsidR="00032D5C" w:rsidRPr="00CD34D3" w:rsidRDefault="00565A2D" w:rsidP="00032D5C">
            <w:pPr>
              <w:spacing w:after="0" w:line="240" w:lineRule="auto"/>
              <w:contextualSpacing/>
              <w:rPr>
                <w:rFonts w:eastAsia="Calibri" w:cs="Arial"/>
                <w:sz w:val="24"/>
                <w:szCs w:val="22"/>
              </w:rPr>
            </w:pPr>
            <w:r w:rsidRPr="00CD34D3">
              <w:rPr>
                <w:rFonts w:eastAsia="Calibri" w:cs="Arial"/>
                <w:sz w:val="24"/>
                <w:szCs w:val="22"/>
              </w:rPr>
              <w:t xml:space="preserve">  </w:t>
            </w:r>
            <w:r w:rsidR="00032D5C" w:rsidRPr="00CD34D3">
              <w:rPr>
                <w:rFonts w:eastAsia="Calibri" w:cs="Arial"/>
                <w:sz w:val="24"/>
                <w:szCs w:val="22"/>
              </w:rPr>
              <w:t>6.1%</w:t>
            </w:r>
          </w:p>
          <w:p w14:paraId="6B9DC1BA" w14:textId="77777777" w:rsidR="00032D5C" w:rsidRPr="00CD34D3" w:rsidRDefault="00032D5C" w:rsidP="00032D5C">
            <w:pPr>
              <w:spacing w:after="0" w:line="240" w:lineRule="auto"/>
              <w:contextualSpacing/>
              <w:rPr>
                <w:rFonts w:cs="Arial"/>
                <w:sz w:val="24"/>
              </w:rPr>
            </w:pPr>
          </w:p>
        </w:tc>
        <w:tc>
          <w:tcPr>
            <w:tcW w:w="431" w:type="pct"/>
            <w:gridSpan w:val="2"/>
            <w:tcBorders>
              <w:top w:val="single" w:sz="4" w:space="0" w:color="auto"/>
              <w:left w:val="single" w:sz="4" w:space="0" w:color="auto"/>
              <w:bottom w:val="single" w:sz="4" w:space="0" w:color="auto"/>
              <w:right w:val="single" w:sz="4" w:space="0" w:color="auto"/>
            </w:tcBorders>
            <w:shd w:val="clear" w:color="auto" w:fill="FFFFFF"/>
          </w:tcPr>
          <w:p w14:paraId="6B9DC1BB" w14:textId="77777777" w:rsidR="00CD34D3" w:rsidRPr="00CD34D3" w:rsidRDefault="00CD34D3" w:rsidP="00032D5C">
            <w:pPr>
              <w:spacing w:after="0" w:line="240" w:lineRule="auto"/>
              <w:contextualSpacing/>
              <w:rPr>
                <w:rFonts w:eastAsia="Calibri" w:cs="Arial"/>
                <w:b/>
                <w:sz w:val="24"/>
                <w:szCs w:val="22"/>
              </w:rPr>
            </w:pPr>
          </w:p>
          <w:p w14:paraId="6B9DC1BC" w14:textId="77777777" w:rsidR="00032D5C" w:rsidRPr="00CD34D3" w:rsidRDefault="00CD34D3" w:rsidP="00032D5C">
            <w:pPr>
              <w:spacing w:after="0" w:line="240" w:lineRule="auto"/>
              <w:contextualSpacing/>
              <w:rPr>
                <w:rFonts w:eastAsia="Calibri" w:cs="Arial"/>
                <w:sz w:val="24"/>
                <w:szCs w:val="22"/>
              </w:rPr>
            </w:pPr>
            <w:r>
              <w:rPr>
                <w:rFonts w:eastAsia="Calibri" w:cs="Arial"/>
                <w:sz w:val="24"/>
                <w:szCs w:val="22"/>
              </w:rPr>
              <w:t xml:space="preserve"> </w:t>
            </w:r>
            <w:r w:rsidR="00032D5C" w:rsidRPr="00CD34D3">
              <w:rPr>
                <w:rFonts w:eastAsia="Calibri" w:cs="Arial"/>
                <w:sz w:val="24"/>
                <w:szCs w:val="22"/>
              </w:rPr>
              <w:t>38.07%</w:t>
            </w:r>
          </w:p>
          <w:p w14:paraId="6B9DC1BD" w14:textId="77777777" w:rsidR="00032D5C" w:rsidRPr="00CD34D3" w:rsidRDefault="00565A2D" w:rsidP="00032D5C">
            <w:pPr>
              <w:spacing w:after="0" w:line="240" w:lineRule="auto"/>
              <w:contextualSpacing/>
              <w:rPr>
                <w:rFonts w:eastAsia="Calibri" w:cs="Arial"/>
                <w:sz w:val="24"/>
                <w:szCs w:val="22"/>
              </w:rPr>
            </w:pPr>
            <w:r w:rsidRPr="00CD34D3">
              <w:rPr>
                <w:rFonts w:eastAsia="Calibri" w:cs="Arial"/>
                <w:sz w:val="24"/>
                <w:szCs w:val="22"/>
              </w:rPr>
              <w:t xml:space="preserve"> </w:t>
            </w:r>
            <w:r w:rsidR="00032D5C" w:rsidRPr="00CD34D3">
              <w:rPr>
                <w:rFonts w:eastAsia="Calibri" w:cs="Arial"/>
                <w:sz w:val="24"/>
                <w:szCs w:val="22"/>
              </w:rPr>
              <w:t>45.59%</w:t>
            </w:r>
          </w:p>
          <w:p w14:paraId="6B9DC1BE" w14:textId="77777777" w:rsidR="00032D5C" w:rsidRPr="00CD34D3" w:rsidRDefault="00565A2D" w:rsidP="00032D5C">
            <w:pPr>
              <w:spacing w:after="0" w:line="240" w:lineRule="auto"/>
              <w:contextualSpacing/>
              <w:rPr>
                <w:rFonts w:eastAsia="Calibri" w:cs="Arial"/>
                <w:sz w:val="24"/>
                <w:szCs w:val="22"/>
              </w:rPr>
            </w:pPr>
            <w:r w:rsidRPr="00CD34D3">
              <w:rPr>
                <w:rFonts w:eastAsia="Calibri" w:cs="Arial"/>
                <w:sz w:val="24"/>
                <w:szCs w:val="22"/>
              </w:rPr>
              <w:t xml:space="preserve">   </w:t>
            </w:r>
            <w:r w:rsidR="00032D5C" w:rsidRPr="00CD34D3">
              <w:rPr>
                <w:rFonts w:eastAsia="Calibri" w:cs="Arial"/>
                <w:sz w:val="24"/>
                <w:szCs w:val="22"/>
              </w:rPr>
              <w:t>0.18%</w:t>
            </w:r>
          </w:p>
          <w:p w14:paraId="6B9DC1BF" w14:textId="77777777" w:rsidR="00032D5C" w:rsidRPr="00CD34D3" w:rsidRDefault="00565A2D" w:rsidP="00032D5C">
            <w:pPr>
              <w:spacing w:after="0" w:line="240" w:lineRule="auto"/>
              <w:contextualSpacing/>
              <w:rPr>
                <w:rFonts w:eastAsia="Calibri" w:cs="Arial"/>
                <w:sz w:val="24"/>
                <w:szCs w:val="22"/>
              </w:rPr>
            </w:pPr>
            <w:r w:rsidRPr="00CD34D3">
              <w:rPr>
                <w:rFonts w:eastAsia="Calibri" w:cs="Arial"/>
                <w:sz w:val="24"/>
                <w:szCs w:val="22"/>
              </w:rPr>
              <w:t xml:space="preserve">   </w:t>
            </w:r>
            <w:r w:rsidR="00032D5C" w:rsidRPr="00CD34D3">
              <w:rPr>
                <w:rFonts w:eastAsia="Calibri" w:cs="Arial"/>
                <w:sz w:val="24"/>
                <w:szCs w:val="22"/>
              </w:rPr>
              <w:t>3.78%</w:t>
            </w:r>
          </w:p>
          <w:p w14:paraId="6B9DC1C0" w14:textId="77777777" w:rsidR="00032D5C" w:rsidRPr="00CD34D3" w:rsidRDefault="00565A2D" w:rsidP="00032D5C">
            <w:pPr>
              <w:spacing w:after="0" w:line="240" w:lineRule="auto"/>
              <w:contextualSpacing/>
              <w:rPr>
                <w:rFonts w:eastAsia="Calibri" w:cs="Arial"/>
                <w:sz w:val="24"/>
                <w:szCs w:val="22"/>
              </w:rPr>
            </w:pPr>
            <w:r w:rsidRPr="00CD34D3">
              <w:rPr>
                <w:rFonts w:eastAsia="Calibri" w:cs="Arial"/>
                <w:sz w:val="24"/>
                <w:szCs w:val="22"/>
              </w:rPr>
              <w:t xml:space="preserve">   </w:t>
            </w:r>
            <w:r w:rsidR="00032D5C" w:rsidRPr="00CD34D3">
              <w:rPr>
                <w:rFonts w:eastAsia="Calibri" w:cs="Arial"/>
                <w:sz w:val="24"/>
                <w:szCs w:val="22"/>
              </w:rPr>
              <w:t>6.02%</w:t>
            </w:r>
          </w:p>
          <w:p w14:paraId="6B9DC1C1" w14:textId="77777777" w:rsidR="00032D5C" w:rsidRPr="00CD34D3" w:rsidRDefault="00565A2D" w:rsidP="00032D5C">
            <w:pPr>
              <w:spacing w:after="0" w:line="240" w:lineRule="auto"/>
              <w:contextualSpacing/>
              <w:rPr>
                <w:rFonts w:eastAsia="Calibri" w:cs="Arial"/>
                <w:sz w:val="24"/>
                <w:szCs w:val="22"/>
              </w:rPr>
            </w:pPr>
            <w:r w:rsidRPr="00CD34D3">
              <w:rPr>
                <w:rFonts w:eastAsia="Calibri" w:cs="Arial"/>
                <w:sz w:val="24"/>
                <w:szCs w:val="22"/>
              </w:rPr>
              <w:t xml:space="preserve">  </w:t>
            </w:r>
            <w:r w:rsidR="00CD34D3">
              <w:rPr>
                <w:rFonts w:eastAsia="Calibri" w:cs="Arial"/>
                <w:sz w:val="24"/>
                <w:szCs w:val="22"/>
              </w:rPr>
              <w:t xml:space="preserve"> </w:t>
            </w:r>
            <w:r w:rsidR="00032D5C" w:rsidRPr="00CD34D3">
              <w:rPr>
                <w:rFonts w:eastAsia="Calibri" w:cs="Arial"/>
                <w:sz w:val="24"/>
                <w:szCs w:val="22"/>
              </w:rPr>
              <w:t>6.36%</w:t>
            </w:r>
          </w:p>
          <w:p w14:paraId="6B9DC1C2" w14:textId="77777777" w:rsidR="00032D5C" w:rsidRPr="00CD34D3" w:rsidRDefault="00032D5C" w:rsidP="00032D5C">
            <w:pPr>
              <w:spacing w:after="0" w:line="240" w:lineRule="auto"/>
              <w:contextualSpacing/>
              <w:rPr>
                <w:rFonts w:cs="Arial"/>
                <w:sz w:val="24"/>
              </w:rPr>
            </w:pPr>
          </w:p>
        </w:tc>
        <w:tc>
          <w:tcPr>
            <w:tcW w:w="517" w:type="pct"/>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1C3" w14:textId="77777777" w:rsidR="00032D5C" w:rsidRPr="003930CF" w:rsidRDefault="00032D5C" w:rsidP="00032D5C">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1C4" w14:textId="77777777" w:rsidR="00032D5C" w:rsidRPr="003930CF" w:rsidRDefault="00032D5C" w:rsidP="00032D5C">
            <w:pPr>
              <w:spacing w:after="0" w:line="240" w:lineRule="auto"/>
              <w:contextualSpacing/>
              <w:rPr>
                <w:rFonts w:cs="Arial"/>
                <w:sz w:val="24"/>
              </w:rPr>
            </w:pPr>
          </w:p>
        </w:tc>
      </w:tr>
      <w:tr w:rsidR="00032D5C" w:rsidRPr="003930CF" w14:paraId="6B9DC1D2"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538"/>
        </w:trPr>
        <w:tc>
          <w:tcPr>
            <w:tcW w:w="494" w:type="pct"/>
            <w:gridSpan w:val="2"/>
            <w:tcBorders>
              <w:top w:val="single" w:sz="4" w:space="0" w:color="auto"/>
              <w:left w:val="single" w:sz="8" w:space="0" w:color="auto"/>
              <w:right w:val="single" w:sz="4" w:space="0" w:color="auto"/>
            </w:tcBorders>
            <w:shd w:val="clear" w:color="auto" w:fill="EDF7F9"/>
            <w:tcMar>
              <w:top w:w="0" w:type="dxa"/>
              <w:left w:w="108" w:type="dxa"/>
              <w:bottom w:w="0" w:type="dxa"/>
              <w:right w:w="108" w:type="dxa"/>
            </w:tcMar>
          </w:tcPr>
          <w:p w14:paraId="6B9DC1C6" w14:textId="77777777" w:rsidR="00CD34D3" w:rsidRDefault="00032D5C" w:rsidP="00032D5C">
            <w:pPr>
              <w:spacing w:after="0" w:line="240" w:lineRule="auto"/>
              <w:contextualSpacing/>
              <w:rPr>
                <w:rFonts w:cs="Arial"/>
                <w:b/>
                <w:sz w:val="24"/>
              </w:rPr>
            </w:pPr>
            <w:r w:rsidRPr="003930CF">
              <w:rPr>
                <w:rFonts w:cs="Arial"/>
                <w:b/>
                <w:sz w:val="24"/>
              </w:rPr>
              <w:t xml:space="preserve">6. </w:t>
            </w:r>
          </w:p>
          <w:p w14:paraId="6B9DC1C7" w14:textId="77777777" w:rsidR="00032D5C" w:rsidRPr="003930CF" w:rsidRDefault="00032D5C" w:rsidP="00032D5C">
            <w:pPr>
              <w:spacing w:after="0" w:line="240" w:lineRule="auto"/>
              <w:contextualSpacing/>
              <w:rPr>
                <w:rFonts w:cs="Arial"/>
                <w:b/>
                <w:sz w:val="24"/>
              </w:rPr>
            </w:pPr>
            <w:r w:rsidRPr="003930CF">
              <w:rPr>
                <w:rFonts w:cs="Arial"/>
                <w:b/>
                <w:sz w:val="24"/>
              </w:rPr>
              <w:t>Race</w:t>
            </w:r>
          </w:p>
          <w:p w14:paraId="6B9DC1C8" w14:textId="77777777" w:rsidR="00032D5C" w:rsidRPr="003930CF" w:rsidRDefault="00032D5C" w:rsidP="00032D5C">
            <w:pPr>
              <w:spacing w:after="0" w:line="240" w:lineRule="auto"/>
              <w:contextualSpacing/>
              <w:rPr>
                <w:rFonts w:cs="Arial"/>
                <w:b/>
                <w:sz w:val="24"/>
              </w:rPr>
            </w:pPr>
            <w:r w:rsidRPr="003930CF">
              <w:rPr>
                <w:rFonts w:cs="Arial"/>
                <w:b/>
                <w:sz w:val="24"/>
              </w:rPr>
              <w:t>Ethnicity</w:t>
            </w:r>
          </w:p>
        </w:tc>
        <w:tc>
          <w:tcPr>
            <w:tcW w:w="713"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C9" w14:textId="77777777" w:rsidR="00565A2D" w:rsidRDefault="00565A2D" w:rsidP="00032D5C">
            <w:pPr>
              <w:spacing w:after="0" w:line="240" w:lineRule="auto"/>
              <w:contextualSpacing/>
              <w:rPr>
                <w:rFonts w:cs="Arial"/>
                <w:sz w:val="24"/>
              </w:rPr>
            </w:pPr>
          </w:p>
          <w:p w14:paraId="6B9DC1CA" w14:textId="77777777" w:rsidR="00032D5C" w:rsidRPr="003930CF" w:rsidRDefault="00565A2D" w:rsidP="00565A2D">
            <w:pPr>
              <w:spacing w:after="0" w:line="240" w:lineRule="auto"/>
              <w:contextualSpacing/>
              <w:rPr>
                <w:rFonts w:cs="Arial"/>
                <w:sz w:val="24"/>
              </w:rPr>
            </w:pPr>
            <w:r>
              <w:rPr>
                <w:rFonts w:cs="Arial"/>
                <w:sz w:val="24"/>
              </w:rPr>
              <w:t>White                   B</w:t>
            </w:r>
            <w:r w:rsidR="00032D5C" w:rsidRPr="003930CF">
              <w:rPr>
                <w:rFonts w:cs="Arial"/>
                <w:sz w:val="24"/>
              </w:rPr>
              <w:t>M</w:t>
            </w:r>
            <w:r>
              <w:rPr>
                <w:rFonts w:cs="Arial"/>
                <w:sz w:val="24"/>
              </w:rPr>
              <w:t>E</w:t>
            </w:r>
            <w:r w:rsidR="00032D5C" w:rsidRPr="003930CF">
              <w:rPr>
                <w:rFonts w:cs="Arial"/>
                <w:sz w:val="24"/>
              </w:rPr>
              <w:t xml:space="preserve">                  </w:t>
            </w:r>
          </w:p>
        </w:tc>
        <w:tc>
          <w:tcPr>
            <w:tcW w:w="632"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CB" w14:textId="77777777" w:rsidR="00565A2D" w:rsidRDefault="00565A2D" w:rsidP="00032D5C">
            <w:pPr>
              <w:spacing w:after="0" w:line="240" w:lineRule="auto"/>
              <w:contextualSpacing/>
              <w:rPr>
                <w:rFonts w:cs="Arial"/>
                <w:sz w:val="24"/>
              </w:rPr>
            </w:pPr>
          </w:p>
          <w:p w14:paraId="6B9DC1CC" w14:textId="77777777" w:rsidR="00032D5C" w:rsidRPr="003930CF" w:rsidRDefault="00032D5C" w:rsidP="00565A2D">
            <w:pPr>
              <w:spacing w:after="0" w:line="240" w:lineRule="auto"/>
              <w:contextualSpacing/>
              <w:rPr>
                <w:rFonts w:cs="Arial"/>
                <w:sz w:val="24"/>
              </w:rPr>
            </w:pPr>
            <w:r w:rsidRPr="003930CF">
              <w:rPr>
                <w:rFonts w:cs="Arial"/>
                <w:sz w:val="24"/>
              </w:rPr>
              <w:t>9</w:t>
            </w:r>
            <w:r w:rsidR="00565A2D">
              <w:rPr>
                <w:rFonts w:cs="Arial"/>
                <w:sz w:val="24"/>
              </w:rPr>
              <w:t>2.95</w:t>
            </w:r>
            <w:r w:rsidRPr="003930CF">
              <w:rPr>
                <w:rFonts w:cs="Arial"/>
                <w:sz w:val="24"/>
              </w:rPr>
              <w:t xml:space="preserve">% </w:t>
            </w:r>
            <w:r w:rsidRPr="003930CF">
              <w:rPr>
                <w:rFonts w:cs="Arial"/>
                <w:sz w:val="24"/>
              </w:rPr>
              <w:br/>
            </w:r>
            <w:r w:rsidR="00565A2D">
              <w:rPr>
                <w:rFonts w:cs="Arial"/>
                <w:sz w:val="24"/>
              </w:rPr>
              <w:t>7.05</w:t>
            </w:r>
            <w:r w:rsidRPr="003930CF">
              <w:rPr>
                <w:rFonts w:cs="Arial"/>
                <w:sz w:val="24"/>
              </w:rPr>
              <w:t xml:space="preserve">% </w:t>
            </w:r>
          </w:p>
        </w:tc>
        <w:tc>
          <w:tcPr>
            <w:tcW w:w="431" w:type="pct"/>
            <w:gridSpan w:val="2"/>
            <w:tcBorders>
              <w:top w:val="single" w:sz="4" w:space="0" w:color="auto"/>
              <w:left w:val="single" w:sz="4" w:space="0" w:color="auto"/>
              <w:bottom w:val="single" w:sz="4" w:space="0" w:color="auto"/>
              <w:right w:val="single" w:sz="4" w:space="0" w:color="auto"/>
            </w:tcBorders>
            <w:shd w:val="clear" w:color="auto" w:fill="FFFFFF"/>
          </w:tcPr>
          <w:p w14:paraId="6B9DC1CD" w14:textId="77777777" w:rsidR="00565A2D" w:rsidRPr="00565A2D" w:rsidRDefault="00565A2D" w:rsidP="00565A2D">
            <w:pPr>
              <w:spacing w:after="0" w:line="240" w:lineRule="auto"/>
              <w:contextualSpacing/>
              <w:rPr>
                <w:rFonts w:cs="Arial"/>
                <w:sz w:val="24"/>
              </w:rPr>
            </w:pPr>
          </w:p>
          <w:p w14:paraId="6B9DC1CE" w14:textId="77777777" w:rsidR="00565A2D" w:rsidRPr="00565A2D" w:rsidRDefault="00565A2D" w:rsidP="00565A2D">
            <w:pPr>
              <w:spacing w:after="0" w:line="240" w:lineRule="auto"/>
              <w:contextualSpacing/>
              <w:rPr>
                <w:rFonts w:cs="Arial"/>
                <w:sz w:val="24"/>
              </w:rPr>
            </w:pPr>
            <w:r w:rsidRPr="00565A2D">
              <w:rPr>
                <w:rFonts w:cs="Arial"/>
                <w:sz w:val="24"/>
              </w:rPr>
              <w:t>96.55%</w:t>
            </w:r>
          </w:p>
          <w:p w14:paraId="6B9DC1CF" w14:textId="77777777" w:rsidR="00032D5C" w:rsidRPr="003930CF" w:rsidRDefault="00565A2D" w:rsidP="00565A2D">
            <w:pPr>
              <w:spacing w:after="0" w:line="240" w:lineRule="auto"/>
              <w:contextualSpacing/>
              <w:rPr>
                <w:rFonts w:cs="Arial"/>
                <w:sz w:val="24"/>
              </w:rPr>
            </w:pPr>
            <w:r w:rsidRPr="00565A2D">
              <w:rPr>
                <w:rFonts w:cs="Arial"/>
                <w:sz w:val="24"/>
              </w:rPr>
              <w:t xml:space="preserve"> 3.45%            </w:t>
            </w:r>
          </w:p>
        </w:tc>
        <w:tc>
          <w:tcPr>
            <w:tcW w:w="517" w:type="pct"/>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1D0" w14:textId="77777777" w:rsidR="00032D5C" w:rsidRPr="003930CF" w:rsidRDefault="00032D5C" w:rsidP="00032D5C">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1D1" w14:textId="77777777" w:rsidR="00032D5C" w:rsidRPr="003930CF" w:rsidRDefault="00032D5C" w:rsidP="00032D5C">
            <w:pPr>
              <w:spacing w:after="0" w:line="240" w:lineRule="auto"/>
              <w:contextualSpacing/>
              <w:rPr>
                <w:rFonts w:cs="Arial"/>
                <w:sz w:val="24"/>
              </w:rPr>
            </w:pPr>
          </w:p>
        </w:tc>
      </w:tr>
      <w:tr w:rsidR="00032D5C" w:rsidRPr="003930CF" w14:paraId="6B9DC1F5"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552"/>
        </w:trPr>
        <w:tc>
          <w:tcPr>
            <w:tcW w:w="494" w:type="pct"/>
            <w:gridSpan w:val="2"/>
            <w:tcBorders>
              <w:top w:val="single" w:sz="4" w:space="0" w:color="auto"/>
              <w:left w:val="single" w:sz="8" w:space="0" w:color="auto"/>
              <w:right w:val="single" w:sz="4" w:space="0" w:color="auto"/>
            </w:tcBorders>
            <w:shd w:val="clear" w:color="auto" w:fill="EDF7F9"/>
            <w:tcMar>
              <w:top w:w="0" w:type="dxa"/>
              <w:left w:w="108" w:type="dxa"/>
              <w:bottom w:w="0" w:type="dxa"/>
              <w:right w:w="108" w:type="dxa"/>
            </w:tcMar>
          </w:tcPr>
          <w:p w14:paraId="6B9DC1D3" w14:textId="77777777" w:rsidR="00CD34D3" w:rsidRDefault="00032D5C" w:rsidP="00032D5C">
            <w:pPr>
              <w:spacing w:after="0" w:line="240" w:lineRule="auto"/>
              <w:contextualSpacing/>
              <w:rPr>
                <w:rFonts w:cs="Arial"/>
                <w:b/>
                <w:sz w:val="24"/>
              </w:rPr>
            </w:pPr>
            <w:r w:rsidRPr="003930CF">
              <w:rPr>
                <w:rFonts w:cs="Arial"/>
                <w:b/>
                <w:sz w:val="24"/>
              </w:rPr>
              <w:t xml:space="preserve">7. </w:t>
            </w:r>
          </w:p>
          <w:p w14:paraId="6B9DC1D4" w14:textId="77777777" w:rsidR="00032D5C" w:rsidRPr="003930CF" w:rsidRDefault="00032D5C" w:rsidP="00032D5C">
            <w:pPr>
              <w:spacing w:after="0" w:line="240" w:lineRule="auto"/>
              <w:contextualSpacing/>
              <w:rPr>
                <w:rFonts w:cs="Arial"/>
                <w:b/>
                <w:sz w:val="24"/>
              </w:rPr>
            </w:pPr>
            <w:r w:rsidRPr="003930CF">
              <w:rPr>
                <w:rFonts w:cs="Arial"/>
                <w:b/>
                <w:sz w:val="24"/>
              </w:rPr>
              <w:t xml:space="preserve">Religion </w:t>
            </w:r>
          </w:p>
          <w:p w14:paraId="6B9DC1D5" w14:textId="77777777" w:rsidR="00032D5C" w:rsidRPr="003930CF" w:rsidRDefault="00032D5C" w:rsidP="00032D5C">
            <w:pPr>
              <w:spacing w:after="0" w:line="240" w:lineRule="auto"/>
              <w:contextualSpacing/>
              <w:rPr>
                <w:rFonts w:cs="Arial"/>
                <w:b/>
                <w:sz w:val="24"/>
              </w:rPr>
            </w:pPr>
          </w:p>
          <w:p w14:paraId="6B9DC1D6" w14:textId="77777777" w:rsidR="00032D5C" w:rsidRPr="003930CF" w:rsidRDefault="00032D5C" w:rsidP="00032D5C">
            <w:pPr>
              <w:spacing w:after="0" w:line="240" w:lineRule="auto"/>
              <w:contextualSpacing/>
              <w:rPr>
                <w:rFonts w:cs="Arial"/>
                <w:b/>
                <w:sz w:val="24"/>
              </w:rPr>
            </w:pPr>
          </w:p>
        </w:tc>
        <w:tc>
          <w:tcPr>
            <w:tcW w:w="713"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1D7" w14:textId="77777777" w:rsidR="00565A2D" w:rsidRDefault="00565A2D" w:rsidP="00032D5C">
            <w:pPr>
              <w:spacing w:after="0" w:line="240" w:lineRule="auto"/>
              <w:contextualSpacing/>
              <w:rPr>
                <w:rFonts w:cs="Arial"/>
                <w:sz w:val="24"/>
              </w:rPr>
            </w:pPr>
          </w:p>
          <w:p w14:paraId="6B9DC1D8" w14:textId="77777777" w:rsidR="00032D5C" w:rsidRDefault="00032D5C" w:rsidP="00032D5C">
            <w:pPr>
              <w:spacing w:after="0" w:line="240" w:lineRule="auto"/>
              <w:contextualSpacing/>
              <w:rPr>
                <w:rFonts w:cs="Arial"/>
                <w:sz w:val="24"/>
              </w:rPr>
            </w:pPr>
            <w:r w:rsidRPr="003930CF">
              <w:rPr>
                <w:rFonts w:cs="Arial"/>
                <w:sz w:val="24"/>
              </w:rPr>
              <w:t>Roman Catholic</w:t>
            </w:r>
          </w:p>
          <w:p w14:paraId="6B9DC1D9" w14:textId="77777777" w:rsidR="00032D5C" w:rsidRDefault="00032D5C" w:rsidP="00032D5C">
            <w:pPr>
              <w:spacing w:after="0" w:line="240" w:lineRule="auto"/>
              <w:contextualSpacing/>
              <w:rPr>
                <w:rFonts w:cs="Arial"/>
                <w:sz w:val="24"/>
              </w:rPr>
            </w:pPr>
            <w:r>
              <w:rPr>
                <w:rFonts w:cs="Arial"/>
                <w:sz w:val="24"/>
              </w:rPr>
              <w:t>Presbyterian         C</w:t>
            </w:r>
            <w:r w:rsidR="00051BBF">
              <w:rPr>
                <w:rFonts w:cs="Arial"/>
                <w:sz w:val="24"/>
              </w:rPr>
              <w:t>.</w:t>
            </w:r>
            <w:r>
              <w:rPr>
                <w:rFonts w:cs="Arial"/>
                <w:sz w:val="24"/>
              </w:rPr>
              <w:t>o</w:t>
            </w:r>
            <w:r w:rsidR="00051BBF">
              <w:rPr>
                <w:rFonts w:cs="Arial"/>
                <w:sz w:val="24"/>
              </w:rPr>
              <w:t xml:space="preserve">f </w:t>
            </w:r>
            <w:r>
              <w:rPr>
                <w:rFonts w:cs="Arial"/>
                <w:sz w:val="24"/>
              </w:rPr>
              <w:t>I</w:t>
            </w:r>
            <w:r w:rsidR="00051BBF">
              <w:rPr>
                <w:rFonts w:cs="Arial"/>
                <w:sz w:val="24"/>
              </w:rPr>
              <w:t>reland</w:t>
            </w:r>
          </w:p>
          <w:p w14:paraId="6B9DC1DA" w14:textId="77777777" w:rsidR="00032D5C" w:rsidRDefault="00032D5C" w:rsidP="00032D5C">
            <w:pPr>
              <w:spacing w:after="0" w:line="240" w:lineRule="auto"/>
              <w:contextualSpacing/>
              <w:rPr>
                <w:rFonts w:cs="Arial"/>
                <w:sz w:val="24"/>
              </w:rPr>
            </w:pPr>
            <w:r w:rsidRPr="00032D5C">
              <w:rPr>
                <w:rFonts w:cs="Arial"/>
                <w:sz w:val="24"/>
              </w:rPr>
              <w:t>Methodist              Other Christian</w:t>
            </w:r>
          </w:p>
          <w:p w14:paraId="6B9DC1DB" w14:textId="77777777" w:rsidR="00032D5C" w:rsidRDefault="00032D5C" w:rsidP="00032D5C">
            <w:pPr>
              <w:spacing w:after="0" w:line="240" w:lineRule="auto"/>
              <w:contextualSpacing/>
              <w:rPr>
                <w:rFonts w:cs="Arial"/>
                <w:sz w:val="24"/>
              </w:rPr>
            </w:pPr>
            <w:r>
              <w:rPr>
                <w:rFonts w:cs="Arial"/>
                <w:sz w:val="24"/>
              </w:rPr>
              <w:t>Other Religions</w:t>
            </w:r>
          </w:p>
          <w:p w14:paraId="6B9DC1DC" w14:textId="77777777" w:rsidR="00032D5C" w:rsidRDefault="00032D5C" w:rsidP="00032D5C">
            <w:pPr>
              <w:spacing w:after="0" w:line="240" w:lineRule="auto"/>
              <w:contextualSpacing/>
              <w:rPr>
                <w:rFonts w:cs="Arial"/>
                <w:sz w:val="24"/>
              </w:rPr>
            </w:pPr>
            <w:r>
              <w:rPr>
                <w:rFonts w:cs="Arial"/>
                <w:sz w:val="24"/>
              </w:rPr>
              <w:t>No Religion</w:t>
            </w:r>
          </w:p>
          <w:p w14:paraId="6B9DC1DD" w14:textId="77777777" w:rsidR="00032D5C" w:rsidRDefault="00032D5C" w:rsidP="00032D5C">
            <w:pPr>
              <w:spacing w:after="0" w:line="240" w:lineRule="auto"/>
              <w:contextualSpacing/>
              <w:rPr>
                <w:rFonts w:cs="Arial"/>
                <w:sz w:val="24"/>
              </w:rPr>
            </w:pPr>
            <w:r>
              <w:rPr>
                <w:rFonts w:cs="Arial"/>
                <w:sz w:val="24"/>
              </w:rPr>
              <w:t>Religion not stated</w:t>
            </w:r>
          </w:p>
          <w:p w14:paraId="6B9DC1DE" w14:textId="77777777" w:rsidR="00032D5C" w:rsidRPr="003930CF" w:rsidRDefault="00032D5C" w:rsidP="00032D5C">
            <w:pPr>
              <w:spacing w:after="0" w:line="240" w:lineRule="auto"/>
              <w:contextualSpacing/>
              <w:rPr>
                <w:rFonts w:cs="Arial"/>
                <w:sz w:val="24"/>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1DF" w14:textId="77777777" w:rsidR="00CD34D3" w:rsidRDefault="00CD34D3" w:rsidP="00565A2D">
            <w:pPr>
              <w:spacing w:after="0" w:line="240" w:lineRule="auto"/>
              <w:contextualSpacing/>
              <w:rPr>
                <w:rFonts w:cs="Arial"/>
                <w:b/>
                <w:sz w:val="24"/>
              </w:rPr>
            </w:pPr>
          </w:p>
          <w:p w14:paraId="6B9DC1E0" w14:textId="77777777" w:rsidR="00565A2D" w:rsidRPr="00565A2D" w:rsidRDefault="00565A2D" w:rsidP="00565A2D">
            <w:pPr>
              <w:spacing w:after="0" w:line="240" w:lineRule="auto"/>
              <w:contextualSpacing/>
              <w:rPr>
                <w:rFonts w:cs="Arial"/>
                <w:sz w:val="24"/>
              </w:rPr>
            </w:pPr>
            <w:r w:rsidRPr="00565A2D">
              <w:rPr>
                <w:rFonts w:cs="Arial"/>
                <w:sz w:val="24"/>
              </w:rPr>
              <w:t>43.46%</w:t>
            </w:r>
          </w:p>
          <w:p w14:paraId="6B9DC1E1" w14:textId="77777777" w:rsidR="00565A2D" w:rsidRPr="00565A2D" w:rsidRDefault="00565A2D" w:rsidP="00565A2D">
            <w:pPr>
              <w:spacing w:after="0" w:line="240" w:lineRule="auto"/>
              <w:contextualSpacing/>
              <w:rPr>
                <w:rFonts w:cs="Arial"/>
                <w:sz w:val="24"/>
              </w:rPr>
            </w:pPr>
            <w:r w:rsidRPr="00565A2D">
              <w:rPr>
                <w:rFonts w:cs="Arial"/>
                <w:sz w:val="24"/>
              </w:rPr>
              <w:t>12.44%</w:t>
            </w:r>
          </w:p>
          <w:p w14:paraId="6B9DC1E2" w14:textId="77777777" w:rsidR="00565A2D" w:rsidRPr="00565A2D" w:rsidRDefault="00565A2D" w:rsidP="00565A2D">
            <w:pPr>
              <w:spacing w:after="0" w:line="240" w:lineRule="auto"/>
              <w:contextualSpacing/>
              <w:rPr>
                <w:rFonts w:cs="Arial"/>
                <w:sz w:val="24"/>
              </w:rPr>
            </w:pPr>
            <w:r w:rsidRPr="00565A2D">
              <w:rPr>
                <w:rFonts w:cs="Arial"/>
                <w:sz w:val="24"/>
              </w:rPr>
              <w:t xml:space="preserve"> </w:t>
            </w:r>
            <w:r>
              <w:rPr>
                <w:rFonts w:cs="Arial"/>
                <w:sz w:val="24"/>
              </w:rPr>
              <w:t xml:space="preserve"> </w:t>
            </w:r>
            <w:r w:rsidRPr="00565A2D">
              <w:rPr>
                <w:rFonts w:cs="Arial"/>
                <w:sz w:val="24"/>
              </w:rPr>
              <w:t>8.49%</w:t>
            </w:r>
          </w:p>
          <w:p w14:paraId="6B9DC1E3"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2.86%</w:t>
            </w:r>
          </w:p>
          <w:p w14:paraId="6B9DC1E4"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5.95%</w:t>
            </w:r>
          </w:p>
          <w:p w14:paraId="6B9DC1E5"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2.96%</w:t>
            </w:r>
          </w:p>
          <w:p w14:paraId="6B9DC1E6" w14:textId="77777777" w:rsidR="00565A2D" w:rsidRPr="00565A2D" w:rsidRDefault="00565A2D" w:rsidP="00565A2D">
            <w:pPr>
              <w:spacing w:after="0" w:line="240" w:lineRule="auto"/>
              <w:contextualSpacing/>
              <w:rPr>
                <w:rFonts w:cs="Arial"/>
                <w:sz w:val="24"/>
              </w:rPr>
            </w:pPr>
            <w:r w:rsidRPr="00565A2D">
              <w:rPr>
                <w:rFonts w:cs="Arial"/>
                <w:sz w:val="24"/>
              </w:rPr>
              <w:t>21.67%</w:t>
            </w:r>
          </w:p>
          <w:p w14:paraId="6B9DC1E7" w14:textId="77777777" w:rsidR="00032D5C" w:rsidRPr="003930CF" w:rsidRDefault="00565A2D" w:rsidP="00565A2D">
            <w:pPr>
              <w:spacing w:after="0" w:line="240" w:lineRule="auto"/>
              <w:contextualSpacing/>
              <w:rPr>
                <w:rFonts w:cs="Arial"/>
                <w:sz w:val="24"/>
              </w:rPr>
            </w:pPr>
            <w:r>
              <w:rPr>
                <w:rFonts w:cs="Arial"/>
                <w:sz w:val="24"/>
              </w:rPr>
              <w:t xml:space="preserve">  </w:t>
            </w:r>
            <w:r w:rsidRPr="00565A2D">
              <w:rPr>
                <w:rFonts w:cs="Arial"/>
                <w:sz w:val="24"/>
              </w:rPr>
              <w:t>2.17%</w:t>
            </w:r>
          </w:p>
        </w:tc>
        <w:tc>
          <w:tcPr>
            <w:tcW w:w="431" w:type="pct"/>
            <w:gridSpan w:val="2"/>
            <w:tcBorders>
              <w:top w:val="single" w:sz="4" w:space="0" w:color="auto"/>
              <w:left w:val="single" w:sz="4" w:space="0" w:color="auto"/>
              <w:bottom w:val="single" w:sz="4" w:space="0" w:color="auto"/>
              <w:right w:val="single" w:sz="4" w:space="0" w:color="auto"/>
            </w:tcBorders>
            <w:shd w:val="clear" w:color="auto" w:fill="FFFFFF"/>
          </w:tcPr>
          <w:p w14:paraId="6B9DC1E8" w14:textId="77777777" w:rsidR="00CD34D3" w:rsidRDefault="00CD34D3" w:rsidP="00032D5C">
            <w:pPr>
              <w:spacing w:after="0" w:line="240" w:lineRule="auto"/>
              <w:contextualSpacing/>
              <w:rPr>
                <w:rFonts w:cs="Arial"/>
                <w:b/>
                <w:sz w:val="24"/>
              </w:rPr>
            </w:pPr>
          </w:p>
          <w:p w14:paraId="6B9DC1E9" w14:textId="77777777" w:rsidR="00032D5C" w:rsidRPr="00565A2D" w:rsidRDefault="00CD34D3" w:rsidP="00032D5C">
            <w:pPr>
              <w:spacing w:after="0" w:line="240" w:lineRule="auto"/>
              <w:contextualSpacing/>
              <w:rPr>
                <w:rFonts w:cs="Arial"/>
                <w:sz w:val="24"/>
              </w:rPr>
            </w:pPr>
            <w:r>
              <w:rPr>
                <w:rFonts w:cs="Arial"/>
                <w:sz w:val="24"/>
              </w:rPr>
              <w:t xml:space="preserve"> </w:t>
            </w:r>
            <w:r w:rsidR="00032D5C" w:rsidRPr="00565A2D">
              <w:rPr>
                <w:rFonts w:cs="Arial"/>
                <w:sz w:val="24"/>
              </w:rPr>
              <w:t>42.31%</w:t>
            </w:r>
          </w:p>
          <w:p w14:paraId="6B9DC1EA" w14:textId="77777777" w:rsidR="00032D5C" w:rsidRPr="00565A2D" w:rsidRDefault="00565A2D" w:rsidP="00032D5C">
            <w:pPr>
              <w:spacing w:after="0" w:line="240" w:lineRule="auto"/>
              <w:contextualSpacing/>
              <w:rPr>
                <w:rFonts w:cs="Arial"/>
                <w:sz w:val="24"/>
              </w:rPr>
            </w:pPr>
            <w:r w:rsidRPr="00565A2D">
              <w:rPr>
                <w:rFonts w:cs="Arial"/>
                <w:sz w:val="24"/>
              </w:rPr>
              <w:t xml:space="preserve"> </w:t>
            </w:r>
            <w:r w:rsidR="00032D5C" w:rsidRPr="00565A2D">
              <w:rPr>
                <w:rFonts w:cs="Arial"/>
                <w:sz w:val="24"/>
              </w:rPr>
              <w:t xml:space="preserve">16.61%         </w:t>
            </w:r>
          </w:p>
          <w:p w14:paraId="6B9DC1EB" w14:textId="77777777" w:rsidR="00032D5C" w:rsidRPr="00565A2D" w:rsidRDefault="00565A2D" w:rsidP="00032D5C">
            <w:pPr>
              <w:spacing w:after="0" w:line="240" w:lineRule="auto"/>
              <w:contextualSpacing/>
              <w:rPr>
                <w:rFonts w:cs="Arial"/>
                <w:sz w:val="24"/>
              </w:rPr>
            </w:pPr>
            <w:r w:rsidRPr="00565A2D">
              <w:rPr>
                <w:rFonts w:cs="Arial"/>
                <w:sz w:val="24"/>
              </w:rPr>
              <w:t xml:space="preserve"> 1</w:t>
            </w:r>
            <w:r w:rsidR="00032D5C" w:rsidRPr="00565A2D">
              <w:rPr>
                <w:rFonts w:cs="Arial"/>
                <w:sz w:val="24"/>
              </w:rPr>
              <w:t>1.55%</w:t>
            </w:r>
          </w:p>
          <w:p w14:paraId="6B9DC1EC" w14:textId="77777777" w:rsidR="00032D5C" w:rsidRPr="00565A2D" w:rsidRDefault="00565A2D" w:rsidP="00032D5C">
            <w:pPr>
              <w:spacing w:after="0" w:line="240" w:lineRule="auto"/>
              <w:contextualSpacing/>
              <w:rPr>
                <w:rFonts w:cs="Arial"/>
                <w:sz w:val="24"/>
              </w:rPr>
            </w:pPr>
            <w:r w:rsidRPr="00565A2D">
              <w:rPr>
                <w:rFonts w:cs="Arial"/>
                <w:sz w:val="24"/>
              </w:rPr>
              <w:t xml:space="preserve">   </w:t>
            </w:r>
            <w:r w:rsidR="00032D5C" w:rsidRPr="00565A2D">
              <w:rPr>
                <w:rFonts w:cs="Arial"/>
                <w:sz w:val="24"/>
              </w:rPr>
              <w:t xml:space="preserve">2.35%    </w:t>
            </w:r>
          </w:p>
          <w:p w14:paraId="6B9DC1ED" w14:textId="77777777" w:rsidR="00032D5C" w:rsidRPr="00565A2D" w:rsidRDefault="00565A2D" w:rsidP="00032D5C">
            <w:pPr>
              <w:spacing w:after="0" w:line="240" w:lineRule="auto"/>
              <w:contextualSpacing/>
              <w:rPr>
                <w:rFonts w:cs="Arial"/>
                <w:sz w:val="24"/>
              </w:rPr>
            </w:pPr>
            <w:r w:rsidRPr="00565A2D">
              <w:rPr>
                <w:rFonts w:cs="Arial"/>
                <w:sz w:val="24"/>
              </w:rPr>
              <w:t xml:space="preserve">   </w:t>
            </w:r>
            <w:r w:rsidR="00032D5C" w:rsidRPr="00565A2D">
              <w:rPr>
                <w:rFonts w:cs="Arial"/>
                <w:sz w:val="24"/>
              </w:rPr>
              <w:t>6.85%</w:t>
            </w:r>
          </w:p>
          <w:p w14:paraId="6B9DC1EE" w14:textId="77777777" w:rsidR="00032D5C" w:rsidRPr="00565A2D" w:rsidRDefault="00565A2D" w:rsidP="00032D5C">
            <w:pPr>
              <w:spacing w:after="0" w:line="240" w:lineRule="auto"/>
              <w:contextualSpacing/>
              <w:rPr>
                <w:rFonts w:cs="Arial"/>
                <w:sz w:val="24"/>
              </w:rPr>
            </w:pPr>
            <w:r w:rsidRPr="00565A2D">
              <w:rPr>
                <w:rFonts w:cs="Arial"/>
                <w:sz w:val="24"/>
              </w:rPr>
              <w:t xml:space="preserve">   </w:t>
            </w:r>
            <w:r w:rsidR="00032D5C" w:rsidRPr="00565A2D">
              <w:rPr>
                <w:rFonts w:cs="Arial"/>
                <w:sz w:val="24"/>
              </w:rPr>
              <w:t>1.34%</w:t>
            </w:r>
          </w:p>
          <w:p w14:paraId="6B9DC1EF" w14:textId="77777777" w:rsidR="00032D5C" w:rsidRPr="00565A2D" w:rsidRDefault="00565A2D" w:rsidP="00032D5C">
            <w:pPr>
              <w:spacing w:after="0" w:line="240" w:lineRule="auto"/>
              <w:contextualSpacing/>
              <w:rPr>
                <w:rFonts w:cs="Arial"/>
                <w:sz w:val="24"/>
              </w:rPr>
            </w:pPr>
            <w:r w:rsidRPr="00565A2D">
              <w:rPr>
                <w:rFonts w:cs="Arial"/>
                <w:sz w:val="24"/>
              </w:rPr>
              <w:t xml:space="preserve"> </w:t>
            </w:r>
            <w:r w:rsidR="00032D5C" w:rsidRPr="00565A2D">
              <w:rPr>
                <w:rFonts w:cs="Arial"/>
                <w:sz w:val="24"/>
              </w:rPr>
              <w:t>17.39%</w:t>
            </w:r>
          </w:p>
          <w:p w14:paraId="6B9DC1F0" w14:textId="77777777" w:rsidR="0057100E" w:rsidRDefault="00565A2D" w:rsidP="00032D5C">
            <w:pPr>
              <w:spacing w:after="0" w:line="240" w:lineRule="auto"/>
              <w:contextualSpacing/>
              <w:rPr>
                <w:rFonts w:cs="Arial"/>
                <w:sz w:val="24"/>
              </w:rPr>
            </w:pPr>
            <w:r w:rsidRPr="00565A2D">
              <w:rPr>
                <w:rFonts w:cs="Arial"/>
                <w:sz w:val="24"/>
              </w:rPr>
              <w:t xml:space="preserve">   </w:t>
            </w:r>
            <w:r w:rsidR="00032D5C" w:rsidRPr="00565A2D">
              <w:rPr>
                <w:rFonts w:cs="Arial"/>
                <w:sz w:val="24"/>
              </w:rPr>
              <w:t>1.6%</w:t>
            </w:r>
            <w:r w:rsidR="00032D5C" w:rsidRPr="00ED5F1D">
              <w:rPr>
                <w:rFonts w:cs="Arial"/>
                <w:sz w:val="24"/>
              </w:rPr>
              <w:t xml:space="preserve">      </w:t>
            </w:r>
          </w:p>
          <w:p w14:paraId="6B9DC1F1" w14:textId="77777777" w:rsidR="0057100E" w:rsidRDefault="0057100E" w:rsidP="00032D5C">
            <w:pPr>
              <w:spacing w:after="0" w:line="240" w:lineRule="auto"/>
              <w:contextualSpacing/>
              <w:rPr>
                <w:rFonts w:cs="Arial"/>
                <w:sz w:val="24"/>
              </w:rPr>
            </w:pPr>
          </w:p>
          <w:p w14:paraId="6B9DC1F2" w14:textId="77777777" w:rsidR="00032D5C" w:rsidRPr="00ED5F1D" w:rsidRDefault="00032D5C" w:rsidP="00032D5C">
            <w:pPr>
              <w:spacing w:after="0" w:line="240" w:lineRule="auto"/>
              <w:contextualSpacing/>
              <w:rPr>
                <w:rFonts w:cs="Arial"/>
                <w:sz w:val="24"/>
              </w:rPr>
            </w:pPr>
            <w:r w:rsidRPr="00ED5F1D">
              <w:rPr>
                <w:rFonts w:cs="Arial"/>
                <w:sz w:val="24"/>
              </w:rPr>
              <w:t xml:space="preserve">    </w:t>
            </w:r>
          </w:p>
        </w:tc>
        <w:tc>
          <w:tcPr>
            <w:tcW w:w="517" w:type="pct"/>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1F3" w14:textId="77777777" w:rsidR="00032D5C" w:rsidRPr="003930CF" w:rsidRDefault="00032D5C" w:rsidP="00032D5C">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1F4" w14:textId="77777777" w:rsidR="00032D5C" w:rsidRPr="003930CF" w:rsidRDefault="00032D5C" w:rsidP="00032D5C">
            <w:pPr>
              <w:spacing w:after="0" w:line="240" w:lineRule="auto"/>
              <w:contextualSpacing/>
              <w:rPr>
                <w:rFonts w:cs="Arial"/>
                <w:sz w:val="24"/>
              </w:rPr>
            </w:pPr>
          </w:p>
        </w:tc>
      </w:tr>
      <w:tr w:rsidR="00CD34D3" w:rsidRPr="003930CF" w14:paraId="6B9DC222"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274"/>
        </w:trPr>
        <w:tc>
          <w:tcPr>
            <w:tcW w:w="494" w:type="pct"/>
            <w:gridSpan w:val="2"/>
            <w:tcBorders>
              <w:top w:val="single" w:sz="2" w:space="0" w:color="auto"/>
              <w:left w:val="single" w:sz="8"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1F6" w14:textId="77777777" w:rsidR="00CD34D3" w:rsidRDefault="00CD34D3" w:rsidP="00032D5C">
            <w:pPr>
              <w:spacing w:after="0" w:line="240" w:lineRule="auto"/>
              <w:contextualSpacing/>
              <w:rPr>
                <w:rFonts w:cs="Arial"/>
                <w:b/>
                <w:sz w:val="24"/>
              </w:rPr>
            </w:pPr>
            <w:r w:rsidRPr="003930CF">
              <w:rPr>
                <w:rFonts w:cs="Arial"/>
                <w:b/>
                <w:sz w:val="24"/>
              </w:rPr>
              <w:lastRenderedPageBreak/>
              <w:t>8.</w:t>
            </w:r>
          </w:p>
          <w:p w14:paraId="6B9DC1F7" w14:textId="77777777" w:rsidR="00CD34D3" w:rsidRPr="003930CF" w:rsidRDefault="00CD34D3" w:rsidP="00032D5C">
            <w:pPr>
              <w:spacing w:after="0" w:line="240" w:lineRule="auto"/>
              <w:contextualSpacing/>
              <w:rPr>
                <w:rFonts w:cs="Arial"/>
                <w:b/>
                <w:sz w:val="24"/>
              </w:rPr>
            </w:pPr>
            <w:r w:rsidRPr="003930CF">
              <w:rPr>
                <w:rFonts w:cs="Arial"/>
                <w:b/>
                <w:sz w:val="24"/>
              </w:rPr>
              <w:t>Political Opinion</w:t>
            </w:r>
          </w:p>
          <w:p w14:paraId="6B9DC1F8" w14:textId="77777777" w:rsidR="00CD34D3" w:rsidRDefault="00CD34D3" w:rsidP="00AF24C1">
            <w:pPr>
              <w:spacing w:after="0" w:line="240" w:lineRule="auto"/>
              <w:contextualSpacing/>
              <w:rPr>
                <w:rFonts w:cs="Arial"/>
                <w:sz w:val="24"/>
              </w:rPr>
            </w:pPr>
            <w:r w:rsidRPr="003930CF">
              <w:rPr>
                <w:rFonts w:cs="Arial"/>
                <w:sz w:val="24"/>
              </w:rPr>
              <w:t>Based on</w:t>
            </w:r>
            <w:r>
              <w:t xml:space="preserve"> </w:t>
            </w:r>
            <w:r>
              <w:rPr>
                <w:rFonts w:cs="Arial"/>
                <w:sz w:val="24"/>
              </w:rPr>
              <w:t>t</w:t>
            </w:r>
            <w:r w:rsidRPr="009E786F">
              <w:rPr>
                <w:rFonts w:cs="Arial"/>
                <w:sz w:val="24"/>
              </w:rPr>
              <w:t>otal elected candidates</w:t>
            </w:r>
            <w:r w:rsidRPr="003930CF">
              <w:rPr>
                <w:rFonts w:cs="Arial"/>
                <w:sz w:val="24"/>
              </w:rPr>
              <w:t xml:space="preserve"> </w:t>
            </w:r>
            <w:r>
              <w:rPr>
                <w:rFonts w:cs="Arial"/>
                <w:sz w:val="24"/>
              </w:rPr>
              <w:t>in the l</w:t>
            </w:r>
            <w:r w:rsidRPr="009E786F">
              <w:rPr>
                <w:rFonts w:cs="Arial"/>
                <w:sz w:val="24"/>
              </w:rPr>
              <w:t>ocal government elections</w:t>
            </w:r>
            <w:r>
              <w:rPr>
                <w:rFonts w:cs="Arial"/>
                <w:sz w:val="24"/>
              </w:rPr>
              <w:t xml:space="preserve"> 2023</w:t>
            </w:r>
            <w:r w:rsidRPr="003930CF">
              <w:rPr>
                <w:rFonts w:cs="Arial"/>
                <w:sz w:val="24"/>
              </w:rPr>
              <w:t xml:space="preserve"> </w:t>
            </w:r>
          </w:p>
          <w:p w14:paraId="6B9DC1F9" w14:textId="77777777" w:rsidR="007036F5" w:rsidRDefault="007036F5" w:rsidP="00AF24C1">
            <w:pPr>
              <w:spacing w:after="0" w:line="240" w:lineRule="auto"/>
              <w:contextualSpacing/>
              <w:rPr>
                <w:rFonts w:cs="Arial"/>
                <w:sz w:val="24"/>
              </w:rPr>
            </w:pPr>
          </w:p>
          <w:p w14:paraId="6B9DC1FA" w14:textId="77777777" w:rsidR="007036F5" w:rsidRPr="007036F5" w:rsidRDefault="007036F5" w:rsidP="00AF24C1">
            <w:pPr>
              <w:spacing w:after="0" w:line="240" w:lineRule="auto"/>
              <w:contextualSpacing/>
              <w:rPr>
                <w:rFonts w:cs="Arial"/>
                <w:i/>
                <w:sz w:val="20"/>
                <w:szCs w:val="20"/>
              </w:rPr>
            </w:pPr>
            <w:r w:rsidRPr="007036F5">
              <w:rPr>
                <w:rFonts w:cs="Arial"/>
                <w:i/>
                <w:sz w:val="20"/>
                <w:szCs w:val="20"/>
              </w:rPr>
              <w:t>*Figures extracted from Lisburn and Castlereagh Council 2023.</w:t>
            </w:r>
          </w:p>
        </w:tc>
        <w:tc>
          <w:tcPr>
            <w:tcW w:w="713"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1FB" w14:textId="77777777" w:rsidR="00CD34D3" w:rsidRPr="003930CF" w:rsidRDefault="00CD34D3" w:rsidP="00032D5C">
            <w:pPr>
              <w:spacing w:after="0" w:line="240" w:lineRule="auto"/>
              <w:contextualSpacing/>
              <w:rPr>
                <w:rFonts w:cs="Arial"/>
                <w:sz w:val="24"/>
              </w:rPr>
            </w:pPr>
          </w:p>
          <w:p w14:paraId="6B9DC1FC" w14:textId="77777777" w:rsidR="00CD34D3" w:rsidRPr="003930CF" w:rsidRDefault="00CD34D3" w:rsidP="00032D5C">
            <w:pPr>
              <w:spacing w:after="0" w:line="240" w:lineRule="auto"/>
              <w:contextualSpacing/>
              <w:rPr>
                <w:rFonts w:cs="Arial"/>
                <w:sz w:val="24"/>
              </w:rPr>
            </w:pPr>
          </w:p>
          <w:p w14:paraId="6B9DC1FD" w14:textId="77777777" w:rsidR="00CD34D3" w:rsidRDefault="00CD34D3" w:rsidP="00032D5C">
            <w:pPr>
              <w:spacing w:after="0" w:line="240" w:lineRule="auto"/>
              <w:contextualSpacing/>
              <w:rPr>
                <w:rFonts w:cs="Arial"/>
                <w:sz w:val="24"/>
              </w:rPr>
            </w:pPr>
          </w:p>
          <w:p w14:paraId="6B9DC1FE" w14:textId="77777777" w:rsidR="00CD34D3" w:rsidRPr="003930CF" w:rsidRDefault="00CD34D3" w:rsidP="00032D5C">
            <w:pPr>
              <w:spacing w:after="0" w:line="240" w:lineRule="auto"/>
              <w:contextualSpacing/>
              <w:rPr>
                <w:rFonts w:cs="Arial"/>
                <w:sz w:val="24"/>
              </w:rPr>
            </w:pPr>
            <w:r w:rsidRPr="003930CF">
              <w:rPr>
                <w:rFonts w:cs="Arial"/>
                <w:sz w:val="24"/>
              </w:rPr>
              <w:t>DUP</w:t>
            </w:r>
          </w:p>
          <w:p w14:paraId="6B9DC1FF" w14:textId="77777777" w:rsidR="00CD34D3" w:rsidRPr="003930CF" w:rsidRDefault="00CD34D3" w:rsidP="00032D5C">
            <w:pPr>
              <w:spacing w:after="0" w:line="240" w:lineRule="auto"/>
              <w:contextualSpacing/>
              <w:rPr>
                <w:rFonts w:cs="Arial"/>
                <w:sz w:val="24"/>
              </w:rPr>
            </w:pPr>
            <w:r w:rsidRPr="003930CF">
              <w:rPr>
                <w:rFonts w:cs="Arial"/>
                <w:sz w:val="24"/>
              </w:rPr>
              <w:t>SF</w:t>
            </w:r>
          </w:p>
          <w:p w14:paraId="6B9DC200" w14:textId="77777777" w:rsidR="00CD34D3" w:rsidRPr="003930CF" w:rsidRDefault="00CD34D3" w:rsidP="00032D5C">
            <w:pPr>
              <w:spacing w:after="0" w:line="240" w:lineRule="auto"/>
              <w:contextualSpacing/>
              <w:rPr>
                <w:rFonts w:cs="Arial"/>
                <w:sz w:val="24"/>
              </w:rPr>
            </w:pPr>
            <w:r w:rsidRPr="003930CF">
              <w:rPr>
                <w:rFonts w:cs="Arial"/>
                <w:sz w:val="24"/>
              </w:rPr>
              <w:t>SDLP</w:t>
            </w:r>
          </w:p>
          <w:p w14:paraId="6B9DC201" w14:textId="77777777" w:rsidR="00CD34D3" w:rsidRPr="003930CF" w:rsidRDefault="00CD34D3" w:rsidP="00032D5C">
            <w:pPr>
              <w:spacing w:after="0" w:line="240" w:lineRule="auto"/>
              <w:contextualSpacing/>
              <w:rPr>
                <w:rFonts w:cs="Arial"/>
                <w:sz w:val="24"/>
              </w:rPr>
            </w:pPr>
            <w:r w:rsidRPr="003930CF">
              <w:rPr>
                <w:rFonts w:cs="Arial"/>
                <w:sz w:val="24"/>
              </w:rPr>
              <w:t>UUP</w:t>
            </w:r>
          </w:p>
          <w:p w14:paraId="6B9DC202" w14:textId="77777777" w:rsidR="00CD34D3" w:rsidRPr="003930CF" w:rsidRDefault="00CD34D3" w:rsidP="00032D5C">
            <w:pPr>
              <w:spacing w:after="0" w:line="240" w:lineRule="auto"/>
              <w:contextualSpacing/>
              <w:rPr>
                <w:rFonts w:cs="Arial"/>
                <w:sz w:val="24"/>
              </w:rPr>
            </w:pPr>
            <w:r w:rsidRPr="003930CF">
              <w:rPr>
                <w:rFonts w:cs="Arial"/>
                <w:sz w:val="24"/>
              </w:rPr>
              <w:t>APNI</w:t>
            </w:r>
          </w:p>
          <w:p w14:paraId="6B9DC203" w14:textId="77777777" w:rsidR="00CD34D3" w:rsidRPr="003930CF" w:rsidRDefault="00CD34D3" w:rsidP="00032D5C">
            <w:pPr>
              <w:spacing w:after="0" w:line="240" w:lineRule="auto"/>
              <w:contextualSpacing/>
              <w:rPr>
                <w:rFonts w:cs="Arial"/>
                <w:sz w:val="24"/>
              </w:rPr>
            </w:pPr>
            <w:r w:rsidRPr="003930CF">
              <w:rPr>
                <w:rFonts w:cs="Arial"/>
                <w:sz w:val="24"/>
              </w:rPr>
              <w:t>Green</w:t>
            </w:r>
          </w:p>
          <w:p w14:paraId="6B9DC204" w14:textId="77777777" w:rsidR="00CD34D3" w:rsidRPr="003930CF" w:rsidRDefault="00CD34D3" w:rsidP="00032D5C">
            <w:pPr>
              <w:spacing w:after="0" w:line="240" w:lineRule="auto"/>
              <w:contextualSpacing/>
              <w:rPr>
                <w:rFonts w:cs="Arial"/>
                <w:sz w:val="24"/>
              </w:rPr>
            </w:pPr>
            <w:r w:rsidRPr="003930CF">
              <w:rPr>
                <w:rFonts w:cs="Arial"/>
                <w:sz w:val="24"/>
              </w:rPr>
              <w:t>PBP</w:t>
            </w:r>
          </w:p>
          <w:p w14:paraId="6B9DC205" w14:textId="77777777" w:rsidR="00CD34D3" w:rsidRPr="003930CF" w:rsidRDefault="00CD34D3" w:rsidP="00032D5C">
            <w:pPr>
              <w:spacing w:after="0" w:line="240" w:lineRule="auto"/>
              <w:contextualSpacing/>
              <w:rPr>
                <w:rFonts w:cs="Arial"/>
                <w:sz w:val="24"/>
              </w:rPr>
            </w:pPr>
            <w:r w:rsidRPr="003930CF">
              <w:rPr>
                <w:rFonts w:cs="Arial"/>
                <w:sz w:val="24"/>
              </w:rPr>
              <w:t>IND</w:t>
            </w:r>
          </w:p>
          <w:p w14:paraId="6B9DC206" w14:textId="77777777" w:rsidR="00CD34D3" w:rsidRPr="003930CF" w:rsidRDefault="00CD34D3" w:rsidP="00CD34D3">
            <w:pPr>
              <w:spacing w:after="0" w:line="240" w:lineRule="auto"/>
              <w:contextualSpacing/>
              <w:rPr>
                <w:rFonts w:cs="Arial"/>
                <w:sz w:val="24"/>
              </w:rPr>
            </w:pPr>
            <w:r>
              <w:rPr>
                <w:rFonts w:cs="Arial"/>
                <w:sz w:val="24"/>
              </w:rPr>
              <w:t>Trad UP</w:t>
            </w:r>
          </w:p>
        </w:tc>
        <w:tc>
          <w:tcPr>
            <w:tcW w:w="632"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07" w14:textId="77777777" w:rsidR="00CD34D3" w:rsidRDefault="00CD34D3" w:rsidP="00032D5C">
            <w:pPr>
              <w:spacing w:after="0" w:line="240" w:lineRule="auto"/>
              <w:contextualSpacing/>
              <w:jc w:val="center"/>
              <w:rPr>
                <w:rFonts w:cs="Arial"/>
                <w:sz w:val="24"/>
              </w:rPr>
            </w:pPr>
            <w:r w:rsidRPr="003930CF">
              <w:rPr>
                <w:rFonts w:cs="Arial"/>
                <w:sz w:val="24"/>
              </w:rPr>
              <w:t>Belfast</w:t>
            </w:r>
          </w:p>
          <w:p w14:paraId="6B9DC208" w14:textId="77777777" w:rsidR="00CD34D3" w:rsidRPr="003930CF" w:rsidRDefault="00CD34D3" w:rsidP="00032D5C">
            <w:pPr>
              <w:spacing w:after="0" w:line="240" w:lineRule="auto"/>
              <w:contextualSpacing/>
              <w:jc w:val="center"/>
              <w:rPr>
                <w:rFonts w:cs="Arial"/>
                <w:sz w:val="24"/>
              </w:rPr>
            </w:pPr>
            <w:r>
              <w:rPr>
                <w:rFonts w:cs="Arial"/>
                <w:sz w:val="24"/>
              </w:rPr>
              <w:t>Council</w:t>
            </w:r>
          </w:p>
          <w:p w14:paraId="6B9DC209" w14:textId="77777777" w:rsidR="00CD34D3" w:rsidRPr="003930CF" w:rsidRDefault="00CD34D3" w:rsidP="00032D5C">
            <w:pPr>
              <w:spacing w:after="0" w:line="240" w:lineRule="auto"/>
              <w:jc w:val="center"/>
              <w:rPr>
                <w:rFonts w:cs="Arial"/>
                <w:sz w:val="24"/>
              </w:rPr>
            </w:pPr>
          </w:p>
          <w:p w14:paraId="6B9DC20A" w14:textId="77777777" w:rsidR="00CD34D3" w:rsidRPr="003930CF" w:rsidRDefault="00CD34D3" w:rsidP="00032D5C">
            <w:pPr>
              <w:spacing w:after="0" w:line="240" w:lineRule="auto"/>
              <w:jc w:val="center"/>
              <w:rPr>
                <w:rFonts w:cs="Arial"/>
                <w:sz w:val="24"/>
              </w:rPr>
            </w:pPr>
            <w:r>
              <w:rPr>
                <w:rFonts w:cs="Arial"/>
                <w:sz w:val="24"/>
              </w:rPr>
              <w:t>14</w:t>
            </w:r>
          </w:p>
          <w:p w14:paraId="6B9DC20B" w14:textId="77777777" w:rsidR="00CD34D3" w:rsidRPr="003930CF" w:rsidRDefault="00CD34D3" w:rsidP="00032D5C">
            <w:pPr>
              <w:spacing w:after="0" w:line="240" w:lineRule="auto"/>
              <w:jc w:val="center"/>
              <w:rPr>
                <w:rFonts w:cs="Arial"/>
                <w:sz w:val="24"/>
              </w:rPr>
            </w:pPr>
            <w:r>
              <w:rPr>
                <w:rFonts w:cs="Arial"/>
                <w:sz w:val="24"/>
              </w:rPr>
              <w:t>22</w:t>
            </w:r>
          </w:p>
          <w:p w14:paraId="6B9DC20C" w14:textId="77777777" w:rsidR="00CD34D3" w:rsidRPr="003930CF" w:rsidRDefault="00CD34D3" w:rsidP="00032D5C">
            <w:pPr>
              <w:spacing w:after="0" w:line="240" w:lineRule="auto"/>
              <w:jc w:val="center"/>
              <w:rPr>
                <w:rFonts w:cs="Arial"/>
                <w:sz w:val="24"/>
              </w:rPr>
            </w:pPr>
            <w:r>
              <w:rPr>
                <w:rFonts w:cs="Arial"/>
                <w:sz w:val="24"/>
              </w:rPr>
              <w:t>5</w:t>
            </w:r>
          </w:p>
          <w:p w14:paraId="6B9DC20D" w14:textId="77777777" w:rsidR="00CD34D3" w:rsidRPr="003930CF" w:rsidRDefault="00CD34D3" w:rsidP="00032D5C">
            <w:pPr>
              <w:spacing w:after="0" w:line="240" w:lineRule="auto"/>
              <w:jc w:val="center"/>
              <w:rPr>
                <w:rFonts w:cs="Arial"/>
                <w:sz w:val="24"/>
              </w:rPr>
            </w:pPr>
            <w:r>
              <w:rPr>
                <w:rFonts w:cs="Arial"/>
                <w:sz w:val="24"/>
              </w:rPr>
              <w:t>2</w:t>
            </w:r>
          </w:p>
          <w:p w14:paraId="6B9DC20E" w14:textId="77777777" w:rsidR="00CD34D3" w:rsidRPr="003930CF" w:rsidRDefault="00CD34D3" w:rsidP="00032D5C">
            <w:pPr>
              <w:spacing w:after="0" w:line="240" w:lineRule="auto"/>
              <w:jc w:val="center"/>
              <w:rPr>
                <w:rFonts w:cs="Arial"/>
                <w:sz w:val="24"/>
              </w:rPr>
            </w:pPr>
            <w:r>
              <w:rPr>
                <w:rFonts w:cs="Arial"/>
                <w:sz w:val="24"/>
              </w:rPr>
              <w:t>11</w:t>
            </w:r>
          </w:p>
          <w:p w14:paraId="6B9DC20F" w14:textId="77777777" w:rsidR="00CD34D3" w:rsidRPr="003930CF" w:rsidRDefault="00CD34D3" w:rsidP="00032D5C">
            <w:pPr>
              <w:spacing w:after="0" w:line="240" w:lineRule="auto"/>
              <w:jc w:val="center"/>
              <w:rPr>
                <w:rFonts w:cs="Arial"/>
                <w:sz w:val="24"/>
              </w:rPr>
            </w:pPr>
            <w:r>
              <w:rPr>
                <w:rFonts w:cs="Arial"/>
                <w:sz w:val="24"/>
              </w:rPr>
              <w:t>3</w:t>
            </w:r>
          </w:p>
          <w:p w14:paraId="6B9DC210" w14:textId="77777777" w:rsidR="00CD34D3" w:rsidRPr="003930CF" w:rsidRDefault="00CD34D3" w:rsidP="00032D5C">
            <w:pPr>
              <w:spacing w:after="0" w:line="240" w:lineRule="auto"/>
              <w:jc w:val="center"/>
              <w:rPr>
                <w:rFonts w:cs="Arial"/>
                <w:sz w:val="24"/>
              </w:rPr>
            </w:pPr>
            <w:r>
              <w:rPr>
                <w:rFonts w:cs="Arial"/>
                <w:sz w:val="24"/>
              </w:rPr>
              <w:t>1</w:t>
            </w:r>
          </w:p>
          <w:p w14:paraId="6B9DC211" w14:textId="77777777" w:rsidR="00CD34D3" w:rsidRPr="003930CF" w:rsidRDefault="00CD34D3" w:rsidP="00032D5C">
            <w:pPr>
              <w:spacing w:after="0" w:line="240" w:lineRule="auto"/>
              <w:jc w:val="center"/>
              <w:rPr>
                <w:rFonts w:cs="Arial"/>
                <w:sz w:val="24"/>
              </w:rPr>
            </w:pPr>
            <w:r>
              <w:rPr>
                <w:rFonts w:cs="Arial"/>
                <w:sz w:val="24"/>
              </w:rPr>
              <w:t>1</w:t>
            </w:r>
          </w:p>
          <w:p w14:paraId="6B9DC212" w14:textId="77777777" w:rsidR="00CD34D3" w:rsidRPr="003930CF" w:rsidRDefault="00CD34D3" w:rsidP="00032D5C">
            <w:pPr>
              <w:spacing w:after="0" w:line="240" w:lineRule="auto"/>
              <w:jc w:val="center"/>
              <w:rPr>
                <w:rFonts w:cs="Arial"/>
                <w:sz w:val="24"/>
              </w:rPr>
            </w:pPr>
            <w:r>
              <w:rPr>
                <w:rFonts w:cs="Arial"/>
                <w:sz w:val="24"/>
              </w:rPr>
              <w:t>2</w:t>
            </w:r>
          </w:p>
          <w:p w14:paraId="6B9DC213" w14:textId="77777777" w:rsidR="00CD34D3" w:rsidRPr="003930CF" w:rsidRDefault="00CD34D3" w:rsidP="00032D5C">
            <w:pPr>
              <w:spacing w:after="0" w:line="240" w:lineRule="auto"/>
              <w:contextualSpacing/>
              <w:jc w:val="center"/>
              <w:rPr>
                <w:rFonts w:cs="Arial"/>
                <w:sz w:val="24"/>
              </w:rPr>
            </w:pPr>
          </w:p>
        </w:tc>
        <w:tc>
          <w:tcPr>
            <w:tcW w:w="431" w:type="pct"/>
            <w:gridSpan w:val="2"/>
            <w:tcBorders>
              <w:top w:val="single" w:sz="4" w:space="0" w:color="auto"/>
              <w:left w:val="single" w:sz="4" w:space="0" w:color="auto"/>
              <w:bottom w:val="single" w:sz="4" w:space="0" w:color="auto"/>
              <w:right w:val="single" w:sz="4" w:space="0" w:color="auto"/>
            </w:tcBorders>
            <w:shd w:val="clear" w:color="auto" w:fill="EDF7F9"/>
          </w:tcPr>
          <w:p w14:paraId="6B9DC214" w14:textId="77777777" w:rsidR="00CD34D3" w:rsidRPr="003930CF" w:rsidRDefault="00CD34D3" w:rsidP="00CD34D3">
            <w:pPr>
              <w:spacing w:after="0" w:line="240" w:lineRule="auto"/>
              <w:contextualSpacing/>
              <w:jc w:val="center"/>
              <w:rPr>
                <w:rFonts w:cs="Arial"/>
                <w:sz w:val="24"/>
              </w:rPr>
            </w:pPr>
            <w:r w:rsidRPr="003930CF">
              <w:rPr>
                <w:rFonts w:cs="Arial"/>
                <w:sz w:val="24"/>
              </w:rPr>
              <w:t>C</w:t>
            </w:r>
            <w:r>
              <w:rPr>
                <w:rFonts w:cs="Arial"/>
                <w:sz w:val="24"/>
              </w:rPr>
              <w:t>’r</w:t>
            </w:r>
            <w:r w:rsidRPr="003930CF">
              <w:rPr>
                <w:rFonts w:cs="Arial"/>
                <w:sz w:val="24"/>
              </w:rPr>
              <w:t>eagh</w:t>
            </w:r>
            <w:r>
              <w:rPr>
                <w:rFonts w:cs="Arial"/>
                <w:sz w:val="24"/>
              </w:rPr>
              <w:t>*</w:t>
            </w:r>
          </w:p>
          <w:p w14:paraId="6B9DC215" w14:textId="77777777" w:rsidR="00CD34D3" w:rsidRPr="003930CF" w:rsidRDefault="00CD34D3" w:rsidP="00032D5C">
            <w:pPr>
              <w:spacing w:after="0" w:line="240" w:lineRule="auto"/>
              <w:contextualSpacing/>
              <w:jc w:val="center"/>
              <w:rPr>
                <w:rFonts w:cs="Arial"/>
                <w:sz w:val="24"/>
              </w:rPr>
            </w:pPr>
          </w:p>
          <w:p w14:paraId="6B9DC216" w14:textId="77777777" w:rsidR="00CD34D3" w:rsidRDefault="00CD34D3" w:rsidP="00032D5C">
            <w:pPr>
              <w:spacing w:after="0" w:line="240" w:lineRule="auto"/>
              <w:contextualSpacing/>
              <w:jc w:val="center"/>
              <w:rPr>
                <w:rFonts w:cs="Arial"/>
                <w:sz w:val="24"/>
              </w:rPr>
            </w:pPr>
          </w:p>
          <w:p w14:paraId="6B9DC217" w14:textId="77777777" w:rsidR="00CD34D3" w:rsidRPr="003930CF" w:rsidRDefault="00CD34D3" w:rsidP="00032D5C">
            <w:pPr>
              <w:spacing w:after="0" w:line="240" w:lineRule="auto"/>
              <w:contextualSpacing/>
              <w:jc w:val="center"/>
              <w:rPr>
                <w:rFonts w:cs="Arial"/>
                <w:sz w:val="24"/>
              </w:rPr>
            </w:pPr>
            <w:r>
              <w:rPr>
                <w:rFonts w:cs="Arial"/>
                <w:sz w:val="24"/>
              </w:rPr>
              <w:t>3</w:t>
            </w:r>
          </w:p>
          <w:p w14:paraId="6B9DC218" w14:textId="77777777" w:rsidR="00CD34D3" w:rsidRPr="003930CF" w:rsidRDefault="00CD34D3" w:rsidP="00032D5C">
            <w:pPr>
              <w:spacing w:after="0" w:line="240" w:lineRule="auto"/>
              <w:contextualSpacing/>
              <w:jc w:val="center"/>
              <w:rPr>
                <w:rFonts w:cs="Arial"/>
                <w:sz w:val="24"/>
              </w:rPr>
            </w:pPr>
            <w:r>
              <w:rPr>
                <w:rFonts w:cs="Arial"/>
                <w:sz w:val="24"/>
              </w:rPr>
              <w:t>2</w:t>
            </w:r>
          </w:p>
          <w:p w14:paraId="6B9DC219" w14:textId="77777777" w:rsidR="00CD34D3" w:rsidRPr="003930CF" w:rsidRDefault="00CD34D3" w:rsidP="00032D5C">
            <w:pPr>
              <w:spacing w:after="0" w:line="240" w:lineRule="auto"/>
              <w:contextualSpacing/>
              <w:jc w:val="center"/>
              <w:rPr>
                <w:rFonts w:cs="Arial"/>
                <w:sz w:val="24"/>
              </w:rPr>
            </w:pPr>
            <w:r>
              <w:rPr>
                <w:rFonts w:cs="Arial"/>
                <w:sz w:val="24"/>
              </w:rPr>
              <w:t>1</w:t>
            </w:r>
          </w:p>
          <w:p w14:paraId="6B9DC21A" w14:textId="77777777" w:rsidR="00CD34D3" w:rsidRPr="003930CF" w:rsidRDefault="00CD34D3" w:rsidP="00032D5C">
            <w:pPr>
              <w:spacing w:after="0" w:line="240" w:lineRule="auto"/>
              <w:contextualSpacing/>
              <w:jc w:val="center"/>
              <w:rPr>
                <w:rFonts w:cs="Arial"/>
                <w:sz w:val="24"/>
              </w:rPr>
            </w:pPr>
            <w:r>
              <w:rPr>
                <w:rFonts w:cs="Arial"/>
                <w:sz w:val="24"/>
              </w:rPr>
              <w:t>1</w:t>
            </w:r>
          </w:p>
          <w:p w14:paraId="6B9DC21B" w14:textId="77777777" w:rsidR="00CD34D3" w:rsidRPr="003930CF" w:rsidRDefault="00CD34D3" w:rsidP="00032D5C">
            <w:pPr>
              <w:spacing w:after="0" w:line="240" w:lineRule="auto"/>
              <w:contextualSpacing/>
              <w:jc w:val="center"/>
              <w:rPr>
                <w:rFonts w:cs="Arial"/>
                <w:sz w:val="24"/>
              </w:rPr>
            </w:pPr>
            <w:r>
              <w:rPr>
                <w:rFonts w:cs="Arial"/>
                <w:sz w:val="24"/>
              </w:rPr>
              <w:t>5</w:t>
            </w:r>
          </w:p>
          <w:p w14:paraId="6B9DC21C" w14:textId="77777777" w:rsidR="00CD34D3" w:rsidRPr="003930CF" w:rsidRDefault="00CD34D3" w:rsidP="00032D5C">
            <w:pPr>
              <w:spacing w:after="0" w:line="240" w:lineRule="auto"/>
              <w:contextualSpacing/>
              <w:jc w:val="center"/>
              <w:rPr>
                <w:rFonts w:cs="Arial"/>
                <w:sz w:val="24"/>
              </w:rPr>
            </w:pPr>
            <w:r>
              <w:rPr>
                <w:rFonts w:cs="Arial"/>
                <w:sz w:val="24"/>
              </w:rPr>
              <w:t>0</w:t>
            </w:r>
          </w:p>
          <w:p w14:paraId="6B9DC21D" w14:textId="77777777" w:rsidR="00CD34D3" w:rsidRPr="003930CF" w:rsidRDefault="00CD34D3" w:rsidP="00032D5C">
            <w:pPr>
              <w:spacing w:after="0" w:line="240" w:lineRule="auto"/>
              <w:contextualSpacing/>
              <w:jc w:val="center"/>
              <w:rPr>
                <w:rFonts w:cs="Arial"/>
                <w:sz w:val="24"/>
              </w:rPr>
            </w:pPr>
            <w:r w:rsidRPr="003930CF">
              <w:rPr>
                <w:rFonts w:cs="Arial"/>
                <w:sz w:val="24"/>
              </w:rPr>
              <w:t>0</w:t>
            </w:r>
          </w:p>
          <w:p w14:paraId="6B9DC21E" w14:textId="77777777" w:rsidR="00CD34D3" w:rsidRPr="003930CF" w:rsidRDefault="00CD34D3" w:rsidP="00032D5C">
            <w:pPr>
              <w:spacing w:after="0" w:line="240" w:lineRule="auto"/>
              <w:contextualSpacing/>
              <w:jc w:val="center"/>
              <w:rPr>
                <w:rFonts w:cs="Arial"/>
                <w:sz w:val="24"/>
              </w:rPr>
            </w:pPr>
            <w:r w:rsidRPr="003930CF">
              <w:rPr>
                <w:rFonts w:cs="Arial"/>
                <w:sz w:val="24"/>
              </w:rPr>
              <w:t>0</w:t>
            </w:r>
          </w:p>
          <w:p w14:paraId="6B9DC21F" w14:textId="77777777" w:rsidR="00CD34D3" w:rsidRPr="003930CF" w:rsidRDefault="0057100E" w:rsidP="00032D5C">
            <w:pPr>
              <w:spacing w:after="0" w:line="240" w:lineRule="auto"/>
              <w:contextualSpacing/>
              <w:rPr>
                <w:rFonts w:cs="Arial"/>
                <w:sz w:val="24"/>
              </w:rPr>
            </w:pPr>
            <w:r>
              <w:rPr>
                <w:rFonts w:cs="Arial"/>
                <w:sz w:val="24"/>
              </w:rPr>
              <w:t xml:space="preserve">         </w:t>
            </w:r>
            <w:r w:rsidR="00CD34D3" w:rsidRPr="003930CF">
              <w:rPr>
                <w:rFonts w:cs="Arial"/>
                <w:sz w:val="24"/>
              </w:rPr>
              <w:t>0</w:t>
            </w:r>
          </w:p>
        </w:tc>
        <w:tc>
          <w:tcPr>
            <w:tcW w:w="517" w:type="pct"/>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20" w14:textId="77777777" w:rsidR="00CD34D3" w:rsidRPr="003930CF" w:rsidRDefault="00CD34D3" w:rsidP="00032D5C">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221" w14:textId="77777777" w:rsidR="00CD34D3" w:rsidRPr="003930CF" w:rsidRDefault="00CD34D3" w:rsidP="00060D57">
            <w:pPr>
              <w:spacing w:after="0" w:line="240" w:lineRule="auto"/>
              <w:contextualSpacing/>
              <w:rPr>
                <w:rFonts w:cs="Arial"/>
                <w:sz w:val="24"/>
              </w:rPr>
            </w:pPr>
          </w:p>
        </w:tc>
      </w:tr>
      <w:tr w:rsidR="00032D5C" w:rsidRPr="003930CF" w14:paraId="6B9DC244"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2177"/>
        </w:trPr>
        <w:tc>
          <w:tcPr>
            <w:tcW w:w="494" w:type="pct"/>
            <w:gridSpan w:val="2"/>
            <w:tcBorders>
              <w:top w:val="single" w:sz="4" w:space="0" w:color="auto"/>
              <w:left w:val="single" w:sz="8" w:space="0" w:color="auto"/>
              <w:bottom w:val="single" w:sz="4" w:space="0" w:color="auto"/>
              <w:right w:val="single" w:sz="4" w:space="0" w:color="auto"/>
            </w:tcBorders>
            <w:shd w:val="clear" w:color="auto" w:fill="EDF7F9"/>
            <w:tcMar>
              <w:top w:w="0" w:type="dxa"/>
              <w:left w:w="108" w:type="dxa"/>
              <w:bottom w:w="0" w:type="dxa"/>
              <w:right w:w="108" w:type="dxa"/>
            </w:tcMar>
          </w:tcPr>
          <w:p w14:paraId="6B9DC223" w14:textId="77777777" w:rsidR="00CD34D3" w:rsidRDefault="00032D5C" w:rsidP="00032D5C">
            <w:pPr>
              <w:spacing w:after="0" w:line="240" w:lineRule="auto"/>
              <w:contextualSpacing/>
              <w:rPr>
                <w:rFonts w:cs="Arial"/>
                <w:b/>
                <w:sz w:val="24"/>
              </w:rPr>
            </w:pPr>
            <w:r w:rsidRPr="003930CF">
              <w:rPr>
                <w:rFonts w:cs="Arial"/>
                <w:b/>
                <w:sz w:val="24"/>
              </w:rPr>
              <w:t xml:space="preserve">9. </w:t>
            </w:r>
          </w:p>
          <w:p w14:paraId="6B9DC224" w14:textId="77777777" w:rsidR="00032D5C" w:rsidRPr="003930CF" w:rsidRDefault="00032D5C" w:rsidP="00032D5C">
            <w:pPr>
              <w:spacing w:after="0" w:line="240" w:lineRule="auto"/>
              <w:contextualSpacing/>
              <w:rPr>
                <w:rFonts w:cs="Arial"/>
                <w:b/>
                <w:sz w:val="24"/>
              </w:rPr>
            </w:pPr>
            <w:r w:rsidRPr="003930CF">
              <w:rPr>
                <w:rFonts w:cs="Arial"/>
                <w:b/>
                <w:sz w:val="24"/>
              </w:rPr>
              <w:t>Sexual Orientation</w:t>
            </w:r>
          </w:p>
          <w:p w14:paraId="6B9DC225" w14:textId="77777777" w:rsidR="00032D5C" w:rsidRPr="003930CF" w:rsidRDefault="00032D5C" w:rsidP="00032D5C">
            <w:pPr>
              <w:spacing w:after="0" w:line="240" w:lineRule="auto"/>
              <w:contextualSpacing/>
              <w:rPr>
                <w:rFonts w:cs="Arial"/>
                <w:sz w:val="24"/>
              </w:rPr>
            </w:pPr>
          </w:p>
        </w:tc>
        <w:tc>
          <w:tcPr>
            <w:tcW w:w="713"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26" w14:textId="77777777" w:rsidR="00565A2D" w:rsidRDefault="00565A2D" w:rsidP="00032D5C">
            <w:pPr>
              <w:spacing w:after="0" w:line="240" w:lineRule="auto"/>
              <w:contextualSpacing/>
              <w:rPr>
                <w:rFonts w:cs="Arial"/>
                <w:sz w:val="24"/>
              </w:rPr>
            </w:pPr>
          </w:p>
          <w:p w14:paraId="6B9DC227" w14:textId="77777777" w:rsidR="00565A2D" w:rsidRPr="00565A2D" w:rsidRDefault="00565A2D" w:rsidP="00565A2D">
            <w:pPr>
              <w:spacing w:after="0" w:line="240" w:lineRule="auto"/>
              <w:contextualSpacing/>
              <w:rPr>
                <w:rFonts w:cs="Arial"/>
                <w:sz w:val="24"/>
              </w:rPr>
            </w:pPr>
            <w:r>
              <w:rPr>
                <w:rFonts w:cs="Arial"/>
                <w:sz w:val="24"/>
              </w:rPr>
              <w:t xml:space="preserve">Straight or heterosexual </w:t>
            </w:r>
          </w:p>
          <w:p w14:paraId="6B9DC228" w14:textId="77777777" w:rsidR="00565A2D" w:rsidRPr="00565A2D" w:rsidRDefault="00565A2D" w:rsidP="00565A2D">
            <w:pPr>
              <w:spacing w:after="0" w:line="240" w:lineRule="auto"/>
              <w:contextualSpacing/>
              <w:rPr>
                <w:rFonts w:cs="Arial"/>
                <w:sz w:val="24"/>
              </w:rPr>
            </w:pPr>
            <w:r>
              <w:rPr>
                <w:rFonts w:cs="Arial"/>
                <w:sz w:val="24"/>
              </w:rPr>
              <w:t>Gay or lesbian</w:t>
            </w:r>
            <w:r w:rsidRPr="00565A2D">
              <w:rPr>
                <w:rFonts w:cs="Arial"/>
                <w:sz w:val="24"/>
              </w:rPr>
              <w:t xml:space="preserve"> </w:t>
            </w:r>
          </w:p>
          <w:p w14:paraId="6B9DC229" w14:textId="77777777" w:rsidR="00565A2D" w:rsidRPr="00565A2D" w:rsidRDefault="00565A2D" w:rsidP="00565A2D">
            <w:pPr>
              <w:spacing w:after="0" w:line="240" w:lineRule="auto"/>
              <w:contextualSpacing/>
              <w:rPr>
                <w:rFonts w:cs="Arial"/>
                <w:sz w:val="24"/>
              </w:rPr>
            </w:pPr>
            <w:r w:rsidRPr="00565A2D">
              <w:rPr>
                <w:rFonts w:cs="Arial"/>
                <w:sz w:val="24"/>
              </w:rPr>
              <w:t xml:space="preserve">Bisexual </w:t>
            </w:r>
          </w:p>
          <w:p w14:paraId="6B9DC22A" w14:textId="77777777" w:rsidR="00565A2D" w:rsidRPr="00565A2D" w:rsidRDefault="00060D57" w:rsidP="00565A2D">
            <w:pPr>
              <w:spacing w:after="0" w:line="240" w:lineRule="auto"/>
              <w:contextualSpacing/>
              <w:rPr>
                <w:rFonts w:cs="Arial"/>
                <w:sz w:val="24"/>
              </w:rPr>
            </w:pPr>
            <w:r>
              <w:rPr>
                <w:rFonts w:cs="Arial"/>
                <w:sz w:val="24"/>
              </w:rPr>
              <w:t xml:space="preserve">Other </w:t>
            </w:r>
          </w:p>
          <w:p w14:paraId="6B9DC22B" w14:textId="77777777" w:rsidR="00565A2D" w:rsidRPr="00565A2D" w:rsidRDefault="00565A2D" w:rsidP="00565A2D">
            <w:pPr>
              <w:spacing w:after="0" w:line="240" w:lineRule="auto"/>
              <w:contextualSpacing/>
              <w:rPr>
                <w:rFonts w:cs="Arial"/>
                <w:sz w:val="24"/>
              </w:rPr>
            </w:pPr>
            <w:r>
              <w:rPr>
                <w:rFonts w:cs="Arial"/>
                <w:sz w:val="24"/>
              </w:rPr>
              <w:t xml:space="preserve">Prefer not to say </w:t>
            </w:r>
          </w:p>
          <w:p w14:paraId="6B9DC22C" w14:textId="77777777" w:rsidR="00565A2D" w:rsidRDefault="00565A2D" w:rsidP="00565A2D">
            <w:pPr>
              <w:spacing w:after="0" w:line="240" w:lineRule="auto"/>
              <w:contextualSpacing/>
              <w:rPr>
                <w:rFonts w:cs="Arial"/>
                <w:sz w:val="24"/>
              </w:rPr>
            </w:pPr>
            <w:r>
              <w:rPr>
                <w:rFonts w:cs="Arial"/>
                <w:sz w:val="24"/>
              </w:rPr>
              <w:t xml:space="preserve">Not stated </w:t>
            </w:r>
          </w:p>
          <w:p w14:paraId="6B9DC22D" w14:textId="77777777" w:rsidR="00565A2D" w:rsidRDefault="00565A2D" w:rsidP="00032D5C">
            <w:pPr>
              <w:spacing w:after="0" w:line="240" w:lineRule="auto"/>
              <w:contextualSpacing/>
              <w:rPr>
                <w:rFonts w:cs="Arial"/>
                <w:sz w:val="24"/>
              </w:rPr>
            </w:pPr>
          </w:p>
          <w:p w14:paraId="6B9DC22E" w14:textId="77777777" w:rsidR="00032D5C" w:rsidRPr="003930CF" w:rsidRDefault="00032D5C" w:rsidP="00032D5C">
            <w:pPr>
              <w:spacing w:after="0" w:line="240" w:lineRule="auto"/>
              <w:contextualSpacing/>
              <w:rPr>
                <w:rFonts w:cs="Arial"/>
                <w:sz w:val="24"/>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2F" w14:textId="77777777" w:rsidR="00565A2D" w:rsidRDefault="00565A2D" w:rsidP="00565A2D">
            <w:pPr>
              <w:spacing w:after="0" w:line="240" w:lineRule="auto"/>
              <w:contextualSpacing/>
              <w:rPr>
                <w:rFonts w:cs="Arial"/>
                <w:sz w:val="24"/>
              </w:rPr>
            </w:pPr>
          </w:p>
          <w:p w14:paraId="6B9DC230" w14:textId="77777777" w:rsidR="00565A2D" w:rsidRDefault="004C5F5C" w:rsidP="00565A2D">
            <w:pPr>
              <w:spacing w:after="0" w:line="240" w:lineRule="auto"/>
              <w:contextualSpacing/>
              <w:rPr>
                <w:rFonts w:cs="Arial"/>
                <w:sz w:val="24"/>
              </w:rPr>
            </w:pPr>
            <w:r>
              <w:rPr>
                <w:rFonts w:cs="Arial"/>
                <w:sz w:val="24"/>
              </w:rPr>
              <w:t xml:space="preserve"> </w:t>
            </w:r>
            <w:r w:rsidR="00565A2D" w:rsidRPr="00565A2D">
              <w:rPr>
                <w:rFonts w:cs="Arial"/>
                <w:sz w:val="24"/>
              </w:rPr>
              <w:t>87.1%</w:t>
            </w:r>
          </w:p>
          <w:p w14:paraId="6B9DC231" w14:textId="77777777" w:rsidR="0057100E" w:rsidRPr="00565A2D" w:rsidRDefault="0057100E" w:rsidP="00565A2D">
            <w:pPr>
              <w:spacing w:after="0" w:line="240" w:lineRule="auto"/>
              <w:contextualSpacing/>
              <w:rPr>
                <w:rFonts w:cs="Arial"/>
                <w:sz w:val="24"/>
              </w:rPr>
            </w:pPr>
          </w:p>
          <w:p w14:paraId="6B9DC232"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2.27%</w:t>
            </w:r>
          </w:p>
          <w:p w14:paraId="6B9DC233"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1.48%</w:t>
            </w:r>
          </w:p>
          <w:p w14:paraId="6B9DC234"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0.32%</w:t>
            </w:r>
          </w:p>
          <w:p w14:paraId="6B9DC235"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5.2%</w:t>
            </w:r>
          </w:p>
          <w:p w14:paraId="6B9DC236"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3.64%</w:t>
            </w:r>
          </w:p>
          <w:p w14:paraId="6B9DC237" w14:textId="77777777" w:rsidR="00565A2D" w:rsidRDefault="00565A2D" w:rsidP="00032D5C">
            <w:pPr>
              <w:spacing w:after="0" w:line="240" w:lineRule="auto"/>
              <w:contextualSpacing/>
              <w:rPr>
                <w:rFonts w:cs="Arial"/>
                <w:i/>
                <w:sz w:val="24"/>
              </w:rPr>
            </w:pPr>
          </w:p>
          <w:p w14:paraId="6B9DC238" w14:textId="77777777" w:rsidR="00565A2D" w:rsidRPr="003930CF" w:rsidRDefault="00565A2D" w:rsidP="00032D5C">
            <w:pPr>
              <w:spacing w:after="0" w:line="240" w:lineRule="auto"/>
              <w:contextualSpacing/>
              <w:rPr>
                <w:rFonts w:cs="Arial"/>
                <w:i/>
                <w:sz w:val="24"/>
              </w:rPr>
            </w:pPr>
          </w:p>
          <w:p w14:paraId="6B9DC239" w14:textId="77777777" w:rsidR="00032D5C" w:rsidRPr="003930CF" w:rsidRDefault="00032D5C" w:rsidP="00032D5C">
            <w:pPr>
              <w:spacing w:after="0" w:line="240" w:lineRule="auto"/>
              <w:contextualSpacing/>
              <w:rPr>
                <w:rFonts w:cs="Arial"/>
                <w:i/>
                <w:sz w:val="24"/>
              </w:rPr>
            </w:pPr>
          </w:p>
        </w:tc>
        <w:tc>
          <w:tcPr>
            <w:tcW w:w="431" w:type="pct"/>
            <w:gridSpan w:val="2"/>
            <w:tcBorders>
              <w:top w:val="single" w:sz="4" w:space="0" w:color="auto"/>
              <w:left w:val="single" w:sz="4" w:space="0" w:color="auto"/>
              <w:bottom w:val="single" w:sz="4" w:space="0" w:color="auto"/>
              <w:right w:val="single" w:sz="4" w:space="0" w:color="auto"/>
            </w:tcBorders>
          </w:tcPr>
          <w:p w14:paraId="6B9DC23A" w14:textId="77777777" w:rsidR="00565A2D" w:rsidRPr="00565A2D" w:rsidRDefault="00565A2D" w:rsidP="00565A2D">
            <w:pPr>
              <w:spacing w:after="0" w:line="240" w:lineRule="auto"/>
              <w:contextualSpacing/>
              <w:rPr>
                <w:rFonts w:cs="Arial"/>
                <w:sz w:val="24"/>
              </w:rPr>
            </w:pPr>
          </w:p>
          <w:p w14:paraId="6B9DC23B" w14:textId="77777777" w:rsidR="00565A2D" w:rsidRDefault="00565A2D" w:rsidP="00565A2D">
            <w:pPr>
              <w:spacing w:after="0" w:line="240" w:lineRule="auto"/>
              <w:contextualSpacing/>
              <w:rPr>
                <w:rFonts w:cs="Arial"/>
                <w:sz w:val="24"/>
              </w:rPr>
            </w:pPr>
            <w:r w:rsidRPr="00565A2D">
              <w:rPr>
                <w:rFonts w:cs="Arial"/>
                <w:sz w:val="24"/>
              </w:rPr>
              <w:t>90.04%</w:t>
            </w:r>
          </w:p>
          <w:p w14:paraId="6B9DC23C" w14:textId="77777777" w:rsidR="0057100E" w:rsidRPr="00565A2D" w:rsidRDefault="0057100E" w:rsidP="00565A2D">
            <w:pPr>
              <w:spacing w:after="0" w:line="240" w:lineRule="auto"/>
              <w:contextualSpacing/>
              <w:rPr>
                <w:rFonts w:cs="Arial"/>
                <w:sz w:val="24"/>
              </w:rPr>
            </w:pPr>
          </w:p>
          <w:p w14:paraId="6B9DC23D"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1.17%</w:t>
            </w:r>
          </w:p>
          <w:p w14:paraId="6B9DC23E"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0.75%</w:t>
            </w:r>
          </w:p>
          <w:p w14:paraId="6B9DC23F"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0.17%</w:t>
            </w:r>
          </w:p>
          <w:p w14:paraId="6B9DC240" w14:textId="77777777" w:rsidR="00565A2D" w:rsidRPr="00565A2D" w:rsidRDefault="00565A2D" w:rsidP="00565A2D">
            <w:pPr>
              <w:spacing w:after="0" w:line="240" w:lineRule="auto"/>
              <w:contextualSpacing/>
              <w:rPr>
                <w:rFonts w:cs="Arial"/>
                <w:sz w:val="24"/>
              </w:rPr>
            </w:pPr>
            <w:r>
              <w:rPr>
                <w:rFonts w:cs="Arial"/>
                <w:sz w:val="24"/>
              </w:rPr>
              <w:t xml:space="preserve">  </w:t>
            </w:r>
            <w:r w:rsidRPr="00565A2D">
              <w:rPr>
                <w:rFonts w:cs="Arial"/>
                <w:sz w:val="24"/>
              </w:rPr>
              <w:t>4.58%</w:t>
            </w:r>
          </w:p>
          <w:p w14:paraId="6B9DC241" w14:textId="77777777" w:rsidR="00032D5C" w:rsidRPr="003930CF" w:rsidRDefault="00565A2D" w:rsidP="00565A2D">
            <w:pPr>
              <w:spacing w:after="0" w:line="240" w:lineRule="auto"/>
              <w:contextualSpacing/>
              <w:rPr>
                <w:rFonts w:cs="Arial"/>
                <w:sz w:val="24"/>
              </w:rPr>
            </w:pPr>
            <w:r>
              <w:rPr>
                <w:rFonts w:cs="Arial"/>
                <w:sz w:val="24"/>
              </w:rPr>
              <w:t xml:space="preserve">  </w:t>
            </w:r>
            <w:r w:rsidRPr="00565A2D">
              <w:rPr>
                <w:rFonts w:cs="Arial"/>
                <w:sz w:val="24"/>
              </w:rPr>
              <w:t>3.30%</w:t>
            </w:r>
          </w:p>
        </w:tc>
        <w:tc>
          <w:tcPr>
            <w:tcW w:w="5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9DC242" w14:textId="77777777" w:rsidR="00032D5C" w:rsidRPr="003930CF" w:rsidRDefault="00032D5C" w:rsidP="00032D5C">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243" w14:textId="77777777" w:rsidR="00032D5C" w:rsidRPr="003930CF" w:rsidRDefault="00032D5C" w:rsidP="00032D5C">
            <w:pPr>
              <w:spacing w:after="0" w:line="240" w:lineRule="auto"/>
              <w:contextualSpacing/>
              <w:rPr>
                <w:rFonts w:cs="Arial"/>
                <w:sz w:val="24"/>
              </w:rPr>
            </w:pPr>
          </w:p>
        </w:tc>
      </w:tr>
      <w:tr w:rsidR="00FF097C" w:rsidRPr="003930CF" w14:paraId="6B9DC24C" w14:textId="77777777" w:rsidTr="007036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2177"/>
        </w:trPr>
        <w:tc>
          <w:tcPr>
            <w:tcW w:w="494" w:type="pct"/>
            <w:gridSpan w:val="2"/>
            <w:tcBorders>
              <w:top w:val="single" w:sz="4" w:space="0" w:color="auto"/>
              <w:left w:val="single" w:sz="8" w:space="0" w:color="auto"/>
              <w:bottom w:val="single" w:sz="4" w:space="0" w:color="auto"/>
              <w:right w:val="single" w:sz="4" w:space="0" w:color="auto"/>
            </w:tcBorders>
            <w:shd w:val="clear" w:color="auto" w:fill="EDF7F9"/>
            <w:tcMar>
              <w:top w:w="0" w:type="dxa"/>
              <w:left w:w="108" w:type="dxa"/>
              <w:bottom w:w="0" w:type="dxa"/>
              <w:right w:w="108" w:type="dxa"/>
            </w:tcMar>
          </w:tcPr>
          <w:p w14:paraId="6B9DC245" w14:textId="77777777" w:rsidR="00FF097C" w:rsidRPr="003930CF" w:rsidRDefault="00FF097C" w:rsidP="00032D5C">
            <w:pPr>
              <w:spacing w:after="0" w:line="240" w:lineRule="auto"/>
              <w:contextualSpacing/>
              <w:rPr>
                <w:rFonts w:cs="Arial"/>
                <w:b/>
                <w:sz w:val="24"/>
              </w:rPr>
            </w:pPr>
            <w:r>
              <w:rPr>
                <w:rFonts w:cs="Arial"/>
                <w:b/>
                <w:sz w:val="24"/>
              </w:rPr>
              <w:t>Multiple Identities</w:t>
            </w:r>
          </w:p>
        </w:tc>
        <w:tc>
          <w:tcPr>
            <w:tcW w:w="713"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46" w14:textId="77777777" w:rsidR="00FF097C" w:rsidRDefault="00FF097C" w:rsidP="00032D5C">
            <w:pPr>
              <w:spacing w:after="0" w:line="240" w:lineRule="auto"/>
              <w:contextualSpacing/>
              <w:rPr>
                <w:rFonts w:cs="Arial"/>
                <w:sz w:val="24"/>
              </w:rPr>
            </w:pPr>
          </w:p>
        </w:tc>
        <w:tc>
          <w:tcPr>
            <w:tcW w:w="632"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47" w14:textId="77777777" w:rsidR="00FF097C" w:rsidRDefault="00FF097C" w:rsidP="00565A2D">
            <w:pPr>
              <w:spacing w:after="0" w:line="240" w:lineRule="auto"/>
              <w:contextualSpacing/>
              <w:rPr>
                <w:rFonts w:cs="Arial"/>
                <w:sz w:val="24"/>
              </w:rPr>
            </w:pPr>
          </w:p>
        </w:tc>
        <w:tc>
          <w:tcPr>
            <w:tcW w:w="431" w:type="pct"/>
            <w:gridSpan w:val="2"/>
            <w:tcBorders>
              <w:top w:val="single" w:sz="4" w:space="0" w:color="auto"/>
              <w:left w:val="single" w:sz="4" w:space="0" w:color="auto"/>
              <w:bottom w:val="single" w:sz="4" w:space="0" w:color="auto"/>
              <w:right w:val="single" w:sz="4" w:space="0" w:color="auto"/>
            </w:tcBorders>
          </w:tcPr>
          <w:p w14:paraId="6B9DC248" w14:textId="77777777" w:rsidR="00FF097C" w:rsidRPr="00565A2D" w:rsidRDefault="00FF097C" w:rsidP="00565A2D">
            <w:pPr>
              <w:spacing w:after="0" w:line="240" w:lineRule="auto"/>
              <w:contextualSpacing/>
              <w:rPr>
                <w:rFonts w:cs="Arial"/>
                <w:sz w:val="24"/>
              </w:rPr>
            </w:pPr>
          </w:p>
        </w:tc>
        <w:tc>
          <w:tcPr>
            <w:tcW w:w="5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9DC249" w14:textId="77777777" w:rsidR="00FF097C" w:rsidRPr="003930CF" w:rsidRDefault="00FF097C" w:rsidP="00032D5C">
            <w:pPr>
              <w:spacing w:after="0" w:line="240" w:lineRule="auto"/>
              <w:contextualSpacing/>
              <w:rPr>
                <w:rFonts w:cs="Arial"/>
                <w:sz w:val="24"/>
              </w:rPr>
            </w:pPr>
          </w:p>
        </w:tc>
        <w:tc>
          <w:tcPr>
            <w:tcW w:w="2213" w:type="pct"/>
            <w:gridSpan w:val="6"/>
            <w:tcBorders>
              <w:top w:val="single" w:sz="4" w:space="0" w:color="auto"/>
              <w:left w:val="single" w:sz="4" w:space="0" w:color="auto"/>
              <w:bottom w:val="single" w:sz="4" w:space="0" w:color="auto"/>
              <w:right w:val="single" w:sz="4" w:space="0" w:color="auto"/>
            </w:tcBorders>
            <w:shd w:val="clear" w:color="auto" w:fill="FFFFFF"/>
          </w:tcPr>
          <w:p w14:paraId="6B9DC24A" w14:textId="77777777" w:rsidR="00B064C8" w:rsidRPr="00B064C8" w:rsidRDefault="00B064C8" w:rsidP="00B064C8">
            <w:pPr>
              <w:autoSpaceDE w:val="0"/>
              <w:autoSpaceDN w:val="0"/>
              <w:adjustRightInd w:val="0"/>
              <w:rPr>
                <w:rFonts w:cs="Arial"/>
                <w:sz w:val="24"/>
              </w:rPr>
            </w:pPr>
            <w:r w:rsidRPr="00B064C8">
              <w:rPr>
                <w:rFonts w:cs="Arial"/>
                <w:sz w:val="24"/>
              </w:rPr>
              <w:t xml:space="preserve">Generally speaking, people can fall into more than one Section 75 category.  Taking this into consideration, are there any potential impacts of the policy/decision on people with multiple identities?  </w:t>
            </w:r>
          </w:p>
          <w:p w14:paraId="6B9DC24B" w14:textId="77777777" w:rsidR="00FF097C" w:rsidRPr="003930CF" w:rsidRDefault="00B064C8" w:rsidP="00B064C8">
            <w:pPr>
              <w:spacing w:after="0" w:line="240" w:lineRule="auto"/>
              <w:contextualSpacing/>
              <w:rPr>
                <w:rFonts w:cs="Arial"/>
                <w:sz w:val="24"/>
              </w:rPr>
            </w:pPr>
            <w:r w:rsidRPr="00B064C8">
              <w:rPr>
                <w:rFonts w:cs="Arial"/>
                <w:sz w:val="24"/>
              </w:rPr>
              <w:t>(</w:t>
            </w:r>
            <w:r w:rsidRPr="00B064C8">
              <w:rPr>
                <w:rFonts w:cs="Arial"/>
                <w:i/>
                <w:sz w:val="24"/>
              </w:rPr>
              <w:t>For example; disabled minority ethnic people; disabled women; young Protestant men; and young lesbians, gay and bisexual people).</w:t>
            </w:r>
          </w:p>
        </w:tc>
      </w:tr>
    </w:tbl>
    <w:p w14:paraId="6B9DC24D" w14:textId="77777777" w:rsidR="00D75E22" w:rsidRDefault="00D75E22" w:rsidP="00D75E22"/>
    <w:tbl>
      <w:tblPr>
        <w:tblW w:w="15701" w:type="dxa"/>
        <w:tblLayout w:type="fixed"/>
        <w:tblCellMar>
          <w:left w:w="0" w:type="dxa"/>
          <w:right w:w="0" w:type="dxa"/>
        </w:tblCellMar>
        <w:tblLook w:val="04A0" w:firstRow="1" w:lastRow="0" w:firstColumn="1" w:lastColumn="0" w:noHBand="0" w:noVBand="1"/>
      </w:tblPr>
      <w:tblGrid>
        <w:gridCol w:w="1692"/>
        <w:gridCol w:w="2126"/>
        <w:gridCol w:w="1985"/>
        <w:gridCol w:w="2126"/>
        <w:gridCol w:w="7772"/>
      </w:tblGrid>
      <w:tr w:rsidR="00A326C3" w:rsidRPr="003930CF" w14:paraId="6B9DC250" w14:textId="77777777" w:rsidTr="00A326C3">
        <w:tc>
          <w:tcPr>
            <w:tcW w:w="5000" w:type="pct"/>
            <w:gridSpan w:val="5"/>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B9DC24E" w14:textId="77777777" w:rsidR="00A326C3" w:rsidRPr="003930CF" w:rsidRDefault="00A326C3" w:rsidP="00A326C3">
            <w:pPr>
              <w:spacing w:after="0" w:line="240" w:lineRule="auto"/>
              <w:rPr>
                <w:rFonts w:cs="Arial"/>
                <w:b/>
                <w:sz w:val="24"/>
              </w:rPr>
            </w:pPr>
            <w:r w:rsidRPr="00A326C3">
              <w:rPr>
                <w:rFonts w:cs="Arial"/>
                <w:bCs/>
                <w:sz w:val="24"/>
              </w:rPr>
              <w:lastRenderedPageBreak/>
              <w:t>(3.2)</w:t>
            </w:r>
            <w:r>
              <w:rPr>
                <w:rFonts w:cs="Arial"/>
                <w:b/>
                <w:bCs/>
                <w:sz w:val="24"/>
              </w:rPr>
              <w:t xml:space="preserve"> </w:t>
            </w:r>
            <w:r w:rsidRPr="003930CF">
              <w:rPr>
                <w:rFonts w:cs="Arial"/>
                <w:b/>
                <w:sz w:val="24"/>
              </w:rPr>
              <w:t xml:space="preserve"> Quantitative and Qualitative Data: </w:t>
            </w:r>
            <w:r w:rsidRPr="00A326C3">
              <w:rPr>
                <w:rFonts w:cs="Arial"/>
                <w:b/>
                <w:szCs w:val="28"/>
              </w:rPr>
              <w:t>Staff</w:t>
            </w:r>
          </w:p>
          <w:p w14:paraId="6B9DC24F" w14:textId="77777777" w:rsidR="00A326C3" w:rsidRPr="003930CF" w:rsidRDefault="00A326C3" w:rsidP="002E327F">
            <w:pPr>
              <w:spacing w:after="0" w:line="240" w:lineRule="auto"/>
              <w:rPr>
                <w:rFonts w:cs="Arial"/>
                <w:b/>
                <w:bCs/>
                <w:sz w:val="24"/>
              </w:rPr>
            </w:pPr>
          </w:p>
        </w:tc>
      </w:tr>
      <w:tr w:rsidR="00D75E22" w:rsidRPr="003930CF" w14:paraId="6B9DC25D" w14:textId="77777777" w:rsidTr="00020A33">
        <w:tc>
          <w:tcPr>
            <w:tcW w:w="5000" w:type="pct"/>
            <w:gridSpan w:val="5"/>
            <w:tcBorders>
              <w:top w:val="single" w:sz="4" w:space="0" w:color="auto"/>
              <w:left w:val="single" w:sz="4" w:space="0" w:color="auto"/>
              <w:bottom w:val="single" w:sz="4" w:space="0" w:color="auto"/>
              <w:right w:val="single" w:sz="4" w:space="0" w:color="auto"/>
            </w:tcBorders>
            <w:shd w:val="clear" w:color="auto" w:fill="9CC2E5"/>
            <w:tcMar>
              <w:top w:w="0" w:type="dxa"/>
              <w:left w:w="108" w:type="dxa"/>
              <w:bottom w:w="0" w:type="dxa"/>
              <w:right w:w="108" w:type="dxa"/>
            </w:tcMar>
          </w:tcPr>
          <w:p w14:paraId="6B9DC251" w14:textId="77777777" w:rsidR="00D75E22" w:rsidRDefault="00D75E22" w:rsidP="002E327F">
            <w:pPr>
              <w:spacing w:after="0" w:line="240" w:lineRule="auto"/>
              <w:contextualSpacing/>
              <w:rPr>
                <w:rFonts w:cs="Arial"/>
                <w:sz w:val="24"/>
              </w:rPr>
            </w:pPr>
          </w:p>
          <w:p w14:paraId="6B9DC252" w14:textId="77777777" w:rsidR="004C5F5C" w:rsidRDefault="004C5F5C" w:rsidP="002E327F">
            <w:pPr>
              <w:spacing w:after="0" w:line="240" w:lineRule="auto"/>
              <w:rPr>
                <w:rFonts w:cs="Arial"/>
                <w:sz w:val="24"/>
              </w:rPr>
            </w:pPr>
            <w:r w:rsidRPr="004C5F5C">
              <w:rPr>
                <w:rFonts w:cs="Arial"/>
                <w:sz w:val="24"/>
              </w:rPr>
              <w:t xml:space="preserve">When organisational / policy change is necessary, regardless of whether it is a permanent or temporary change, the Trust is committed to treating staff fairly and equitably.  Staff can be assured that the change process will be managed. This includes consultation with staff and the opportunity for staff to discuss in one to one meetings, any adverse equality impacts resulting in changes to their employment.   </w:t>
            </w:r>
          </w:p>
          <w:p w14:paraId="6B9DC253" w14:textId="77777777" w:rsidR="004C5F5C" w:rsidRDefault="004C5F5C" w:rsidP="002E327F">
            <w:pPr>
              <w:spacing w:after="0" w:line="240" w:lineRule="auto"/>
              <w:rPr>
                <w:rFonts w:cs="Arial"/>
                <w:sz w:val="24"/>
              </w:rPr>
            </w:pPr>
          </w:p>
          <w:p w14:paraId="6B9DC254" w14:textId="77777777" w:rsidR="00D75E22" w:rsidRPr="003930CF" w:rsidRDefault="004C5F5C" w:rsidP="002E327F">
            <w:pPr>
              <w:spacing w:after="0" w:line="240" w:lineRule="auto"/>
              <w:rPr>
                <w:rFonts w:cs="Arial"/>
                <w:sz w:val="24"/>
              </w:rPr>
            </w:pPr>
            <w:r>
              <w:rPr>
                <w:rFonts w:cs="Arial"/>
                <w:sz w:val="24"/>
              </w:rPr>
              <w:t>I</w:t>
            </w:r>
            <w:r w:rsidR="00D75E22" w:rsidRPr="003930CF">
              <w:rPr>
                <w:rFonts w:cs="Arial"/>
                <w:sz w:val="24"/>
              </w:rPr>
              <w:t>nformation will be provided together with analysis and advice by the Employment Equality Team in the Human Resources department.</w:t>
            </w:r>
          </w:p>
          <w:p w14:paraId="6B9DC255" w14:textId="77777777" w:rsidR="00D75E22" w:rsidRPr="003930CF" w:rsidRDefault="00D75E22" w:rsidP="002E327F">
            <w:pPr>
              <w:spacing w:after="0" w:line="240" w:lineRule="auto"/>
              <w:rPr>
                <w:rFonts w:cs="Arial"/>
                <w:b/>
                <w:sz w:val="24"/>
              </w:rPr>
            </w:pPr>
          </w:p>
          <w:p w14:paraId="6B9DC256" w14:textId="77777777" w:rsidR="00D75E22" w:rsidRPr="003930CF" w:rsidRDefault="00D75E22" w:rsidP="002E327F">
            <w:pPr>
              <w:spacing w:line="240" w:lineRule="auto"/>
              <w:contextualSpacing/>
              <w:rPr>
                <w:rFonts w:cs="Arial"/>
                <w:b/>
                <w:bCs/>
                <w:sz w:val="24"/>
              </w:rPr>
            </w:pPr>
            <w:r w:rsidRPr="003930CF">
              <w:rPr>
                <w:rFonts w:cs="Arial"/>
                <w:b/>
                <w:bCs/>
                <w:sz w:val="24"/>
              </w:rPr>
              <w:t>Quantitative Data</w:t>
            </w:r>
            <w:r w:rsidR="004C5F5C">
              <w:rPr>
                <w:rFonts w:cs="Arial"/>
                <w:b/>
                <w:bCs/>
                <w:sz w:val="24"/>
              </w:rPr>
              <w:t xml:space="preserve">: </w:t>
            </w:r>
            <w:r w:rsidR="004C5F5C" w:rsidRPr="004C5F5C">
              <w:rPr>
                <w:rFonts w:cs="Arial"/>
                <w:bCs/>
                <w:sz w:val="24"/>
              </w:rPr>
              <w:t>P</w:t>
            </w:r>
            <w:r w:rsidRPr="004C5F5C">
              <w:rPr>
                <w:rFonts w:cs="Arial"/>
                <w:bCs/>
                <w:sz w:val="24"/>
              </w:rPr>
              <w:t>l</w:t>
            </w:r>
            <w:r w:rsidRPr="003930CF">
              <w:rPr>
                <w:rFonts w:cs="Arial"/>
                <w:bCs/>
                <w:sz w:val="24"/>
              </w:rPr>
              <w:t>ease contact</w:t>
            </w:r>
            <w:r w:rsidR="007977D4">
              <w:rPr>
                <w:rFonts w:cs="Arial"/>
                <w:bCs/>
                <w:sz w:val="24"/>
              </w:rPr>
              <w:t>:</w:t>
            </w:r>
            <w:r w:rsidRPr="003930CF">
              <w:rPr>
                <w:rFonts w:cs="Arial"/>
                <w:bCs/>
                <w:sz w:val="24"/>
              </w:rPr>
              <w:t xml:space="preserve"> </w:t>
            </w:r>
            <w:r w:rsidR="007977D4" w:rsidRPr="004C5F5C">
              <w:rPr>
                <w:rFonts w:cs="Arial"/>
                <w:b/>
                <w:bCs/>
                <w:sz w:val="24"/>
              </w:rPr>
              <w:t>Samantha Whann</w:t>
            </w:r>
            <w:r w:rsidRPr="004C5F5C">
              <w:rPr>
                <w:rFonts w:cs="Arial"/>
                <w:b/>
                <w:bCs/>
                <w:sz w:val="24"/>
              </w:rPr>
              <w:t xml:space="preserve"> / </w:t>
            </w:r>
            <w:r w:rsidR="007977D4" w:rsidRPr="004C5F5C">
              <w:rPr>
                <w:rFonts w:cs="Arial"/>
                <w:b/>
                <w:bCs/>
                <w:sz w:val="24"/>
              </w:rPr>
              <w:t>Tel: 028 96159615 Email : samantha.whann</w:t>
            </w:r>
            <w:r w:rsidRPr="004C5F5C">
              <w:rPr>
                <w:rFonts w:cs="Arial"/>
                <w:b/>
                <w:bCs/>
                <w:sz w:val="24"/>
              </w:rPr>
              <w:t>@belfasttrust.hscni.net</w:t>
            </w:r>
          </w:p>
          <w:p w14:paraId="6B9DC257" w14:textId="77777777" w:rsidR="00D75E22" w:rsidRPr="003930CF" w:rsidRDefault="00D75E22" w:rsidP="002E327F">
            <w:pPr>
              <w:spacing w:line="240" w:lineRule="auto"/>
              <w:contextualSpacing/>
              <w:rPr>
                <w:rFonts w:cs="Arial"/>
                <w:b/>
                <w:bCs/>
                <w:sz w:val="24"/>
              </w:rPr>
            </w:pPr>
            <w:r w:rsidRPr="003930CF">
              <w:rPr>
                <w:rFonts w:cs="Arial"/>
                <w:b/>
                <w:bCs/>
                <w:sz w:val="24"/>
              </w:rPr>
              <w:t xml:space="preserve">Qualitative Data:  </w:t>
            </w:r>
            <w:r w:rsidRPr="003930CF">
              <w:rPr>
                <w:rFonts w:cs="Arial"/>
                <w:bCs/>
                <w:sz w:val="24"/>
              </w:rPr>
              <w:t>Consider</w:t>
            </w:r>
            <w:r w:rsidR="004C5F5C">
              <w:rPr>
                <w:rFonts w:cs="Arial"/>
                <w:bCs/>
                <w:sz w:val="24"/>
              </w:rPr>
              <w:t xml:space="preserve"> </w:t>
            </w:r>
            <w:r w:rsidRPr="003930CF">
              <w:rPr>
                <w:rFonts w:cs="Arial"/>
                <w:bCs/>
                <w:sz w:val="24"/>
              </w:rPr>
              <w:t>the</w:t>
            </w:r>
            <w:r w:rsidRPr="003930CF">
              <w:rPr>
                <w:rFonts w:cs="Arial"/>
                <w:b/>
                <w:bCs/>
                <w:sz w:val="24"/>
              </w:rPr>
              <w:t xml:space="preserve"> </w:t>
            </w:r>
            <w:r w:rsidRPr="003930CF">
              <w:rPr>
                <w:rFonts w:cs="Arial"/>
                <w:bCs/>
                <w:sz w:val="24"/>
              </w:rPr>
              <w:t>different needs, experiences and priorities of each of the categories in relation to the policy / proposal</w:t>
            </w:r>
            <w:r w:rsidR="004C5F5C">
              <w:rPr>
                <w:rFonts w:cs="Arial"/>
                <w:bCs/>
                <w:sz w:val="24"/>
              </w:rPr>
              <w:t xml:space="preserve"> / decision.</w:t>
            </w:r>
            <w:r w:rsidRPr="003930CF">
              <w:rPr>
                <w:rFonts w:cs="Arial"/>
                <w:b/>
                <w:bCs/>
                <w:sz w:val="24"/>
              </w:rPr>
              <w:t xml:space="preserve">      </w:t>
            </w:r>
          </w:p>
          <w:p w14:paraId="6B9DC258" w14:textId="77777777" w:rsidR="004C5F5C" w:rsidRDefault="00D75E22" w:rsidP="002E327F">
            <w:pPr>
              <w:spacing w:after="0" w:line="240" w:lineRule="auto"/>
              <w:rPr>
                <w:rFonts w:eastAsia="Calibri" w:cs="Arial"/>
                <w:sz w:val="24"/>
              </w:rPr>
            </w:pPr>
            <w:r w:rsidRPr="003930CF">
              <w:rPr>
                <w:rFonts w:eastAsia="Calibri" w:cs="Arial"/>
                <w:sz w:val="24"/>
              </w:rPr>
              <w:t>Should any equality / modernisation related issues arise they will be managed through the Organisational Change Framework.</w:t>
            </w:r>
          </w:p>
          <w:p w14:paraId="6B9DC259" w14:textId="77777777" w:rsidR="00D75E22" w:rsidRPr="003930CF" w:rsidRDefault="006F7AF6" w:rsidP="002E327F">
            <w:pPr>
              <w:spacing w:after="0" w:line="240" w:lineRule="auto"/>
              <w:rPr>
                <w:rFonts w:eastAsia="Calibri" w:cs="Arial"/>
                <w:sz w:val="24"/>
              </w:rPr>
            </w:pPr>
            <w:hyperlink r:id="rId17" w:history="1">
              <w:r w:rsidR="00D75E22" w:rsidRPr="003930CF">
                <w:rPr>
                  <w:rStyle w:val="Hyperlink"/>
                  <w:rFonts w:eastAsia="Calibri" w:cs="Arial"/>
                  <w:sz w:val="24"/>
                </w:rPr>
                <w:t>Click here for Framework</w:t>
              </w:r>
            </w:hyperlink>
          </w:p>
          <w:p w14:paraId="6B9DC25A" w14:textId="77777777" w:rsidR="00D75E22" w:rsidRPr="003930CF" w:rsidRDefault="00D75E22" w:rsidP="002E327F">
            <w:pPr>
              <w:spacing w:after="0" w:line="240" w:lineRule="auto"/>
              <w:rPr>
                <w:rFonts w:eastAsia="Calibri" w:cs="Arial"/>
                <w:sz w:val="24"/>
              </w:rPr>
            </w:pPr>
          </w:p>
          <w:p w14:paraId="6B9DC25B" w14:textId="77777777" w:rsidR="00D75E22" w:rsidRPr="003930CF" w:rsidRDefault="00D75E22" w:rsidP="002E327F">
            <w:pPr>
              <w:spacing w:after="0" w:line="240" w:lineRule="auto"/>
              <w:rPr>
                <w:rFonts w:eastAsia="Calibri" w:cs="Arial"/>
                <w:sz w:val="24"/>
              </w:rPr>
            </w:pPr>
            <w:r w:rsidRPr="003930CF">
              <w:rPr>
                <w:rFonts w:eastAsia="Calibri" w:cs="Arial"/>
                <w:sz w:val="24"/>
              </w:rPr>
              <w:t>This framework also works alongside other Human Resources policies including for example the Disability and Reasonable Adjustment Framework, the Work Life Balance Policy and Procedure, the Recruitment and Selection Policy and Procedure and Agenda for Change Terms and Conditions Handbook.</w:t>
            </w:r>
          </w:p>
          <w:p w14:paraId="6B9DC25C" w14:textId="77777777" w:rsidR="00D75E22" w:rsidRPr="003930CF" w:rsidRDefault="00D75E22" w:rsidP="002E327F">
            <w:pPr>
              <w:spacing w:after="0" w:line="240" w:lineRule="auto"/>
              <w:jc w:val="center"/>
              <w:rPr>
                <w:rFonts w:cs="Arial"/>
                <w:b/>
                <w:bCs/>
                <w:sz w:val="24"/>
              </w:rPr>
            </w:pPr>
          </w:p>
        </w:tc>
      </w:tr>
      <w:tr w:rsidR="00D75E22" w:rsidRPr="003930CF" w14:paraId="6B9DC262" w14:textId="77777777" w:rsidTr="003034A5">
        <w:tc>
          <w:tcPr>
            <w:tcW w:w="539" w:type="pct"/>
            <w:vMerge w:val="restar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5E" w14:textId="77777777" w:rsidR="00D75E22" w:rsidRPr="003930CF" w:rsidRDefault="00D75E22" w:rsidP="002E327F">
            <w:pPr>
              <w:spacing w:line="240" w:lineRule="auto"/>
              <w:jc w:val="center"/>
              <w:rPr>
                <w:rFonts w:cs="Arial"/>
                <w:b/>
                <w:bCs/>
                <w:sz w:val="24"/>
              </w:rPr>
            </w:pPr>
            <w:r w:rsidRPr="003930CF">
              <w:rPr>
                <w:rFonts w:cs="Arial"/>
                <w:b/>
                <w:bCs/>
                <w:sz w:val="24"/>
              </w:rPr>
              <w:t>Equality Category</w:t>
            </w:r>
          </w:p>
        </w:tc>
        <w:tc>
          <w:tcPr>
            <w:tcW w:w="677" w:type="pct"/>
            <w:vMerge w:val="restar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5F" w14:textId="77777777" w:rsidR="00D75E22" w:rsidRPr="003930CF" w:rsidRDefault="00D75E22" w:rsidP="002E327F">
            <w:pPr>
              <w:spacing w:line="240" w:lineRule="auto"/>
              <w:jc w:val="center"/>
              <w:rPr>
                <w:rFonts w:cs="Arial"/>
                <w:b/>
                <w:bCs/>
                <w:sz w:val="24"/>
              </w:rPr>
            </w:pPr>
            <w:r w:rsidRPr="003930CF">
              <w:rPr>
                <w:rFonts w:cs="Arial"/>
                <w:b/>
                <w:bCs/>
                <w:sz w:val="24"/>
              </w:rPr>
              <w:t>Groups</w:t>
            </w:r>
          </w:p>
        </w:tc>
        <w:tc>
          <w:tcPr>
            <w:tcW w:w="1309" w:type="pct"/>
            <w:gridSpan w:val="2"/>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260" w14:textId="77777777" w:rsidR="00D75E22" w:rsidRPr="003930CF" w:rsidRDefault="00D75E22" w:rsidP="002E327F">
            <w:pPr>
              <w:spacing w:after="0" w:line="240" w:lineRule="auto"/>
              <w:jc w:val="center"/>
              <w:rPr>
                <w:rFonts w:cs="Arial"/>
                <w:b/>
                <w:bCs/>
                <w:sz w:val="24"/>
              </w:rPr>
            </w:pPr>
            <w:r w:rsidRPr="003930CF">
              <w:rPr>
                <w:rFonts w:cs="Arial"/>
                <w:b/>
                <w:bCs/>
                <w:sz w:val="24"/>
              </w:rPr>
              <w:t>Quantitative Data</w:t>
            </w:r>
          </w:p>
        </w:tc>
        <w:tc>
          <w:tcPr>
            <w:tcW w:w="2475" w:type="pct"/>
            <w:tcBorders>
              <w:top w:val="single" w:sz="4" w:space="0" w:color="auto"/>
              <w:left w:val="single" w:sz="4" w:space="0" w:color="auto"/>
              <w:bottom w:val="single" w:sz="4" w:space="0" w:color="auto"/>
              <w:right w:val="single" w:sz="4" w:space="0" w:color="auto"/>
            </w:tcBorders>
            <w:shd w:val="clear" w:color="auto" w:fill="EDF7F9"/>
          </w:tcPr>
          <w:p w14:paraId="6B9DC261" w14:textId="77777777" w:rsidR="00D75E22" w:rsidRPr="003930CF" w:rsidRDefault="00D75E22" w:rsidP="002E327F">
            <w:pPr>
              <w:spacing w:after="0" w:line="240" w:lineRule="auto"/>
              <w:jc w:val="center"/>
              <w:rPr>
                <w:rFonts w:cs="Arial"/>
                <w:b/>
                <w:bCs/>
                <w:sz w:val="24"/>
              </w:rPr>
            </w:pPr>
            <w:r w:rsidRPr="003930CF">
              <w:rPr>
                <w:rFonts w:cs="Arial"/>
                <w:b/>
                <w:bCs/>
                <w:sz w:val="24"/>
              </w:rPr>
              <w:t>Qualitative Data</w:t>
            </w:r>
          </w:p>
        </w:tc>
      </w:tr>
      <w:tr w:rsidR="003034A5" w:rsidRPr="003930CF" w14:paraId="6B9DC26A" w14:textId="77777777" w:rsidTr="003034A5">
        <w:trPr>
          <w:trHeight w:val="621"/>
        </w:trPr>
        <w:tc>
          <w:tcPr>
            <w:tcW w:w="539" w:type="pct"/>
            <w:vMerge/>
            <w:tcBorders>
              <w:top w:val="single" w:sz="4" w:space="0" w:color="auto"/>
              <w:left w:val="single" w:sz="4" w:space="0" w:color="auto"/>
              <w:bottom w:val="single" w:sz="4" w:space="0" w:color="auto"/>
              <w:right w:val="single" w:sz="4" w:space="0" w:color="auto"/>
            </w:tcBorders>
            <w:shd w:val="clear" w:color="auto" w:fill="E7F9FF"/>
            <w:tcMar>
              <w:top w:w="0" w:type="dxa"/>
              <w:left w:w="108" w:type="dxa"/>
              <w:bottom w:w="0" w:type="dxa"/>
              <w:right w:w="108" w:type="dxa"/>
            </w:tcMar>
          </w:tcPr>
          <w:p w14:paraId="6B9DC263" w14:textId="77777777" w:rsidR="003034A5" w:rsidRPr="003930CF" w:rsidRDefault="003034A5" w:rsidP="003034A5">
            <w:pPr>
              <w:spacing w:line="240" w:lineRule="auto"/>
              <w:jc w:val="center"/>
              <w:rPr>
                <w:rFonts w:cs="Arial"/>
                <w:sz w:val="24"/>
              </w:rPr>
            </w:pPr>
          </w:p>
        </w:tc>
        <w:tc>
          <w:tcPr>
            <w:tcW w:w="677" w:type="pct"/>
            <w:vMerge/>
            <w:tcBorders>
              <w:top w:val="single" w:sz="4" w:space="0" w:color="auto"/>
              <w:left w:val="single" w:sz="4" w:space="0" w:color="auto"/>
              <w:bottom w:val="single" w:sz="4" w:space="0" w:color="auto"/>
              <w:right w:val="single" w:sz="4" w:space="0" w:color="auto"/>
            </w:tcBorders>
            <w:shd w:val="clear" w:color="auto" w:fill="E7F9FF"/>
            <w:tcMar>
              <w:top w:w="0" w:type="dxa"/>
              <w:left w:w="108" w:type="dxa"/>
              <w:bottom w:w="0" w:type="dxa"/>
              <w:right w:w="108" w:type="dxa"/>
            </w:tcMar>
            <w:hideMark/>
          </w:tcPr>
          <w:p w14:paraId="6B9DC264" w14:textId="77777777" w:rsidR="003034A5" w:rsidRPr="003930CF" w:rsidRDefault="003034A5" w:rsidP="003034A5">
            <w:pPr>
              <w:spacing w:line="240" w:lineRule="auto"/>
              <w:jc w:val="center"/>
              <w:rPr>
                <w:rFonts w:cs="Arial"/>
                <w:b/>
                <w:bCs/>
                <w:sz w:val="24"/>
              </w:rPr>
            </w:pP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65" w14:textId="77777777" w:rsidR="003034A5" w:rsidRDefault="003034A5" w:rsidP="003034A5">
            <w:pPr>
              <w:spacing w:after="0" w:line="240" w:lineRule="auto"/>
              <w:rPr>
                <w:rFonts w:cs="Arial"/>
                <w:bCs/>
                <w:sz w:val="24"/>
              </w:rPr>
            </w:pPr>
            <w:r>
              <w:rPr>
                <w:rFonts w:cs="Arial"/>
                <w:bCs/>
                <w:sz w:val="24"/>
              </w:rPr>
              <w:t xml:space="preserve">Belfast </w:t>
            </w:r>
            <w:r w:rsidRPr="00F371F7">
              <w:rPr>
                <w:rFonts w:cs="Arial"/>
                <w:bCs/>
                <w:sz w:val="24"/>
              </w:rPr>
              <w:t>Trust workforce</w:t>
            </w:r>
          </w:p>
          <w:p w14:paraId="6B9DC266" w14:textId="77777777" w:rsidR="003034A5" w:rsidRPr="00F371F7" w:rsidRDefault="003034A5" w:rsidP="007977D4">
            <w:pPr>
              <w:spacing w:after="0" w:line="240" w:lineRule="auto"/>
              <w:rPr>
                <w:rFonts w:cs="Arial"/>
                <w:bCs/>
                <w:sz w:val="24"/>
              </w:rPr>
            </w:pPr>
            <w:r>
              <w:rPr>
                <w:rFonts w:cs="Arial"/>
                <w:bCs/>
                <w:sz w:val="24"/>
              </w:rPr>
              <w:t>(@January 202</w:t>
            </w:r>
            <w:r w:rsidR="007977D4">
              <w:rPr>
                <w:rFonts w:cs="Arial"/>
                <w:bCs/>
                <w:sz w:val="24"/>
              </w:rPr>
              <w:t>3</w:t>
            </w:r>
            <w:r>
              <w:rPr>
                <w:rFonts w:cs="Arial"/>
                <w:bCs/>
                <w:sz w:val="24"/>
              </w:rPr>
              <w:t>)</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67" w14:textId="77777777" w:rsidR="00B064C8" w:rsidRDefault="003034A5" w:rsidP="003034A5">
            <w:pPr>
              <w:spacing w:after="0" w:line="240" w:lineRule="auto"/>
              <w:rPr>
                <w:rFonts w:cs="Arial"/>
                <w:bCs/>
                <w:sz w:val="24"/>
              </w:rPr>
            </w:pPr>
            <w:r w:rsidRPr="003930CF">
              <w:rPr>
                <w:rFonts w:cs="Arial"/>
                <w:bCs/>
                <w:sz w:val="24"/>
              </w:rPr>
              <w:t>Staff affected by the Policy/Proposal</w:t>
            </w:r>
          </w:p>
          <w:p w14:paraId="6B9DC268" w14:textId="77777777" w:rsidR="003034A5" w:rsidRPr="003930CF" w:rsidRDefault="00B064C8" w:rsidP="003034A5">
            <w:pPr>
              <w:spacing w:after="0" w:line="240" w:lineRule="auto"/>
              <w:rPr>
                <w:rFonts w:cs="Arial"/>
                <w:bCs/>
                <w:sz w:val="24"/>
              </w:rPr>
            </w:pPr>
            <w:r>
              <w:rPr>
                <w:rFonts w:cs="Arial"/>
                <w:bCs/>
                <w:sz w:val="24"/>
              </w:rPr>
              <w:t>/Decision</w:t>
            </w:r>
            <w:r w:rsidR="003034A5" w:rsidRPr="003930CF">
              <w:rPr>
                <w:rFonts w:cs="Arial"/>
                <w:bCs/>
                <w:sz w:val="24"/>
              </w:rPr>
              <w:t xml:space="preserve"> %</w:t>
            </w:r>
          </w:p>
        </w:tc>
        <w:tc>
          <w:tcPr>
            <w:tcW w:w="2475" w:type="pct"/>
            <w:tcBorders>
              <w:top w:val="single" w:sz="4" w:space="0" w:color="auto"/>
              <w:left w:val="single" w:sz="4" w:space="0" w:color="auto"/>
              <w:bottom w:val="single" w:sz="4" w:space="0" w:color="auto"/>
              <w:right w:val="single" w:sz="4" w:space="0" w:color="auto"/>
            </w:tcBorders>
            <w:shd w:val="clear" w:color="auto" w:fill="EDF7F9"/>
          </w:tcPr>
          <w:p w14:paraId="6B9DC269" w14:textId="77777777" w:rsidR="003034A5" w:rsidRPr="003930CF" w:rsidRDefault="003034A5" w:rsidP="003034A5">
            <w:pPr>
              <w:spacing w:after="0" w:line="240" w:lineRule="auto"/>
              <w:rPr>
                <w:rFonts w:cs="Arial"/>
                <w:bCs/>
                <w:sz w:val="24"/>
              </w:rPr>
            </w:pPr>
          </w:p>
        </w:tc>
      </w:tr>
      <w:tr w:rsidR="003034A5" w:rsidRPr="003930CF" w14:paraId="6B9DC276" w14:textId="77777777" w:rsidTr="003034A5">
        <w:trPr>
          <w:trHeight w:val="1726"/>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6B" w14:textId="77777777" w:rsidR="003034A5" w:rsidRPr="003930CF" w:rsidRDefault="003034A5" w:rsidP="003034A5">
            <w:pPr>
              <w:spacing w:line="240" w:lineRule="auto"/>
              <w:rPr>
                <w:rFonts w:cs="Arial"/>
                <w:sz w:val="24"/>
              </w:rPr>
            </w:pPr>
            <w:r w:rsidRPr="003930CF">
              <w:rPr>
                <w:rFonts w:cs="Arial"/>
                <w:sz w:val="24"/>
              </w:rPr>
              <w:t xml:space="preserve">1. </w:t>
            </w:r>
          </w:p>
          <w:p w14:paraId="6B9DC26C" w14:textId="77777777" w:rsidR="003034A5" w:rsidRPr="00A326C3" w:rsidRDefault="003034A5" w:rsidP="003034A5">
            <w:pPr>
              <w:spacing w:line="240" w:lineRule="auto"/>
              <w:rPr>
                <w:rFonts w:cs="Arial"/>
                <w:b/>
                <w:sz w:val="24"/>
              </w:rPr>
            </w:pPr>
            <w:r w:rsidRPr="00A326C3">
              <w:rPr>
                <w:rFonts w:cs="Arial"/>
                <w:b/>
                <w:sz w:val="24"/>
              </w:rPr>
              <w:t>Age</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6D" w14:textId="77777777" w:rsidR="003034A5" w:rsidRPr="003930CF" w:rsidRDefault="003034A5" w:rsidP="003034A5">
            <w:pPr>
              <w:spacing w:line="240" w:lineRule="auto"/>
              <w:rPr>
                <w:rFonts w:cs="Arial"/>
                <w:sz w:val="24"/>
              </w:rPr>
            </w:pPr>
            <w:r w:rsidRPr="003930CF">
              <w:rPr>
                <w:rFonts w:cs="Arial"/>
                <w:sz w:val="24"/>
              </w:rPr>
              <w:t>16-24</w:t>
            </w:r>
            <w:r w:rsidRPr="003930CF">
              <w:rPr>
                <w:rFonts w:cs="Arial"/>
                <w:sz w:val="24"/>
              </w:rPr>
              <w:br/>
              <w:t>25-34</w:t>
            </w:r>
            <w:r w:rsidRPr="003930CF">
              <w:rPr>
                <w:rFonts w:cs="Arial"/>
                <w:sz w:val="24"/>
              </w:rPr>
              <w:br/>
              <w:t>35-44</w:t>
            </w:r>
            <w:r w:rsidRPr="003930CF">
              <w:rPr>
                <w:rFonts w:cs="Arial"/>
                <w:sz w:val="24"/>
              </w:rPr>
              <w:br/>
              <w:t>45-54</w:t>
            </w:r>
            <w:r w:rsidRPr="003930CF">
              <w:rPr>
                <w:rFonts w:cs="Arial"/>
                <w:sz w:val="24"/>
              </w:rPr>
              <w:br/>
              <w:t>55-64</w:t>
            </w:r>
            <w:r w:rsidRPr="003930CF">
              <w:rPr>
                <w:rFonts w:cs="Arial"/>
                <w:sz w:val="24"/>
              </w:rPr>
              <w:br/>
              <w:t>65+</w:t>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6E" w14:textId="77777777" w:rsidR="003034A5" w:rsidRPr="00824A1C" w:rsidRDefault="003034A5" w:rsidP="003034A5">
            <w:pPr>
              <w:spacing w:after="0" w:line="240" w:lineRule="auto"/>
              <w:rPr>
                <w:rFonts w:cs="Arial"/>
                <w:sz w:val="24"/>
              </w:rPr>
            </w:pPr>
            <w:r w:rsidRPr="00824A1C">
              <w:rPr>
                <w:rFonts w:cs="Arial"/>
                <w:sz w:val="24"/>
              </w:rPr>
              <w:t>6%</w:t>
            </w:r>
          </w:p>
          <w:p w14:paraId="6B9DC26F" w14:textId="77777777" w:rsidR="003034A5" w:rsidRPr="00824A1C" w:rsidRDefault="003034A5" w:rsidP="003034A5">
            <w:pPr>
              <w:spacing w:after="0" w:line="240" w:lineRule="auto"/>
              <w:rPr>
                <w:rFonts w:cs="Arial"/>
                <w:sz w:val="24"/>
              </w:rPr>
            </w:pPr>
            <w:r w:rsidRPr="00824A1C">
              <w:rPr>
                <w:rFonts w:cs="Arial"/>
                <w:sz w:val="24"/>
              </w:rPr>
              <w:t>23%</w:t>
            </w:r>
          </w:p>
          <w:p w14:paraId="6B9DC270" w14:textId="77777777" w:rsidR="003034A5" w:rsidRPr="00824A1C" w:rsidRDefault="003034A5" w:rsidP="003034A5">
            <w:pPr>
              <w:spacing w:after="0" w:line="240" w:lineRule="auto"/>
              <w:rPr>
                <w:rFonts w:cs="Arial"/>
                <w:sz w:val="24"/>
              </w:rPr>
            </w:pPr>
            <w:r w:rsidRPr="00824A1C">
              <w:rPr>
                <w:rFonts w:cs="Arial"/>
                <w:sz w:val="24"/>
              </w:rPr>
              <w:t>25%</w:t>
            </w:r>
          </w:p>
          <w:p w14:paraId="6B9DC271" w14:textId="77777777" w:rsidR="003034A5" w:rsidRPr="00824A1C" w:rsidRDefault="003034A5" w:rsidP="003034A5">
            <w:pPr>
              <w:spacing w:after="0" w:line="240" w:lineRule="auto"/>
              <w:rPr>
                <w:rFonts w:cs="Arial"/>
                <w:sz w:val="24"/>
              </w:rPr>
            </w:pPr>
            <w:r w:rsidRPr="00824A1C">
              <w:rPr>
                <w:rFonts w:cs="Arial"/>
                <w:sz w:val="24"/>
              </w:rPr>
              <w:t>23%</w:t>
            </w:r>
          </w:p>
          <w:p w14:paraId="6B9DC272" w14:textId="77777777" w:rsidR="003034A5" w:rsidRPr="00824A1C" w:rsidRDefault="003034A5" w:rsidP="003034A5">
            <w:pPr>
              <w:spacing w:after="0" w:line="240" w:lineRule="auto"/>
              <w:rPr>
                <w:rFonts w:cs="Arial"/>
                <w:sz w:val="24"/>
              </w:rPr>
            </w:pPr>
            <w:r w:rsidRPr="00824A1C">
              <w:rPr>
                <w:rFonts w:cs="Arial"/>
                <w:sz w:val="24"/>
              </w:rPr>
              <w:t>19%</w:t>
            </w:r>
          </w:p>
          <w:p w14:paraId="6B9DC273" w14:textId="77777777" w:rsidR="003034A5" w:rsidRPr="008A66B0" w:rsidRDefault="003034A5" w:rsidP="003034A5">
            <w:pPr>
              <w:spacing w:after="0" w:line="240" w:lineRule="auto"/>
              <w:rPr>
                <w:rFonts w:cs="Arial"/>
                <w:sz w:val="24"/>
              </w:rPr>
            </w:pPr>
            <w:r w:rsidRPr="00824A1C">
              <w:rPr>
                <w:rFonts w:cs="Arial"/>
                <w:sz w:val="24"/>
              </w:rPr>
              <w:t>3%</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74" w14:textId="77777777" w:rsidR="003034A5" w:rsidRPr="003930CF" w:rsidRDefault="003034A5" w:rsidP="003034A5">
            <w:pPr>
              <w:spacing w:after="0" w:line="240" w:lineRule="auto"/>
              <w:jc w:val="center"/>
              <w:rPr>
                <w:rFonts w:cs="Arial"/>
                <w:color w:val="000000"/>
                <w:sz w:val="24"/>
                <w:lang w:eastAsia="en-GB"/>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275" w14:textId="77777777" w:rsidR="003034A5" w:rsidRPr="00D75E22" w:rsidRDefault="003034A5" w:rsidP="003034A5">
            <w:pPr>
              <w:spacing w:after="0" w:line="240" w:lineRule="auto"/>
              <w:ind w:left="170"/>
              <w:rPr>
                <w:rFonts w:cs="Arial"/>
                <w:color w:val="385623"/>
                <w:sz w:val="24"/>
                <w:lang w:eastAsia="en-GB"/>
              </w:rPr>
            </w:pPr>
          </w:p>
        </w:tc>
      </w:tr>
      <w:tr w:rsidR="003034A5" w:rsidRPr="003930CF" w14:paraId="6B9DC286" w14:textId="77777777" w:rsidTr="003034A5">
        <w:trPr>
          <w:trHeight w:val="1536"/>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77" w14:textId="77777777" w:rsidR="003034A5" w:rsidRPr="003930CF" w:rsidRDefault="003034A5" w:rsidP="003034A5">
            <w:pPr>
              <w:spacing w:line="240" w:lineRule="auto"/>
              <w:rPr>
                <w:rFonts w:cs="Arial"/>
                <w:sz w:val="24"/>
              </w:rPr>
            </w:pPr>
            <w:r w:rsidRPr="003930CF">
              <w:rPr>
                <w:rFonts w:cs="Arial"/>
                <w:sz w:val="24"/>
              </w:rPr>
              <w:lastRenderedPageBreak/>
              <w:t xml:space="preserve">2. </w:t>
            </w:r>
          </w:p>
          <w:p w14:paraId="6B9DC278" w14:textId="77777777" w:rsidR="003034A5" w:rsidRPr="00A326C3" w:rsidRDefault="003034A5" w:rsidP="003034A5">
            <w:pPr>
              <w:spacing w:line="240" w:lineRule="auto"/>
              <w:rPr>
                <w:rFonts w:cs="Arial"/>
                <w:b/>
                <w:sz w:val="24"/>
              </w:rPr>
            </w:pPr>
            <w:r w:rsidRPr="00A326C3">
              <w:rPr>
                <w:rFonts w:cs="Arial"/>
                <w:b/>
                <w:sz w:val="24"/>
              </w:rPr>
              <w:t>Dependant Status</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79" w14:textId="77777777" w:rsidR="003034A5" w:rsidRPr="003930CF" w:rsidRDefault="003034A5" w:rsidP="003034A5">
            <w:pPr>
              <w:spacing w:line="240" w:lineRule="auto"/>
              <w:rPr>
                <w:rFonts w:cs="Arial"/>
                <w:sz w:val="24"/>
              </w:rPr>
            </w:pPr>
          </w:p>
          <w:p w14:paraId="6B9DC27A" w14:textId="77777777" w:rsidR="003034A5" w:rsidRPr="003930CF" w:rsidRDefault="003034A5" w:rsidP="003034A5">
            <w:pPr>
              <w:spacing w:line="240" w:lineRule="auto"/>
              <w:rPr>
                <w:rFonts w:cs="Arial"/>
                <w:sz w:val="24"/>
              </w:rPr>
            </w:pPr>
            <w:r w:rsidRPr="003930CF">
              <w:rPr>
                <w:rFonts w:cs="Arial"/>
                <w:sz w:val="24"/>
              </w:rPr>
              <w:t>Dependants                     No Dependants                             Not known</w:t>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7B" w14:textId="77777777" w:rsidR="003034A5" w:rsidRDefault="003034A5" w:rsidP="003034A5">
            <w:pPr>
              <w:spacing w:line="240" w:lineRule="auto"/>
              <w:rPr>
                <w:rFonts w:cs="Arial"/>
                <w:sz w:val="24"/>
              </w:rPr>
            </w:pPr>
          </w:p>
          <w:p w14:paraId="6B9DC27C" w14:textId="77777777" w:rsidR="003034A5" w:rsidRPr="008A66B0" w:rsidRDefault="003034A5" w:rsidP="003034A5">
            <w:pPr>
              <w:spacing w:line="240" w:lineRule="auto"/>
              <w:rPr>
                <w:rFonts w:cs="Arial"/>
                <w:sz w:val="24"/>
              </w:rPr>
            </w:pPr>
            <w:r w:rsidRPr="00824A1C">
              <w:rPr>
                <w:rFonts w:cs="Arial"/>
                <w:sz w:val="24"/>
              </w:rPr>
              <w:t>18%</w:t>
            </w:r>
            <w:r>
              <w:rPr>
                <w:rFonts w:cs="Arial"/>
                <w:sz w:val="24"/>
              </w:rPr>
              <w:t xml:space="preserve">                     24%                    58%     </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7D" w14:textId="77777777" w:rsidR="003034A5" w:rsidRPr="003930CF" w:rsidRDefault="003034A5" w:rsidP="003034A5">
            <w:pPr>
              <w:spacing w:line="240" w:lineRule="auto"/>
              <w:rPr>
                <w:rFonts w:cs="Arial"/>
                <w:color w:val="000000"/>
                <w:sz w:val="24"/>
                <w:lang w:eastAsia="en-GB"/>
              </w:rPr>
            </w:pPr>
          </w:p>
          <w:tbl>
            <w:tblPr>
              <w:tblW w:w="2220" w:type="dxa"/>
              <w:jc w:val="center"/>
              <w:tblLayout w:type="fixed"/>
              <w:tblLook w:val="04A0" w:firstRow="1" w:lastRow="0" w:firstColumn="1" w:lastColumn="0" w:noHBand="0" w:noVBand="1"/>
            </w:tblPr>
            <w:tblGrid>
              <w:gridCol w:w="2220"/>
            </w:tblGrid>
            <w:tr w:rsidR="003034A5" w:rsidRPr="003930CF" w14:paraId="6B9DC27F" w14:textId="77777777" w:rsidTr="002E327F">
              <w:trPr>
                <w:trHeight w:val="300"/>
                <w:jc w:val="center"/>
              </w:trPr>
              <w:tc>
                <w:tcPr>
                  <w:tcW w:w="2220" w:type="dxa"/>
                  <w:shd w:val="clear" w:color="auto" w:fill="auto"/>
                  <w:noWrap/>
                  <w:vAlign w:val="bottom"/>
                </w:tcPr>
                <w:p w14:paraId="6B9DC27E"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81" w14:textId="77777777" w:rsidTr="002E327F">
              <w:trPr>
                <w:trHeight w:val="300"/>
                <w:jc w:val="center"/>
              </w:trPr>
              <w:tc>
                <w:tcPr>
                  <w:tcW w:w="2220" w:type="dxa"/>
                  <w:shd w:val="clear" w:color="auto" w:fill="auto"/>
                  <w:noWrap/>
                  <w:vAlign w:val="bottom"/>
                </w:tcPr>
                <w:p w14:paraId="6B9DC280"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83" w14:textId="77777777" w:rsidTr="002E327F">
              <w:trPr>
                <w:trHeight w:val="300"/>
                <w:jc w:val="center"/>
              </w:trPr>
              <w:tc>
                <w:tcPr>
                  <w:tcW w:w="2220" w:type="dxa"/>
                  <w:shd w:val="clear" w:color="auto" w:fill="auto"/>
                  <w:noWrap/>
                  <w:vAlign w:val="bottom"/>
                </w:tcPr>
                <w:p w14:paraId="6B9DC282" w14:textId="77777777" w:rsidR="003034A5" w:rsidRPr="003930CF" w:rsidRDefault="003034A5" w:rsidP="003034A5">
                  <w:pPr>
                    <w:spacing w:after="0" w:line="240" w:lineRule="auto"/>
                    <w:jc w:val="center"/>
                    <w:rPr>
                      <w:rFonts w:cs="Arial"/>
                      <w:color w:val="000000"/>
                      <w:sz w:val="24"/>
                      <w:lang w:eastAsia="en-GB"/>
                    </w:rPr>
                  </w:pPr>
                </w:p>
              </w:tc>
            </w:tr>
          </w:tbl>
          <w:p w14:paraId="6B9DC284" w14:textId="77777777" w:rsidR="003034A5" w:rsidRPr="003930CF" w:rsidRDefault="003034A5" w:rsidP="003034A5">
            <w:pPr>
              <w:spacing w:line="240" w:lineRule="auto"/>
              <w:rPr>
                <w:rFonts w:cs="Arial"/>
                <w:color w:val="000000"/>
                <w:sz w:val="24"/>
                <w:lang w:eastAsia="en-GB"/>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285" w14:textId="77777777" w:rsidR="003034A5" w:rsidRPr="003930CF" w:rsidRDefault="003034A5" w:rsidP="003034A5">
            <w:pPr>
              <w:spacing w:line="240" w:lineRule="auto"/>
              <w:rPr>
                <w:rFonts w:cs="Arial"/>
                <w:color w:val="000000"/>
                <w:sz w:val="24"/>
                <w:lang w:eastAsia="en-GB"/>
              </w:rPr>
            </w:pPr>
          </w:p>
        </w:tc>
      </w:tr>
      <w:tr w:rsidR="003034A5" w:rsidRPr="003930CF" w14:paraId="6B9DC299" w14:textId="77777777" w:rsidTr="003034A5">
        <w:trPr>
          <w:trHeight w:val="1460"/>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87" w14:textId="77777777" w:rsidR="003034A5" w:rsidRPr="003930CF" w:rsidRDefault="003034A5" w:rsidP="003034A5">
            <w:pPr>
              <w:spacing w:line="240" w:lineRule="auto"/>
              <w:rPr>
                <w:rFonts w:cs="Arial"/>
                <w:sz w:val="24"/>
              </w:rPr>
            </w:pPr>
            <w:r w:rsidRPr="003930CF">
              <w:rPr>
                <w:rFonts w:cs="Arial"/>
                <w:sz w:val="24"/>
              </w:rPr>
              <w:t xml:space="preserve">3. </w:t>
            </w:r>
          </w:p>
          <w:p w14:paraId="6B9DC288" w14:textId="77777777" w:rsidR="003034A5" w:rsidRPr="00A326C3" w:rsidRDefault="003034A5" w:rsidP="003034A5">
            <w:pPr>
              <w:spacing w:line="240" w:lineRule="auto"/>
              <w:rPr>
                <w:rFonts w:cs="Arial"/>
                <w:b/>
                <w:sz w:val="24"/>
              </w:rPr>
            </w:pPr>
            <w:r w:rsidRPr="00A326C3">
              <w:rPr>
                <w:rFonts w:cs="Arial"/>
                <w:b/>
                <w:sz w:val="24"/>
              </w:rPr>
              <w:t>Disability</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89" w14:textId="77777777" w:rsidR="003034A5" w:rsidRPr="003930CF" w:rsidRDefault="003034A5" w:rsidP="003034A5">
            <w:pPr>
              <w:spacing w:after="0" w:line="240" w:lineRule="auto"/>
              <w:rPr>
                <w:rFonts w:cs="Arial"/>
                <w:sz w:val="24"/>
              </w:rPr>
            </w:pPr>
          </w:p>
          <w:p w14:paraId="6B9DC28A" w14:textId="77777777" w:rsidR="003034A5" w:rsidRPr="003930CF" w:rsidRDefault="003034A5" w:rsidP="003034A5">
            <w:pPr>
              <w:spacing w:after="0" w:line="240" w:lineRule="auto"/>
              <w:rPr>
                <w:rFonts w:cs="Arial"/>
                <w:sz w:val="24"/>
              </w:rPr>
            </w:pPr>
          </w:p>
          <w:p w14:paraId="6B9DC28B" w14:textId="77777777" w:rsidR="003034A5" w:rsidRPr="003930CF" w:rsidRDefault="003034A5" w:rsidP="003034A5">
            <w:pPr>
              <w:spacing w:after="0" w:line="240" w:lineRule="auto"/>
              <w:rPr>
                <w:rFonts w:cs="Arial"/>
                <w:sz w:val="24"/>
              </w:rPr>
            </w:pPr>
            <w:r w:rsidRPr="003930CF">
              <w:rPr>
                <w:rFonts w:cs="Arial"/>
                <w:sz w:val="24"/>
              </w:rPr>
              <w:t>Yes</w:t>
            </w:r>
          </w:p>
          <w:p w14:paraId="6B9DC28C" w14:textId="77777777" w:rsidR="003034A5" w:rsidRPr="003930CF" w:rsidRDefault="003034A5" w:rsidP="003034A5">
            <w:pPr>
              <w:spacing w:after="0" w:line="240" w:lineRule="auto"/>
              <w:rPr>
                <w:rFonts w:cs="Arial"/>
                <w:sz w:val="24"/>
              </w:rPr>
            </w:pPr>
            <w:r w:rsidRPr="003930CF">
              <w:rPr>
                <w:rFonts w:cs="Arial"/>
                <w:sz w:val="24"/>
              </w:rPr>
              <w:t xml:space="preserve">No </w:t>
            </w:r>
          </w:p>
          <w:p w14:paraId="6B9DC28D" w14:textId="77777777" w:rsidR="003034A5" w:rsidRPr="003930CF" w:rsidRDefault="003034A5" w:rsidP="003034A5">
            <w:pPr>
              <w:spacing w:after="0" w:line="240" w:lineRule="auto"/>
              <w:rPr>
                <w:rFonts w:cs="Arial"/>
                <w:sz w:val="24"/>
              </w:rPr>
            </w:pPr>
            <w:r w:rsidRPr="003930CF">
              <w:rPr>
                <w:rFonts w:cs="Arial"/>
                <w:sz w:val="24"/>
              </w:rPr>
              <w:t>Not known</w:t>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8E" w14:textId="77777777" w:rsidR="003034A5" w:rsidRDefault="003034A5" w:rsidP="003034A5">
            <w:pPr>
              <w:spacing w:line="240" w:lineRule="auto"/>
              <w:rPr>
                <w:rFonts w:cs="Arial"/>
                <w:sz w:val="24"/>
              </w:rPr>
            </w:pPr>
          </w:p>
          <w:p w14:paraId="6B9DC28F" w14:textId="77777777" w:rsidR="003034A5" w:rsidRPr="008A66B0" w:rsidRDefault="003034A5" w:rsidP="003034A5">
            <w:pPr>
              <w:spacing w:line="240" w:lineRule="auto"/>
              <w:rPr>
                <w:rFonts w:cs="Arial"/>
                <w:sz w:val="24"/>
              </w:rPr>
            </w:pPr>
            <w:r>
              <w:rPr>
                <w:rFonts w:cs="Arial"/>
                <w:sz w:val="24"/>
              </w:rPr>
              <w:t xml:space="preserve">2%                     65%                    33%     </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90" w14:textId="77777777" w:rsidR="003034A5" w:rsidRPr="003930CF" w:rsidRDefault="003034A5" w:rsidP="003034A5">
            <w:pPr>
              <w:spacing w:line="240" w:lineRule="auto"/>
              <w:rPr>
                <w:rFonts w:cs="Arial"/>
                <w:color w:val="000000"/>
                <w:sz w:val="24"/>
                <w:lang w:eastAsia="en-GB"/>
              </w:rPr>
            </w:pPr>
          </w:p>
          <w:tbl>
            <w:tblPr>
              <w:tblW w:w="2220" w:type="dxa"/>
              <w:jc w:val="center"/>
              <w:tblLayout w:type="fixed"/>
              <w:tblLook w:val="04A0" w:firstRow="1" w:lastRow="0" w:firstColumn="1" w:lastColumn="0" w:noHBand="0" w:noVBand="1"/>
            </w:tblPr>
            <w:tblGrid>
              <w:gridCol w:w="2220"/>
            </w:tblGrid>
            <w:tr w:rsidR="003034A5" w:rsidRPr="003930CF" w14:paraId="6B9DC292" w14:textId="77777777" w:rsidTr="002E327F">
              <w:trPr>
                <w:trHeight w:val="300"/>
                <w:jc w:val="center"/>
              </w:trPr>
              <w:tc>
                <w:tcPr>
                  <w:tcW w:w="2220" w:type="dxa"/>
                  <w:shd w:val="clear" w:color="auto" w:fill="auto"/>
                  <w:noWrap/>
                  <w:vAlign w:val="bottom"/>
                </w:tcPr>
                <w:p w14:paraId="6B9DC291"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94" w14:textId="77777777" w:rsidTr="002E327F">
              <w:trPr>
                <w:trHeight w:val="300"/>
                <w:jc w:val="center"/>
              </w:trPr>
              <w:tc>
                <w:tcPr>
                  <w:tcW w:w="2220" w:type="dxa"/>
                  <w:shd w:val="clear" w:color="auto" w:fill="auto"/>
                  <w:noWrap/>
                  <w:vAlign w:val="bottom"/>
                </w:tcPr>
                <w:p w14:paraId="6B9DC293"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96" w14:textId="77777777" w:rsidTr="002E327F">
              <w:trPr>
                <w:trHeight w:val="300"/>
                <w:jc w:val="center"/>
              </w:trPr>
              <w:tc>
                <w:tcPr>
                  <w:tcW w:w="2220" w:type="dxa"/>
                  <w:shd w:val="clear" w:color="auto" w:fill="auto"/>
                  <w:noWrap/>
                  <w:vAlign w:val="bottom"/>
                </w:tcPr>
                <w:p w14:paraId="6B9DC295" w14:textId="77777777" w:rsidR="003034A5" w:rsidRPr="003930CF" w:rsidRDefault="003034A5" w:rsidP="003034A5">
                  <w:pPr>
                    <w:spacing w:after="0" w:line="240" w:lineRule="auto"/>
                    <w:jc w:val="center"/>
                    <w:rPr>
                      <w:rFonts w:cs="Arial"/>
                      <w:color w:val="000000"/>
                      <w:sz w:val="24"/>
                      <w:lang w:eastAsia="en-GB"/>
                    </w:rPr>
                  </w:pPr>
                </w:p>
              </w:tc>
            </w:tr>
          </w:tbl>
          <w:p w14:paraId="6B9DC297" w14:textId="77777777" w:rsidR="003034A5" w:rsidRPr="003930CF" w:rsidRDefault="003034A5" w:rsidP="003034A5">
            <w:pPr>
              <w:spacing w:line="240" w:lineRule="auto"/>
              <w:rPr>
                <w:rFonts w:cs="Arial"/>
                <w:color w:val="000000"/>
                <w:sz w:val="24"/>
                <w:lang w:eastAsia="en-GB"/>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298" w14:textId="77777777" w:rsidR="003034A5" w:rsidRPr="003930CF" w:rsidRDefault="003034A5" w:rsidP="003034A5">
            <w:pPr>
              <w:spacing w:line="240" w:lineRule="auto"/>
              <w:rPr>
                <w:rFonts w:cs="Arial"/>
                <w:color w:val="000000"/>
                <w:sz w:val="24"/>
                <w:lang w:eastAsia="en-GB"/>
              </w:rPr>
            </w:pPr>
          </w:p>
        </w:tc>
      </w:tr>
      <w:tr w:rsidR="003034A5" w:rsidRPr="003930CF" w14:paraId="6B9DC2A2" w14:textId="77777777" w:rsidTr="003034A5">
        <w:trPr>
          <w:trHeight w:val="1029"/>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9A" w14:textId="77777777" w:rsidR="003034A5" w:rsidRPr="003930CF" w:rsidRDefault="003034A5" w:rsidP="003034A5">
            <w:pPr>
              <w:spacing w:line="240" w:lineRule="auto"/>
              <w:rPr>
                <w:rFonts w:cs="Arial"/>
                <w:sz w:val="24"/>
              </w:rPr>
            </w:pPr>
            <w:r w:rsidRPr="003930CF">
              <w:rPr>
                <w:rFonts w:cs="Arial"/>
                <w:sz w:val="24"/>
              </w:rPr>
              <w:t xml:space="preserve">4. </w:t>
            </w:r>
          </w:p>
          <w:p w14:paraId="6B9DC29B" w14:textId="77777777" w:rsidR="003034A5" w:rsidRPr="00A326C3" w:rsidRDefault="00EB6D29" w:rsidP="003034A5">
            <w:pPr>
              <w:spacing w:line="240" w:lineRule="auto"/>
              <w:rPr>
                <w:rFonts w:cs="Arial"/>
                <w:b/>
                <w:sz w:val="24"/>
              </w:rPr>
            </w:pPr>
            <w:r w:rsidRPr="00A326C3">
              <w:rPr>
                <w:rFonts w:cs="Arial"/>
                <w:b/>
                <w:sz w:val="24"/>
              </w:rPr>
              <w:t>Men and Wome</w:t>
            </w:r>
            <w:r w:rsidR="003034A5" w:rsidRPr="00A326C3">
              <w:rPr>
                <w:rFonts w:cs="Arial"/>
                <w:b/>
                <w:sz w:val="24"/>
              </w:rPr>
              <w:t>n generally</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29C" w14:textId="77777777" w:rsidR="003034A5" w:rsidRPr="003930CF" w:rsidRDefault="003034A5" w:rsidP="003034A5">
            <w:pPr>
              <w:spacing w:line="240" w:lineRule="auto"/>
              <w:rPr>
                <w:rFonts w:cs="Arial"/>
                <w:sz w:val="24"/>
              </w:rPr>
            </w:pPr>
          </w:p>
          <w:p w14:paraId="6B9DC29D" w14:textId="77777777" w:rsidR="003034A5" w:rsidRPr="003930CF" w:rsidRDefault="003034A5" w:rsidP="003034A5">
            <w:pPr>
              <w:spacing w:line="240" w:lineRule="auto"/>
              <w:rPr>
                <w:rFonts w:cs="Arial"/>
                <w:sz w:val="24"/>
              </w:rPr>
            </w:pPr>
            <w:r w:rsidRPr="003930CF">
              <w:rPr>
                <w:rFonts w:cs="Arial"/>
                <w:sz w:val="24"/>
              </w:rPr>
              <w:t xml:space="preserve">Female </w:t>
            </w:r>
            <w:r w:rsidRPr="003930CF">
              <w:rPr>
                <w:rFonts w:cs="Arial"/>
                <w:sz w:val="24"/>
              </w:rPr>
              <w:br/>
              <w:t>Male</w:t>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9E" w14:textId="77777777" w:rsidR="003034A5" w:rsidRDefault="003034A5" w:rsidP="003034A5">
            <w:pPr>
              <w:spacing w:line="240" w:lineRule="auto"/>
              <w:rPr>
                <w:rFonts w:cs="Arial"/>
                <w:sz w:val="24"/>
              </w:rPr>
            </w:pPr>
          </w:p>
          <w:p w14:paraId="6B9DC29F" w14:textId="77777777" w:rsidR="003034A5" w:rsidRPr="008A66B0" w:rsidRDefault="003034A5" w:rsidP="003034A5">
            <w:pPr>
              <w:spacing w:line="240" w:lineRule="auto"/>
              <w:rPr>
                <w:rFonts w:cs="Arial"/>
                <w:sz w:val="24"/>
              </w:rPr>
            </w:pPr>
            <w:r>
              <w:rPr>
                <w:rFonts w:cs="Arial"/>
                <w:sz w:val="24"/>
              </w:rPr>
              <w:t xml:space="preserve">76%                     24%                         </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A0" w14:textId="77777777" w:rsidR="003034A5" w:rsidRPr="003930CF" w:rsidRDefault="003034A5" w:rsidP="003034A5">
            <w:pPr>
              <w:spacing w:line="240" w:lineRule="auto"/>
              <w:rPr>
                <w:rFonts w:cs="Arial"/>
                <w:color w:val="000000"/>
                <w:sz w:val="24"/>
                <w:lang w:eastAsia="en-GB"/>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2A1" w14:textId="77777777" w:rsidR="003034A5" w:rsidRPr="003930CF" w:rsidRDefault="003034A5" w:rsidP="003034A5">
            <w:pPr>
              <w:spacing w:line="240" w:lineRule="auto"/>
              <w:rPr>
                <w:rFonts w:cs="Arial"/>
                <w:color w:val="000000"/>
                <w:sz w:val="24"/>
                <w:lang w:eastAsia="en-GB"/>
              </w:rPr>
            </w:pPr>
          </w:p>
        </w:tc>
      </w:tr>
      <w:tr w:rsidR="003034A5" w:rsidRPr="003930CF" w14:paraId="6B9DC2B0" w14:textId="77777777" w:rsidTr="003034A5">
        <w:trPr>
          <w:trHeight w:val="1229"/>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A3" w14:textId="77777777" w:rsidR="003034A5" w:rsidRPr="003930CF" w:rsidRDefault="003034A5" w:rsidP="003034A5">
            <w:pPr>
              <w:spacing w:line="240" w:lineRule="auto"/>
              <w:rPr>
                <w:rFonts w:cs="Arial"/>
                <w:sz w:val="24"/>
              </w:rPr>
            </w:pPr>
            <w:r w:rsidRPr="003930CF">
              <w:rPr>
                <w:rFonts w:cs="Arial"/>
                <w:sz w:val="24"/>
              </w:rPr>
              <w:t>5.</w:t>
            </w:r>
          </w:p>
          <w:p w14:paraId="6B9DC2A4" w14:textId="77777777" w:rsidR="003034A5" w:rsidRPr="00A326C3" w:rsidRDefault="003034A5" w:rsidP="003034A5">
            <w:pPr>
              <w:spacing w:line="240" w:lineRule="auto"/>
              <w:rPr>
                <w:rFonts w:cs="Arial"/>
                <w:b/>
                <w:sz w:val="24"/>
              </w:rPr>
            </w:pPr>
            <w:r w:rsidRPr="00A326C3">
              <w:rPr>
                <w:rFonts w:cs="Arial"/>
                <w:b/>
                <w:sz w:val="24"/>
              </w:rPr>
              <w:t>Marital Status</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A5" w14:textId="77777777" w:rsidR="003034A5" w:rsidRPr="003930CF" w:rsidRDefault="003034A5" w:rsidP="003034A5">
            <w:pPr>
              <w:spacing w:after="0" w:line="240" w:lineRule="auto"/>
              <w:rPr>
                <w:rFonts w:cs="Arial"/>
                <w:sz w:val="24"/>
              </w:rPr>
            </w:pPr>
          </w:p>
          <w:p w14:paraId="6B9DC2A6" w14:textId="77777777" w:rsidR="003034A5" w:rsidRPr="003930CF" w:rsidRDefault="003034A5" w:rsidP="003034A5">
            <w:pPr>
              <w:spacing w:after="0" w:line="240" w:lineRule="auto"/>
              <w:rPr>
                <w:rFonts w:cs="Arial"/>
                <w:sz w:val="24"/>
              </w:rPr>
            </w:pPr>
          </w:p>
          <w:p w14:paraId="6B9DC2A7" w14:textId="77777777" w:rsidR="003034A5" w:rsidRPr="003930CF" w:rsidRDefault="003034A5" w:rsidP="003034A5">
            <w:pPr>
              <w:spacing w:after="0" w:line="240" w:lineRule="auto"/>
              <w:rPr>
                <w:rFonts w:cs="Arial"/>
                <w:sz w:val="24"/>
              </w:rPr>
            </w:pPr>
            <w:r w:rsidRPr="003930CF">
              <w:rPr>
                <w:rFonts w:cs="Arial"/>
                <w:sz w:val="24"/>
              </w:rPr>
              <w:t xml:space="preserve">Married/ Civil P’ship  </w:t>
            </w:r>
          </w:p>
          <w:p w14:paraId="6B9DC2A8" w14:textId="77777777" w:rsidR="003034A5" w:rsidRPr="003930CF" w:rsidRDefault="003034A5" w:rsidP="003034A5">
            <w:pPr>
              <w:spacing w:after="0" w:line="240" w:lineRule="auto"/>
              <w:rPr>
                <w:rFonts w:cs="Arial"/>
                <w:sz w:val="24"/>
              </w:rPr>
            </w:pPr>
            <w:r w:rsidRPr="003930CF">
              <w:rPr>
                <w:rFonts w:cs="Arial"/>
                <w:sz w:val="24"/>
              </w:rPr>
              <w:t>Single</w:t>
            </w:r>
          </w:p>
          <w:p w14:paraId="6B9DC2A9" w14:textId="77777777" w:rsidR="003034A5" w:rsidRPr="003930CF" w:rsidRDefault="003034A5" w:rsidP="003034A5">
            <w:pPr>
              <w:spacing w:after="0" w:line="240" w:lineRule="auto"/>
              <w:rPr>
                <w:rFonts w:cs="Arial"/>
                <w:sz w:val="24"/>
              </w:rPr>
            </w:pPr>
            <w:r w:rsidRPr="003930CF">
              <w:rPr>
                <w:rFonts w:cs="Arial"/>
                <w:sz w:val="24"/>
              </w:rPr>
              <w:t>Other/</w:t>
            </w:r>
          </w:p>
          <w:p w14:paraId="6B9DC2AA" w14:textId="77777777" w:rsidR="003034A5" w:rsidRPr="003930CF" w:rsidRDefault="003034A5" w:rsidP="003034A5">
            <w:pPr>
              <w:spacing w:after="0" w:line="240" w:lineRule="auto"/>
              <w:rPr>
                <w:rFonts w:cs="Arial"/>
                <w:sz w:val="24"/>
              </w:rPr>
            </w:pPr>
            <w:r w:rsidRPr="003930CF">
              <w:rPr>
                <w:rFonts w:cs="Arial"/>
                <w:sz w:val="24"/>
              </w:rPr>
              <w:t>Not known</w:t>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AB" w14:textId="77777777" w:rsidR="003034A5" w:rsidRDefault="003034A5" w:rsidP="003034A5">
            <w:pPr>
              <w:spacing w:line="240" w:lineRule="auto"/>
              <w:rPr>
                <w:rFonts w:cs="Arial"/>
                <w:sz w:val="24"/>
              </w:rPr>
            </w:pPr>
          </w:p>
          <w:p w14:paraId="6B9DC2AC" w14:textId="77777777" w:rsidR="003034A5" w:rsidRPr="008A66B0" w:rsidRDefault="003034A5" w:rsidP="003034A5">
            <w:pPr>
              <w:spacing w:line="240" w:lineRule="auto"/>
              <w:rPr>
                <w:rFonts w:cs="Arial"/>
                <w:sz w:val="24"/>
              </w:rPr>
            </w:pPr>
            <w:r>
              <w:rPr>
                <w:rFonts w:cs="Arial"/>
                <w:sz w:val="24"/>
              </w:rPr>
              <w:t xml:space="preserve">45%                     28%                    27%     </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AD" w14:textId="77777777" w:rsidR="003034A5" w:rsidRPr="003930CF" w:rsidRDefault="003034A5" w:rsidP="003034A5">
            <w:pPr>
              <w:spacing w:line="240" w:lineRule="auto"/>
              <w:rPr>
                <w:rFonts w:cs="Arial"/>
                <w:color w:val="000000"/>
                <w:sz w:val="24"/>
                <w:lang w:eastAsia="en-GB"/>
              </w:rPr>
            </w:pPr>
          </w:p>
          <w:p w14:paraId="6B9DC2AE" w14:textId="77777777" w:rsidR="003034A5" w:rsidRPr="003930CF" w:rsidRDefault="003034A5" w:rsidP="003034A5">
            <w:pPr>
              <w:spacing w:line="240" w:lineRule="auto"/>
              <w:rPr>
                <w:rFonts w:cs="Arial"/>
                <w:color w:val="000000"/>
                <w:sz w:val="24"/>
                <w:lang w:eastAsia="en-GB"/>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2AF" w14:textId="77777777" w:rsidR="003034A5" w:rsidRPr="003930CF" w:rsidRDefault="003034A5" w:rsidP="003034A5">
            <w:pPr>
              <w:spacing w:line="240" w:lineRule="auto"/>
              <w:rPr>
                <w:rFonts w:cs="Arial"/>
                <w:color w:val="000000"/>
                <w:sz w:val="24"/>
                <w:lang w:eastAsia="en-GB"/>
              </w:rPr>
            </w:pPr>
          </w:p>
        </w:tc>
      </w:tr>
      <w:tr w:rsidR="003034A5" w:rsidRPr="003930CF" w14:paraId="6B9DC2C0" w14:textId="77777777" w:rsidTr="003034A5">
        <w:trPr>
          <w:trHeight w:val="1833"/>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B1" w14:textId="77777777" w:rsidR="003034A5" w:rsidRPr="003930CF" w:rsidRDefault="003034A5" w:rsidP="003034A5">
            <w:pPr>
              <w:spacing w:line="240" w:lineRule="auto"/>
              <w:rPr>
                <w:rFonts w:cs="Arial"/>
                <w:sz w:val="24"/>
              </w:rPr>
            </w:pPr>
            <w:r w:rsidRPr="003930CF">
              <w:rPr>
                <w:rFonts w:cs="Arial"/>
                <w:sz w:val="24"/>
              </w:rPr>
              <w:t xml:space="preserve">6. </w:t>
            </w:r>
            <w:r w:rsidRPr="00A326C3">
              <w:rPr>
                <w:rFonts w:cs="Arial"/>
                <w:b/>
                <w:sz w:val="24"/>
              </w:rPr>
              <w:t>Race</w:t>
            </w:r>
          </w:p>
          <w:p w14:paraId="6B9DC2B2" w14:textId="77777777" w:rsidR="003034A5" w:rsidRPr="003930CF" w:rsidRDefault="003034A5" w:rsidP="003034A5">
            <w:pPr>
              <w:spacing w:line="240" w:lineRule="auto"/>
              <w:rPr>
                <w:rFonts w:cs="Arial"/>
                <w:b/>
                <w:sz w:val="24"/>
              </w:rPr>
            </w:pPr>
            <w:r w:rsidRPr="003930CF">
              <w:rPr>
                <w:rFonts w:cs="Arial"/>
                <w:sz w:val="24"/>
              </w:rPr>
              <w:t>a)   Ethnicity</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B3" w14:textId="77777777" w:rsidR="003034A5" w:rsidRPr="003930CF" w:rsidRDefault="003034A5" w:rsidP="003034A5">
            <w:pPr>
              <w:spacing w:line="240" w:lineRule="auto"/>
              <w:rPr>
                <w:rFonts w:cs="Arial"/>
                <w:sz w:val="24"/>
              </w:rPr>
            </w:pPr>
          </w:p>
          <w:p w14:paraId="6B9DC2B4" w14:textId="77777777" w:rsidR="003034A5" w:rsidRPr="003930CF" w:rsidRDefault="003034A5" w:rsidP="003034A5">
            <w:pPr>
              <w:spacing w:line="240" w:lineRule="auto"/>
              <w:rPr>
                <w:rFonts w:cs="Arial"/>
                <w:sz w:val="24"/>
              </w:rPr>
            </w:pPr>
            <w:r w:rsidRPr="003930CF">
              <w:rPr>
                <w:rFonts w:cs="Arial"/>
                <w:sz w:val="24"/>
              </w:rPr>
              <w:t>BME                                           White                   Not Known</w:t>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B5" w14:textId="77777777" w:rsidR="003034A5" w:rsidRDefault="003034A5" w:rsidP="003034A5">
            <w:pPr>
              <w:spacing w:line="240" w:lineRule="auto"/>
              <w:rPr>
                <w:rFonts w:cs="Arial"/>
                <w:sz w:val="24"/>
              </w:rPr>
            </w:pPr>
          </w:p>
          <w:p w14:paraId="6B9DC2B6" w14:textId="77777777" w:rsidR="003034A5" w:rsidRPr="008A66B0" w:rsidRDefault="003034A5" w:rsidP="003034A5">
            <w:pPr>
              <w:spacing w:line="240" w:lineRule="auto"/>
              <w:rPr>
                <w:rFonts w:cs="Arial"/>
                <w:sz w:val="24"/>
              </w:rPr>
            </w:pPr>
            <w:r>
              <w:rPr>
                <w:rFonts w:cs="Arial"/>
                <w:sz w:val="24"/>
              </w:rPr>
              <w:t xml:space="preserve">4%                     68%                    29%     </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B7" w14:textId="77777777" w:rsidR="003034A5" w:rsidRPr="003930CF" w:rsidRDefault="003034A5" w:rsidP="003034A5">
            <w:pPr>
              <w:spacing w:line="240" w:lineRule="auto"/>
              <w:rPr>
                <w:rFonts w:cs="Arial"/>
                <w:color w:val="000000"/>
                <w:sz w:val="24"/>
                <w:lang w:eastAsia="en-GB"/>
              </w:rPr>
            </w:pPr>
          </w:p>
          <w:tbl>
            <w:tblPr>
              <w:tblW w:w="2220" w:type="dxa"/>
              <w:jc w:val="center"/>
              <w:tblLayout w:type="fixed"/>
              <w:tblLook w:val="04A0" w:firstRow="1" w:lastRow="0" w:firstColumn="1" w:lastColumn="0" w:noHBand="0" w:noVBand="1"/>
            </w:tblPr>
            <w:tblGrid>
              <w:gridCol w:w="2220"/>
            </w:tblGrid>
            <w:tr w:rsidR="003034A5" w:rsidRPr="003930CF" w14:paraId="6B9DC2B9" w14:textId="77777777" w:rsidTr="002E327F">
              <w:trPr>
                <w:trHeight w:val="300"/>
                <w:jc w:val="center"/>
              </w:trPr>
              <w:tc>
                <w:tcPr>
                  <w:tcW w:w="2220" w:type="dxa"/>
                  <w:shd w:val="clear" w:color="auto" w:fill="auto"/>
                  <w:noWrap/>
                  <w:vAlign w:val="bottom"/>
                </w:tcPr>
                <w:p w14:paraId="6B9DC2B8"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BB" w14:textId="77777777" w:rsidTr="002E327F">
              <w:trPr>
                <w:trHeight w:val="300"/>
                <w:jc w:val="center"/>
              </w:trPr>
              <w:tc>
                <w:tcPr>
                  <w:tcW w:w="2220" w:type="dxa"/>
                  <w:shd w:val="clear" w:color="auto" w:fill="auto"/>
                  <w:noWrap/>
                  <w:vAlign w:val="bottom"/>
                </w:tcPr>
                <w:p w14:paraId="6B9DC2BA"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BD" w14:textId="77777777" w:rsidTr="002E327F">
              <w:trPr>
                <w:trHeight w:val="300"/>
                <w:jc w:val="center"/>
              </w:trPr>
              <w:tc>
                <w:tcPr>
                  <w:tcW w:w="2220" w:type="dxa"/>
                  <w:shd w:val="clear" w:color="auto" w:fill="auto"/>
                  <w:noWrap/>
                  <w:vAlign w:val="bottom"/>
                </w:tcPr>
                <w:p w14:paraId="6B9DC2BC" w14:textId="77777777" w:rsidR="003034A5" w:rsidRPr="003930CF" w:rsidRDefault="003034A5" w:rsidP="003034A5">
                  <w:pPr>
                    <w:spacing w:after="0" w:line="240" w:lineRule="auto"/>
                    <w:jc w:val="center"/>
                    <w:rPr>
                      <w:rFonts w:cs="Arial"/>
                      <w:color w:val="000000"/>
                      <w:sz w:val="24"/>
                      <w:lang w:eastAsia="en-GB"/>
                    </w:rPr>
                  </w:pPr>
                </w:p>
              </w:tc>
            </w:tr>
          </w:tbl>
          <w:p w14:paraId="6B9DC2BE" w14:textId="77777777" w:rsidR="003034A5" w:rsidRPr="003930CF" w:rsidRDefault="003034A5" w:rsidP="003034A5">
            <w:pPr>
              <w:spacing w:line="240" w:lineRule="auto"/>
              <w:rPr>
                <w:rFonts w:cs="Arial"/>
                <w:color w:val="000000"/>
                <w:sz w:val="24"/>
                <w:lang w:eastAsia="en-GB"/>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2BF" w14:textId="77777777" w:rsidR="003034A5" w:rsidRPr="003930CF" w:rsidRDefault="003034A5" w:rsidP="003034A5">
            <w:pPr>
              <w:spacing w:line="240" w:lineRule="auto"/>
              <w:rPr>
                <w:rFonts w:cs="Arial"/>
                <w:color w:val="000000"/>
                <w:sz w:val="24"/>
                <w:lang w:eastAsia="en-GB"/>
              </w:rPr>
            </w:pPr>
          </w:p>
        </w:tc>
      </w:tr>
      <w:tr w:rsidR="003034A5" w:rsidRPr="003930CF" w14:paraId="6B9DC2D5" w14:textId="77777777" w:rsidTr="003034A5">
        <w:trPr>
          <w:trHeight w:val="2276"/>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C1" w14:textId="77777777" w:rsidR="003034A5" w:rsidRPr="003930CF" w:rsidRDefault="003034A5" w:rsidP="003034A5">
            <w:pPr>
              <w:spacing w:line="240" w:lineRule="auto"/>
              <w:rPr>
                <w:rFonts w:cs="Arial"/>
                <w:b/>
                <w:sz w:val="24"/>
              </w:rPr>
            </w:pPr>
            <w:r w:rsidRPr="003930CF">
              <w:rPr>
                <w:rFonts w:cs="Arial"/>
                <w:sz w:val="24"/>
              </w:rPr>
              <w:lastRenderedPageBreak/>
              <w:t>b) Nationality</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C2" w14:textId="77777777" w:rsidR="003034A5" w:rsidRDefault="003034A5" w:rsidP="003034A5">
            <w:pPr>
              <w:spacing w:after="0" w:line="240" w:lineRule="auto"/>
              <w:rPr>
                <w:rFonts w:cs="Arial"/>
                <w:bCs/>
                <w:sz w:val="24"/>
              </w:rPr>
            </w:pPr>
            <w:r w:rsidRPr="003930CF">
              <w:rPr>
                <w:rFonts w:cs="Arial"/>
                <w:bCs/>
                <w:sz w:val="24"/>
              </w:rPr>
              <w:t xml:space="preserve">GB   </w:t>
            </w:r>
          </w:p>
          <w:p w14:paraId="6B9DC2C3" w14:textId="77777777" w:rsidR="003034A5" w:rsidRPr="003930CF" w:rsidRDefault="003034A5" w:rsidP="003034A5">
            <w:pPr>
              <w:spacing w:after="0" w:line="240" w:lineRule="auto"/>
              <w:rPr>
                <w:rFonts w:cs="Arial"/>
                <w:bCs/>
                <w:sz w:val="24"/>
              </w:rPr>
            </w:pPr>
            <w:r w:rsidRPr="003930CF">
              <w:rPr>
                <w:rFonts w:cs="Arial"/>
                <w:bCs/>
                <w:sz w:val="24"/>
              </w:rPr>
              <w:t>Irish             Northern Irish</w:t>
            </w:r>
          </w:p>
          <w:p w14:paraId="6B9DC2C4" w14:textId="77777777" w:rsidR="003034A5" w:rsidRPr="003930CF" w:rsidRDefault="003034A5" w:rsidP="003034A5">
            <w:pPr>
              <w:spacing w:after="0" w:line="240" w:lineRule="auto"/>
              <w:rPr>
                <w:rFonts w:cs="Arial"/>
                <w:bCs/>
                <w:sz w:val="24"/>
              </w:rPr>
            </w:pPr>
            <w:r w:rsidRPr="003930CF">
              <w:rPr>
                <w:rFonts w:cs="Arial"/>
                <w:bCs/>
                <w:sz w:val="24"/>
              </w:rPr>
              <w:t xml:space="preserve">Other   </w:t>
            </w:r>
          </w:p>
          <w:p w14:paraId="6B9DC2C5" w14:textId="77777777" w:rsidR="003034A5" w:rsidRPr="003930CF" w:rsidRDefault="003034A5" w:rsidP="003034A5">
            <w:pPr>
              <w:spacing w:after="0" w:line="240" w:lineRule="auto"/>
              <w:rPr>
                <w:rFonts w:cs="Arial"/>
                <w:sz w:val="24"/>
              </w:rPr>
            </w:pPr>
            <w:r w:rsidRPr="003930CF">
              <w:rPr>
                <w:rFonts w:cs="Arial"/>
                <w:bCs/>
                <w:sz w:val="24"/>
              </w:rPr>
              <w:t>Not known</w:t>
            </w:r>
            <w:r w:rsidRPr="003930CF">
              <w:rPr>
                <w:rFonts w:cs="Arial"/>
                <w:bCs/>
                <w:sz w:val="24"/>
              </w:rPr>
              <w:tab/>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C6" w14:textId="77777777" w:rsidR="003034A5" w:rsidRDefault="003034A5" w:rsidP="003034A5">
            <w:pPr>
              <w:spacing w:after="0" w:line="240" w:lineRule="auto"/>
              <w:rPr>
                <w:rFonts w:cs="Arial"/>
                <w:sz w:val="24"/>
              </w:rPr>
            </w:pPr>
            <w:r>
              <w:rPr>
                <w:rFonts w:cs="Arial"/>
                <w:sz w:val="24"/>
              </w:rPr>
              <w:t xml:space="preserve">20%         </w:t>
            </w:r>
          </w:p>
          <w:p w14:paraId="6B9DC2C7" w14:textId="77777777" w:rsidR="003034A5" w:rsidRPr="008A66B0" w:rsidRDefault="003034A5" w:rsidP="003034A5">
            <w:pPr>
              <w:spacing w:after="0" w:line="240" w:lineRule="auto"/>
              <w:rPr>
                <w:rFonts w:cs="Arial"/>
                <w:sz w:val="24"/>
              </w:rPr>
            </w:pPr>
            <w:r>
              <w:rPr>
                <w:rFonts w:cs="Arial"/>
                <w:sz w:val="24"/>
              </w:rPr>
              <w:t xml:space="preserve">15%                     2%                    1%                62%                  </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C8" w14:textId="77777777" w:rsidR="003034A5" w:rsidRPr="003930CF" w:rsidRDefault="003034A5" w:rsidP="003034A5">
            <w:pPr>
              <w:spacing w:line="240" w:lineRule="auto"/>
              <w:rPr>
                <w:rFonts w:cs="Arial"/>
                <w:color w:val="000000"/>
                <w:sz w:val="24"/>
                <w:lang w:eastAsia="en-GB"/>
              </w:rPr>
            </w:pPr>
          </w:p>
          <w:tbl>
            <w:tblPr>
              <w:tblW w:w="2220" w:type="dxa"/>
              <w:jc w:val="center"/>
              <w:tblLayout w:type="fixed"/>
              <w:tblLook w:val="04A0" w:firstRow="1" w:lastRow="0" w:firstColumn="1" w:lastColumn="0" w:noHBand="0" w:noVBand="1"/>
            </w:tblPr>
            <w:tblGrid>
              <w:gridCol w:w="2220"/>
            </w:tblGrid>
            <w:tr w:rsidR="003034A5" w:rsidRPr="003930CF" w14:paraId="6B9DC2CA" w14:textId="77777777" w:rsidTr="002E327F">
              <w:trPr>
                <w:trHeight w:val="300"/>
                <w:jc w:val="center"/>
              </w:trPr>
              <w:tc>
                <w:tcPr>
                  <w:tcW w:w="2220" w:type="dxa"/>
                  <w:shd w:val="clear" w:color="auto" w:fill="auto"/>
                  <w:noWrap/>
                  <w:vAlign w:val="bottom"/>
                </w:tcPr>
                <w:p w14:paraId="6B9DC2C9"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CC" w14:textId="77777777" w:rsidTr="002E327F">
              <w:trPr>
                <w:trHeight w:val="300"/>
                <w:jc w:val="center"/>
              </w:trPr>
              <w:tc>
                <w:tcPr>
                  <w:tcW w:w="2220" w:type="dxa"/>
                  <w:shd w:val="clear" w:color="auto" w:fill="auto"/>
                  <w:noWrap/>
                  <w:vAlign w:val="bottom"/>
                </w:tcPr>
                <w:p w14:paraId="6B9DC2CB"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CE" w14:textId="77777777" w:rsidTr="002E327F">
              <w:trPr>
                <w:trHeight w:val="300"/>
                <w:jc w:val="center"/>
              </w:trPr>
              <w:tc>
                <w:tcPr>
                  <w:tcW w:w="2220" w:type="dxa"/>
                  <w:shd w:val="clear" w:color="auto" w:fill="auto"/>
                  <w:noWrap/>
                  <w:vAlign w:val="bottom"/>
                </w:tcPr>
                <w:p w14:paraId="6B9DC2CD"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D0" w14:textId="77777777" w:rsidTr="002E327F">
              <w:trPr>
                <w:trHeight w:val="300"/>
                <w:jc w:val="center"/>
              </w:trPr>
              <w:tc>
                <w:tcPr>
                  <w:tcW w:w="2220" w:type="dxa"/>
                  <w:shd w:val="clear" w:color="auto" w:fill="auto"/>
                  <w:noWrap/>
                  <w:vAlign w:val="bottom"/>
                </w:tcPr>
                <w:p w14:paraId="6B9DC2CF"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D2" w14:textId="77777777" w:rsidTr="002E327F">
              <w:trPr>
                <w:trHeight w:val="300"/>
                <w:jc w:val="center"/>
              </w:trPr>
              <w:tc>
                <w:tcPr>
                  <w:tcW w:w="2220" w:type="dxa"/>
                  <w:shd w:val="clear" w:color="auto" w:fill="auto"/>
                  <w:noWrap/>
                  <w:vAlign w:val="bottom"/>
                </w:tcPr>
                <w:p w14:paraId="6B9DC2D1" w14:textId="77777777" w:rsidR="003034A5" w:rsidRPr="003930CF" w:rsidRDefault="003034A5" w:rsidP="003034A5">
                  <w:pPr>
                    <w:spacing w:after="0" w:line="240" w:lineRule="auto"/>
                    <w:jc w:val="center"/>
                    <w:rPr>
                      <w:rFonts w:cs="Arial"/>
                      <w:color w:val="000000"/>
                      <w:sz w:val="24"/>
                      <w:lang w:eastAsia="en-GB"/>
                    </w:rPr>
                  </w:pPr>
                </w:p>
              </w:tc>
            </w:tr>
          </w:tbl>
          <w:p w14:paraId="6B9DC2D3" w14:textId="77777777" w:rsidR="003034A5" w:rsidRPr="003930CF" w:rsidRDefault="003034A5" w:rsidP="003034A5">
            <w:pPr>
              <w:spacing w:line="240" w:lineRule="auto"/>
              <w:rPr>
                <w:rFonts w:cs="Arial"/>
                <w:color w:val="000000"/>
                <w:sz w:val="24"/>
                <w:lang w:eastAsia="en-GB"/>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2D4" w14:textId="77777777" w:rsidR="003034A5" w:rsidRPr="003930CF" w:rsidRDefault="003034A5" w:rsidP="003034A5">
            <w:pPr>
              <w:spacing w:line="240" w:lineRule="auto"/>
              <w:rPr>
                <w:rFonts w:cs="Arial"/>
                <w:color w:val="000000"/>
                <w:sz w:val="24"/>
                <w:lang w:eastAsia="en-GB"/>
              </w:rPr>
            </w:pPr>
          </w:p>
        </w:tc>
      </w:tr>
      <w:tr w:rsidR="003034A5" w:rsidRPr="003930CF" w14:paraId="6B9DC2E5" w14:textId="77777777" w:rsidTr="008D5CAE">
        <w:trPr>
          <w:trHeight w:val="1572"/>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D6" w14:textId="77777777" w:rsidR="003034A5" w:rsidRPr="003930CF" w:rsidRDefault="003034A5" w:rsidP="003034A5">
            <w:pPr>
              <w:spacing w:line="240" w:lineRule="auto"/>
              <w:rPr>
                <w:rFonts w:cs="Arial"/>
                <w:b/>
                <w:sz w:val="24"/>
              </w:rPr>
            </w:pPr>
            <w:r w:rsidRPr="003930CF">
              <w:rPr>
                <w:rFonts w:cs="Arial"/>
                <w:b/>
                <w:sz w:val="24"/>
              </w:rPr>
              <w:t xml:space="preserve">7. Religion </w:t>
            </w:r>
          </w:p>
          <w:p w14:paraId="6B9DC2D7" w14:textId="77777777" w:rsidR="003034A5" w:rsidRPr="003930CF" w:rsidRDefault="003034A5" w:rsidP="008D5CAE">
            <w:pPr>
              <w:spacing w:line="240" w:lineRule="auto"/>
              <w:rPr>
                <w:rFonts w:cs="Arial"/>
                <w:b/>
                <w:sz w:val="24"/>
              </w:rPr>
            </w:pPr>
            <w:r w:rsidRPr="003930CF">
              <w:rPr>
                <w:rFonts w:cs="Arial"/>
                <w:sz w:val="24"/>
              </w:rPr>
              <w:t>a)</w:t>
            </w:r>
            <w:r w:rsidRPr="003930CF">
              <w:rPr>
                <w:rFonts w:cs="Arial"/>
                <w:b/>
                <w:sz w:val="24"/>
              </w:rPr>
              <w:t xml:space="preserve"> </w:t>
            </w:r>
            <w:r w:rsidRPr="003930CF">
              <w:rPr>
                <w:rFonts w:cs="Arial"/>
                <w:sz w:val="24"/>
              </w:rPr>
              <w:t>Community Background</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2D8" w14:textId="77777777" w:rsidR="003034A5" w:rsidRPr="003930CF" w:rsidRDefault="003034A5" w:rsidP="003034A5">
            <w:pPr>
              <w:spacing w:line="240" w:lineRule="auto"/>
              <w:rPr>
                <w:rFonts w:cs="Arial"/>
                <w:sz w:val="24"/>
              </w:rPr>
            </w:pPr>
          </w:p>
          <w:p w14:paraId="6B9DC2D9" w14:textId="77777777" w:rsidR="003034A5" w:rsidRPr="003930CF" w:rsidRDefault="003034A5" w:rsidP="003034A5">
            <w:pPr>
              <w:spacing w:line="240" w:lineRule="auto"/>
              <w:rPr>
                <w:rFonts w:cs="Arial"/>
                <w:sz w:val="24"/>
              </w:rPr>
            </w:pPr>
            <w:r w:rsidRPr="003930CF">
              <w:rPr>
                <w:rFonts w:cs="Arial"/>
                <w:sz w:val="24"/>
              </w:rPr>
              <w:t>Protestant            Roman Catholic    Neither</w:t>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DA" w14:textId="77777777" w:rsidR="003034A5" w:rsidRDefault="003034A5" w:rsidP="003034A5">
            <w:pPr>
              <w:spacing w:line="240" w:lineRule="auto"/>
              <w:rPr>
                <w:rFonts w:cs="Arial"/>
                <w:sz w:val="24"/>
              </w:rPr>
            </w:pPr>
          </w:p>
          <w:p w14:paraId="6B9DC2DB" w14:textId="77777777" w:rsidR="003034A5" w:rsidRPr="008A66B0" w:rsidRDefault="003034A5" w:rsidP="008D5CAE">
            <w:pPr>
              <w:spacing w:line="240" w:lineRule="auto"/>
              <w:rPr>
                <w:rFonts w:cs="Arial"/>
                <w:sz w:val="24"/>
              </w:rPr>
            </w:pPr>
            <w:r>
              <w:rPr>
                <w:rFonts w:cs="Arial"/>
                <w:sz w:val="24"/>
              </w:rPr>
              <w:t xml:space="preserve">35%                     45%                    20%    </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DC" w14:textId="77777777" w:rsidR="003034A5" w:rsidRPr="003930CF" w:rsidRDefault="003034A5" w:rsidP="003034A5">
            <w:pPr>
              <w:spacing w:line="240" w:lineRule="auto"/>
              <w:rPr>
                <w:rFonts w:cs="Arial"/>
                <w:sz w:val="24"/>
              </w:rPr>
            </w:pPr>
          </w:p>
          <w:tbl>
            <w:tblPr>
              <w:tblW w:w="2220" w:type="dxa"/>
              <w:jc w:val="center"/>
              <w:tblLayout w:type="fixed"/>
              <w:tblLook w:val="04A0" w:firstRow="1" w:lastRow="0" w:firstColumn="1" w:lastColumn="0" w:noHBand="0" w:noVBand="1"/>
            </w:tblPr>
            <w:tblGrid>
              <w:gridCol w:w="2220"/>
            </w:tblGrid>
            <w:tr w:rsidR="003034A5" w:rsidRPr="003930CF" w14:paraId="6B9DC2DE" w14:textId="77777777" w:rsidTr="002E327F">
              <w:trPr>
                <w:trHeight w:val="300"/>
                <w:jc w:val="center"/>
              </w:trPr>
              <w:tc>
                <w:tcPr>
                  <w:tcW w:w="2220" w:type="dxa"/>
                  <w:shd w:val="clear" w:color="auto" w:fill="auto"/>
                  <w:noWrap/>
                  <w:vAlign w:val="bottom"/>
                </w:tcPr>
                <w:p w14:paraId="6B9DC2DD"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E0" w14:textId="77777777" w:rsidTr="002E327F">
              <w:trPr>
                <w:trHeight w:val="300"/>
                <w:jc w:val="center"/>
              </w:trPr>
              <w:tc>
                <w:tcPr>
                  <w:tcW w:w="2220" w:type="dxa"/>
                  <w:shd w:val="clear" w:color="auto" w:fill="auto"/>
                  <w:noWrap/>
                  <w:vAlign w:val="bottom"/>
                </w:tcPr>
                <w:p w14:paraId="6B9DC2DF"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E2" w14:textId="77777777" w:rsidTr="002E327F">
              <w:trPr>
                <w:trHeight w:val="300"/>
                <w:jc w:val="center"/>
              </w:trPr>
              <w:tc>
                <w:tcPr>
                  <w:tcW w:w="2220" w:type="dxa"/>
                  <w:shd w:val="clear" w:color="auto" w:fill="auto"/>
                  <w:noWrap/>
                  <w:vAlign w:val="bottom"/>
                </w:tcPr>
                <w:p w14:paraId="6B9DC2E1" w14:textId="77777777" w:rsidR="003034A5" w:rsidRPr="003930CF" w:rsidRDefault="003034A5" w:rsidP="003034A5">
                  <w:pPr>
                    <w:spacing w:after="0" w:line="240" w:lineRule="auto"/>
                    <w:jc w:val="center"/>
                    <w:rPr>
                      <w:rFonts w:cs="Arial"/>
                      <w:color w:val="000000"/>
                      <w:sz w:val="24"/>
                      <w:lang w:eastAsia="en-GB"/>
                    </w:rPr>
                  </w:pPr>
                </w:p>
              </w:tc>
            </w:tr>
          </w:tbl>
          <w:p w14:paraId="6B9DC2E3" w14:textId="77777777" w:rsidR="003034A5" w:rsidRPr="003930CF" w:rsidRDefault="003034A5" w:rsidP="003034A5">
            <w:pPr>
              <w:spacing w:line="240" w:lineRule="auto"/>
              <w:rPr>
                <w:rFonts w:cs="Arial"/>
                <w:sz w:val="24"/>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2E4" w14:textId="77777777" w:rsidR="003034A5" w:rsidRPr="003930CF" w:rsidRDefault="003034A5" w:rsidP="003034A5">
            <w:pPr>
              <w:spacing w:line="240" w:lineRule="auto"/>
              <w:rPr>
                <w:rFonts w:cs="Arial"/>
                <w:sz w:val="24"/>
              </w:rPr>
            </w:pPr>
          </w:p>
        </w:tc>
      </w:tr>
      <w:tr w:rsidR="003034A5" w:rsidRPr="003930CF" w14:paraId="6B9DC2F9" w14:textId="77777777" w:rsidTr="003034A5">
        <w:trPr>
          <w:trHeight w:val="1552"/>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E6" w14:textId="77777777" w:rsidR="003034A5" w:rsidRPr="003930CF" w:rsidRDefault="003034A5" w:rsidP="003034A5">
            <w:pPr>
              <w:spacing w:line="240" w:lineRule="auto"/>
              <w:rPr>
                <w:rFonts w:cs="Arial"/>
                <w:b/>
                <w:sz w:val="24"/>
              </w:rPr>
            </w:pPr>
            <w:r w:rsidRPr="003930CF">
              <w:rPr>
                <w:rFonts w:cs="Arial"/>
                <w:sz w:val="24"/>
              </w:rPr>
              <w:t>b)  Religious Belief</w:t>
            </w:r>
          </w:p>
          <w:p w14:paraId="6B9DC2E7" w14:textId="77777777" w:rsidR="003034A5" w:rsidRPr="003930CF" w:rsidRDefault="003034A5" w:rsidP="003034A5">
            <w:pPr>
              <w:spacing w:line="240" w:lineRule="auto"/>
              <w:rPr>
                <w:rFonts w:cs="Arial"/>
                <w:b/>
                <w:sz w:val="24"/>
              </w:rPr>
            </w:pP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E8" w14:textId="77777777" w:rsidR="003034A5" w:rsidRPr="003930CF" w:rsidRDefault="003034A5" w:rsidP="003034A5">
            <w:pPr>
              <w:spacing w:after="0" w:line="240" w:lineRule="auto"/>
              <w:rPr>
                <w:rFonts w:cs="Arial"/>
                <w:bCs/>
                <w:sz w:val="24"/>
              </w:rPr>
            </w:pPr>
            <w:r w:rsidRPr="003930CF">
              <w:rPr>
                <w:rFonts w:cs="Arial"/>
                <w:bCs/>
                <w:sz w:val="24"/>
              </w:rPr>
              <w:t>Christian</w:t>
            </w:r>
          </w:p>
          <w:p w14:paraId="6B9DC2E9" w14:textId="77777777" w:rsidR="003034A5" w:rsidRPr="003930CF" w:rsidRDefault="003034A5" w:rsidP="003034A5">
            <w:pPr>
              <w:spacing w:line="240" w:lineRule="auto"/>
              <w:rPr>
                <w:rFonts w:cs="Arial"/>
                <w:sz w:val="24"/>
              </w:rPr>
            </w:pPr>
            <w:r w:rsidRPr="003930CF">
              <w:rPr>
                <w:rFonts w:cs="Arial"/>
                <w:bCs/>
                <w:sz w:val="24"/>
              </w:rPr>
              <w:t>Other                    No religious belief Not known</w:t>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EA" w14:textId="77777777" w:rsidR="003034A5" w:rsidRDefault="003034A5" w:rsidP="003034A5">
            <w:pPr>
              <w:spacing w:after="0" w:line="240" w:lineRule="auto"/>
              <w:rPr>
                <w:rFonts w:cs="Arial"/>
                <w:sz w:val="24"/>
              </w:rPr>
            </w:pPr>
            <w:r>
              <w:rPr>
                <w:rFonts w:cs="Arial"/>
                <w:sz w:val="24"/>
              </w:rPr>
              <w:t xml:space="preserve">30%         </w:t>
            </w:r>
          </w:p>
          <w:p w14:paraId="6B9DC2EB" w14:textId="77777777" w:rsidR="003034A5" w:rsidRPr="008A66B0" w:rsidRDefault="003034A5" w:rsidP="008D5CAE">
            <w:pPr>
              <w:spacing w:after="0" w:line="240" w:lineRule="auto"/>
              <w:rPr>
                <w:rFonts w:cs="Arial"/>
                <w:sz w:val="24"/>
              </w:rPr>
            </w:pPr>
            <w:r>
              <w:rPr>
                <w:rFonts w:cs="Arial"/>
                <w:sz w:val="24"/>
              </w:rPr>
              <w:t xml:space="preserve">1%                     10%                    59%                            </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6B9DC2EC" w14:textId="77777777" w:rsidR="003034A5" w:rsidRPr="003930CF" w:rsidRDefault="003034A5" w:rsidP="003034A5">
            <w:pPr>
              <w:spacing w:line="240" w:lineRule="auto"/>
              <w:jc w:val="center"/>
              <w:rPr>
                <w:rFonts w:cs="Arial"/>
                <w:sz w:val="24"/>
              </w:rPr>
            </w:pPr>
          </w:p>
          <w:tbl>
            <w:tblPr>
              <w:tblW w:w="2220" w:type="dxa"/>
              <w:jc w:val="center"/>
              <w:tblLayout w:type="fixed"/>
              <w:tblLook w:val="04A0" w:firstRow="1" w:lastRow="0" w:firstColumn="1" w:lastColumn="0" w:noHBand="0" w:noVBand="1"/>
            </w:tblPr>
            <w:tblGrid>
              <w:gridCol w:w="2220"/>
            </w:tblGrid>
            <w:tr w:rsidR="003034A5" w:rsidRPr="003930CF" w14:paraId="6B9DC2EE" w14:textId="77777777" w:rsidTr="002E327F">
              <w:trPr>
                <w:trHeight w:val="300"/>
                <w:jc w:val="center"/>
              </w:trPr>
              <w:tc>
                <w:tcPr>
                  <w:tcW w:w="2220" w:type="dxa"/>
                  <w:shd w:val="clear" w:color="auto" w:fill="auto"/>
                  <w:noWrap/>
                  <w:vAlign w:val="bottom"/>
                </w:tcPr>
                <w:p w14:paraId="6B9DC2ED"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F0" w14:textId="77777777" w:rsidTr="002E327F">
              <w:trPr>
                <w:trHeight w:val="300"/>
                <w:jc w:val="center"/>
              </w:trPr>
              <w:tc>
                <w:tcPr>
                  <w:tcW w:w="2220" w:type="dxa"/>
                  <w:shd w:val="clear" w:color="auto" w:fill="auto"/>
                  <w:noWrap/>
                  <w:vAlign w:val="bottom"/>
                </w:tcPr>
                <w:p w14:paraId="6B9DC2EF"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F2" w14:textId="77777777" w:rsidTr="002E327F">
              <w:trPr>
                <w:trHeight w:val="300"/>
                <w:jc w:val="center"/>
              </w:trPr>
              <w:tc>
                <w:tcPr>
                  <w:tcW w:w="2220" w:type="dxa"/>
                  <w:shd w:val="clear" w:color="auto" w:fill="auto"/>
                  <w:noWrap/>
                  <w:vAlign w:val="bottom"/>
                </w:tcPr>
                <w:p w14:paraId="6B9DC2F1"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F4" w14:textId="77777777" w:rsidTr="002E327F">
              <w:trPr>
                <w:trHeight w:val="300"/>
                <w:jc w:val="center"/>
              </w:trPr>
              <w:tc>
                <w:tcPr>
                  <w:tcW w:w="2220" w:type="dxa"/>
                  <w:shd w:val="clear" w:color="auto" w:fill="auto"/>
                  <w:noWrap/>
                  <w:vAlign w:val="bottom"/>
                </w:tcPr>
                <w:p w14:paraId="6B9DC2F3"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2F6" w14:textId="77777777" w:rsidTr="002E327F">
              <w:trPr>
                <w:trHeight w:val="300"/>
                <w:jc w:val="center"/>
              </w:trPr>
              <w:tc>
                <w:tcPr>
                  <w:tcW w:w="2220" w:type="dxa"/>
                  <w:shd w:val="clear" w:color="auto" w:fill="auto"/>
                  <w:noWrap/>
                  <w:vAlign w:val="bottom"/>
                </w:tcPr>
                <w:p w14:paraId="6B9DC2F5" w14:textId="77777777" w:rsidR="003034A5" w:rsidRPr="003930CF" w:rsidRDefault="003034A5" w:rsidP="003034A5">
                  <w:pPr>
                    <w:spacing w:after="0" w:line="240" w:lineRule="auto"/>
                    <w:rPr>
                      <w:rFonts w:cs="Arial"/>
                      <w:color w:val="000000"/>
                      <w:sz w:val="24"/>
                      <w:lang w:eastAsia="en-GB"/>
                    </w:rPr>
                  </w:pPr>
                </w:p>
              </w:tc>
            </w:tr>
          </w:tbl>
          <w:p w14:paraId="6B9DC2F7" w14:textId="77777777" w:rsidR="003034A5" w:rsidRPr="003930CF" w:rsidRDefault="003034A5" w:rsidP="003034A5">
            <w:pPr>
              <w:rPr>
                <w:rFonts w:cs="Arial"/>
                <w:sz w:val="24"/>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2F8" w14:textId="77777777" w:rsidR="003034A5" w:rsidRPr="003930CF" w:rsidRDefault="003034A5" w:rsidP="003034A5">
            <w:pPr>
              <w:spacing w:line="240" w:lineRule="auto"/>
              <w:jc w:val="center"/>
              <w:rPr>
                <w:rFonts w:cs="Arial"/>
                <w:sz w:val="24"/>
              </w:rPr>
            </w:pPr>
          </w:p>
        </w:tc>
      </w:tr>
      <w:tr w:rsidR="003034A5" w:rsidRPr="003930CF" w14:paraId="6B9DC30D" w14:textId="77777777" w:rsidTr="003034A5">
        <w:trPr>
          <w:trHeight w:val="1797"/>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2FA" w14:textId="77777777" w:rsidR="003034A5" w:rsidRPr="003930CF" w:rsidRDefault="003034A5" w:rsidP="003034A5">
            <w:pPr>
              <w:spacing w:line="240" w:lineRule="auto"/>
              <w:rPr>
                <w:rFonts w:cs="Arial"/>
                <w:b/>
                <w:sz w:val="24"/>
              </w:rPr>
            </w:pPr>
            <w:r w:rsidRPr="003930CF">
              <w:rPr>
                <w:rFonts w:cs="Arial"/>
                <w:b/>
                <w:sz w:val="24"/>
              </w:rPr>
              <w:t>8. Political Opinion</w:t>
            </w:r>
          </w:p>
          <w:p w14:paraId="6B9DC2FB" w14:textId="77777777" w:rsidR="003034A5" w:rsidRPr="003930CF" w:rsidRDefault="003034A5" w:rsidP="003034A5">
            <w:pPr>
              <w:spacing w:line="240" w:lineRule="auto"/>
              <w:rPr>
                <w:rFonts w:cs="Arial"/>
                <w:i/>
                <w:sz w:val="24"/>
              </w:rPr>
            </w:pPr>
            <w:r w:rsidRPr="003930CF">
              <w:rPr>
                <w:rFonts w:cs="Arial"/>
                <w:i/>
                <w:sz w:val="24"/>
              </w:rPr>
              <w:t>* 2011 Assembly election</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hideMark/>
          </w:tcPr>
          <w:p w14:paraId="6B9DC2FC" w14:textId="77777777" w:rsidR="003034A5" w:rsidRDefault="003034A5" w:rsidP="003034A5">
            <w:pPr>
              <w:spacing w:after="0" w:line="240" w:lineRule="auto"/>
              <w:rPr>
                <w:rFonts w:cs="Arial"/>
                <w:sz w:val="24"/>
              </w:rPr>
            </w:pPr>
            <w:r w:rsidRPr="003930CF">
              <w:rPr>
                <w:rFonts w:cs="Arial"/>
                <w:sz w:val="24"/>
              </w:rPr>
              <w:t xml:space="preserve">Broadly </w:t>
            </w:r>
          </w:p>
          <w:p w14:paraId="6B9DC2FD" w14:textId="77777777" w:rsidR="003034A5" w:rsidRPr="003930CF" w:rsidRDefault="003034A5" w:rsidP="003034A5">
            <w:pPr>
              <w:spacing w:after="0" w:line="240" w:lineRule="auto"/>
              <w:rPr>
                <w:rFonts w:cs="Arial"/>
                <w:sz w:val="24"/>
              </w:rPr>
            </w:pPr>
            <w:r w:rsidRPr="003930CF">
              <w:rPr>
                <w:rFonts w:cs="Arial"/>
                <w:sz w:val="24"/>
              </w:rPr>
              <w:t>Nationalist             Broadly Unionist  Other                    Do not wish to answer/ Unknown</w:t>
            </w:r>
          </w:p>
          <w:p w14:paraId="6B9DC2FE" w14:textId="77777777" w:rsidR="003034A5" w:rsidRPr="003930CF" w:rsidRDefault="003034A5" w:rsidP="003034A5">
            <w:pPr>
              <w:spacing w:after="0" w:line="240" w:lineRule="auto"/>
              <w:rPr>
                <w:rFonts w:cs="Arial"/>
                <w:sz w:val="24"/>
              </w:rPr>
            </w:pPr>
            <w:r w:rsidRPr="003930CF">
              <w:rPr>
                <w:rFonts w:cs="Arial"/>
                <w:sz w:val="24"/>
              </w:rPr>
              <w:t>Not known</w:t>
            </w: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2FF" w14:textId="77777777" w:rsidR="003034A5" w:rsidRDefault="003034A5" w:rsidP="003034A5">
            <w:pPr>
              <w:spacing w:line="240" w:lineRule="auto"/>
              <w:rPr>
                <w:rFonts w:cs="Arial"/>
                <w:sz w:val="24"/>
              </w:rPr>
            </w:pPr>
            <w:r>
              <w:rPr>
                <w:rFonts w:cs="Arial"/>
                <w:sz w:val="24"/>
              </w:rPr>
              <w:t xml:space="preserve">7%          </w:t>
            </w:r>
          </w:p>
          <w:p w14:paraId="6B9DC300" w14:textId="77777777" w:rsidR="003034A5" w:rsidRPr="008A66B0" w:rsidRDefault="003034A5" w:rsidP="003034A5">
            <w:pPr>
              <w:spacing w:line="240" w:lineRule="auto"/>
              <w:rPr>
                <w:rFonts w:cs="Arial"/>
                <w:sz w:val="24"/>
              </w:rPr>
            </w:pPr>
            <w:r>
              <w:rPr>
                <w:rFonts w:cs="Arial"/>
                <w:sz w:val="24"/>
              </w:rPr>
              <w:t xml:space="preserve">6%                     8%                    78%                              </w:t>
            </w:r>
          </w:p>
        </w:tc>
        <w:tc>
          <w:tcPr>
            <w:tcW w:w="677"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tbl>
            <w:tblPr>
              <w:tblW w:w="2220" w:type="dxa"/>
              <w:jc w:val="center"/>
              <w:tblLayout w:type="fixed"/>
              <w:tblLook w:val="04A0" w:firstRow="1" w:lastRow="0" w:firstColumn="1" w:lastColumn="0" w:noHBand="0" w:noVBand="1"/>
            </w:tblPr>
            <w:tblGrid>
              <w:gridCol w:w="2220"/>
            </w:tblGrid>
            <w:tr w:rsidR="003034A5" w:rsidRPr="003930CF" w14:paraId="6B9DC302" w14:textId="77777777" w:rsidTr="002E327F">
              <w:trPr>
                <w:trHeight w:val="300"/>
                <w:jc w:val="center"/>
              </w:trPr>
              <w:tc>
                <w:tcPr>
                  <w:tcW w:w="2220" w:type="dxa"/>
                  <w:shd w:val="clear" w:color="auto" w:fill="auto"/>
                  <w:noWrap/>
                  <w:vAlign w:val="bottom"/>
                </w:tcPr>
                <w:p w14:paraId="6B9DC301"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304" w14:textId="77777777" w:rsidTr="002E327F">
              <w:trPr>
                <w:trHeight w:val="300"/>
                <w:jc w:val="center"/>
              </w:trPr>
              <w:tc>
                <w:tcPr>
                  <w:tcW w:w="2220" w:type="dxa"/>
                  <w:shd w:val="clear" w:color="auto" w:fill="auto"/>
                  <w:noWrap/>
                  <w:vAlign w:val="bottom"/>
                </w:tcPr>
                <w:p w14:paraId="6B9DC303"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306" w14:textId="77777777" w:rsidTr="002E327F">
              <w:trPr>
                <w:trHeight w:val="300"/>
                <w:jc w:val="center"/>
              </w:trPr>
              <w:tc>
                <w:tcPr>
                  <w:tcW w:w="2220" w:type="dxa"/>
                  <w:shd w:val="clear" w:color="auto" w:fill="auto"/>
                  <w:noWrap/>
                  <w:vAlign w:val="bottom"/>
                </w:tcPr>
                <w:p w14:paraId="6B9DC305"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308" w14:textId="77777777" w:rsidTr="002E327F">
              <w:trPr>
                <w:trHeight w:val="300"/>
                <w:jc w:val="center"/>
              </w:trPr>
              <w:tc>
                <w:tcPr>
                  <w:tcW w:w="2220" w:type="dxa"/>
                  <w:shd w:val="clear" w:color="auto" w:fill="auto"/>
                  <w:noWrap/>
                  <w:vAlign w:val="bottom"/>
                </w:tcPr>
                <w:p w14:paraId="6B9DC307"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30A" w14:textId="77777777" w:rsidTr="002E327F">
              <w:trPr>
                <w:trHeight w:val="300"/>
                <w:jc w:val="center"/>
              </w:trPr>
              <w:tc>
                <w:tcPr>
                  <w:tcW w:w="2220" w:type="dxa"/>
                  <w:shd w:val="clear" w:color="auto" w:fill="auto"/>
                  <w:noWrap/>
                  <w:vAlign w:val="bottom"/>
                </w:tcPr>
                <w:p w14:paraId="6B9DC309" w14:textId="77777777" w:rsidR="003034A5" w:rsidRPr="003930CF" w:rsidRDefault="003034A5" w:rsidP="003034A5">
                  <w:pPr>
                    <w:spacing w:after="0" w:line="240" w:lineRule="auto"/>
                    <w:jc w:val="center"/>
                    <w:rPr>
                      <w:rFonts w:cs="Arial"/>
                      <w:color w:val="000000"/>
                      <w:sz w:val="24"/>
                      <w:lang w:eastAsia="en-GB"/>
                    </w:rPr>
                  </w:pPr>
                </w:p>
              </w:tc>
            </w:tr>
          </w:tbl>
          <w:p w14:paraId="6B9DC30B" w14:textId="77777777" w:rsidR="003034A5" w:rsidRPr="003930CF" w:rsidRDefault="003034A5" w:rsidP="003034A5">
            <w:pPr>
              <w:spacing w:line="240" w:lineRule="auto"/>
              <w:rPr>
                <w:rFonts w:cs="Arial"/>
                <w:sz w:val="24"/>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30C"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323" w14:textId="77777777" w:rsidTr="003034A5">
        <w:trPr>
          <w:trHeight w:val="2021"/>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30E" w14:textId="77777777" w:rsidR="003034A5" w:rsidRPr="003930CF" w:rsidRDefault="003034A5" w:rsidP="003034A5">
            <w:pPr>
              <w:spacing w:line="240" w:lineRule="auto"/>
              <w:rPr>
                <w:rFonts w:cs="Arial"/>
                <w:b/>
                <w:sz w:val="24"/>
              </w:rPr>
            </w:pPr>
            <w:r w:rsidRPr="003930CF">
              <w:rPr>
                <w:rFonts w:cs="Arial"/>
                <w:b/>
                <w:sz w:val="24"/>
              </w:rPr>
              <w:lastRenderedPageBreak/>
              <w:t>9. Sexual Orientation</w:t>
            </w:r>
          </w:p>
          <w:p w14:paraId="6B9DC30F" w14:textId="77777777" w:rsidR="003034A5" w:rsidRPr="003930CF" w:rsidRDefault="003034A5" w:rsidP="003034A5">
            <w:pPr>
              <w:spacing w:line="240" w:lineRule="auto"/>
              <w:rPr>
                <w:rFonts w:cs="Arial"/>
                <w:b/>
                <w:sz w:val="24"/>
              </w:rPr>
            </w:pP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310" w14:textId="77777777" w:rsidR="003034A5" w:rsidRPr="003930CF" w:rsidRDefault="003034A5" w:rsidP="003034A5">
            <w:pPr>
              <w:spacing w:after="0" w:line="240" w:lineRule="auto"/>
              <w:rPr>
                <w:rFonts w:cs="Arial"/>
                <w:sz w:val="24"/>
              </w:rPr>
            </w:pPr>
            <w:r w:rsidRPr="003930CF">
              <w:rPr>
                <w:rFonts w:cs="Arial"/>
                <w:sz w:val="24"/>
              </w:rPr>
              <w:t>Opposite sex</w:t>
            </w:r>
          </w:p>
          <w:p w14:paraId="6B9DC311" w14:textId="77777777" w:rsidR="003034A5" w:rsidRPr="003930CF" w:rsidRDefault="003034A5" w:rsidP="003034A5">
            <w:pPr>
              <w:spacing w:after="0" w:line="240" w:lineRule="auto"/>
              <w:rPr>
                <w:rFonts w:cs="Arial"/>
                <w:sz w:val="24"/>
              </w:rPr>
            </w:pPr>
            <w:r w:rsidRPr="003930CF">
              <w:rPr>
                <w:rFonts w:cs="Arial"/>
                <w:sz w:val="24"/>
              </w:rPr>
              <w:t>Same sex or both sexes</w:t>
            </w:r>
          </w:p>
          <w:p w14:paraId="6B9DC312" w14:textId="77777777" w:rsidR="003034A5" w:rsidRPr="003930CF" w:rsidRDefault="003034A5" w:rsidP="003034A5">
            <w:pPr>
              <w:spacing w:after="0" w:line="240" w:lineRule="auto"/>
              <w:rPr>
                <w:rFonts w:cs="Arial"/>
                <w:sz w:val="24"/>
              </w:rPr>
            </w:pPr>
            <w:r w:rsidRPr="003930CF">
              <w:rPr>
                <w:rFonts w:cs="Arial"/>
                <w:sz w:val="24"/>
              </w:rPr>
              <w:t xml:space="preserve">Do not wish to answer </w:t>
            </w:r>
          </w:p>
          <w:p w14:paraId="6B9DC313" w14:textId="77777777" w:rsidR="003034A5" w:rsidRPr="003930CF" w:rsidRDefault="003034A5" w:rsidP="003034A5">
            <w:pPr>
              <w:spacing w:after="0" w:line="240" w:lineRule="auto"/>
              <w:rPr>
                <w:rFonts w:cs="Arial"/>
                <w:sz w:val="24"/>
              </w:rPr>
            </w:pP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314" w14:textId="77777777" w:rsidR="003034A5" w:rsidRDefault="003034A5" w:rsidP="003034A5">
            <w:pPr>
              <w:spacing w:line="240" w:lineRule="auto"/>
              <w:rPr>
                <w:rFonts w:cs="Arial"/>
                <w:sz w:val="24"/>
              </w:rPr>
            </w:pPr>
            <w:r>
              <w:rPr>
                <w:rFonts w:cs="Arial"/>
                <w:sz w:val="24"/>
              </w:rPr>
              <w:t xml:space="preserve">43%          </w:t>
            </w:r>
          </w:p>
          <w:p w14:paraId="6B9DC315" w14:textId="77777777" w:rsidR="003034A5" w:rsidRDefault="003034A5" w:rsidP="003034A5">
            <w:pPr>
              <w:spacing w:line="240" w:lineRule="auto"/>
              <w:rPr>
                <w:rFonts w:cs="Arial"/>
                <w:sz w:val="24"/>
              </w:rPr>
            </w:pPr>
            <w:r>
              <w:rPr>
                <w:rFonts w:cs="Arial"/>
                <w:sz w:val="24"/>
              </w:rPr>
              <w:t xml:space="preserve">1%                                       </w:t>
            </w:r>
          </w:p>
          <w:p w14:paraId="6B9DC316" w14:textId="77777777" w:rsidR="003034A5" w:rsidRPr="008A66B0" w:rsidRDefault="003034A5" w:rsidP="003034A5">
            <w:pPr>
              <w:spacing w:line="240" w:lineRule="auto"/>
              <w:rPr>
                <w:rFonts w:cs="Arial"/>
                <w:sz w:val="24"/>
              </w:rPr>
            </w:pPr>
            <w:r>
              <w:rPr>
                <w:rFonts w:cs="Arial"/>
                <w:sz w:val="24"/>
              </w:rPr>
              <w:t xml:space="preserve">56%                              </w:t>
            </w: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tbl>
            <w:tblPr>
              <w:tblW w:w="2220" w:type="dxa"/>
              <w:jc w:val="center"/>
              <w:tblLayout w:type="fixed"/>
              <w:tblLook w:val="04A0" w:firstRow="1" w:lastRow="0" w:firstColumn="1" w:lastColumn="0" w:noHBand="0" w:noVBand="1"/>
            </w:tblPr>
            <w:tblGrid>
              <w:gridCol w:w="2220"/>
            </w:tblGrid>
            <w:tr w:rsidR="003034A5" w:rsidRPr="003930CF" w14:paraId="6B9DC318" w14:textId="77777777" w:rsidTr="002E327F">
              <w:trPr>
                <w:trHeight w:val="300"/>
                <w:jc w:val="center"/>
              </w:trPr>
              <w:tc>
                <w:tcPr>
                  <w:tcW w:w="2220" w:type="dxa"/>
                  <w:shd w:val="clear" w:color="auto" w:fill="auto"/>
                  <w:noWrap/>
                  <w:vAlign w:val="bottom"/>
                </w:tcPr>
                <w:p w14:paraId="6B9DC317"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31A" w14:textId="77777777" w:rsidTr="002E327F">
              <w:trPr>
                <w:trHeight w:val="300"/>
                <w:jc w:val="center"/>
              </w:trPr>
              <w:tc>
                <w:tcPr>
                  <w:tcW w:w="2220" w:type="dxa"/>
                  <w:shd w:val="clear" w:color="auto" w:fill="auto"/>
                  <w:noWrap/>
                  <w:vAlign w:val="bottom"/>
                </w:tcPr>
                <w:p w14:paraId="6B9DC319"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31C" w14:textId="77777777" w:rsidTr="002E327F">
              <w:trPr>
                <w:trHeight w:val="300"/>
                <w:jc w:val="center"/>
              </w:trPr>
              <w:tc>
                <w:tcPr>
                  <w:tcW w:w="2220" w:type="dxa"/>
                  <w:shd w:val="clear" w:color="auto" w:fill="auto"/>
                  <w:noWrap/>
                  <w:vAlign w:val="bottom"/>
                </w:tcPr>
                <w:p w14:paraId="6B9DC31B"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31E" w14:textId="77777777" w:rsidTr="002E327F">
              <w:trPr>
                <w:trHeight w:val="300"/>
                <w:jc w:val="center"/>
              </w:trPr>
              <w:tc>
                <w:tcPr>
                  <w:tcW w:w="2220" w:type="dxa"/>
                  <w:shd w:val="clear" w:color="auto" w:fill="auto"/>
                  <w:noWrap/>
                  <w:vAlign w:val="bottom"/>
                </w:tcPr>
                <w:p w14:paraId="6B9DC31D" w14:textId="77777777" w:rsidR="003034A5" w:rsidRPr="003930CF" w:rsidRDefault="003034A5" w:rsidP="003034A5">
                  <w:pPr>
                    <w:spacing w:after="0" w:line="240" w:lineRule="auto"/>
                    <w:jc w:val="center"/>
                    <w:rPr>
                      <w:rFonts w:cs="Arial"/>
                      <w:color w:val="000000"/>
                      <w:sz w:val="24"/>
                      <w:lang w:eastAsia="en-GB"/>
                    </w:rPr>
                  </w:pPr>
                </w:p>
              </w:tc>
            </w:tr>
            <w:tr w:rsidR="003034A5" w:rsidRPr="003930CF" w14:paraId="6B9DC320" w14:textId="77777777" w:rsidTr="002E327F">
              <w:trPr>
                <w:trHeight w:val="300"/>
                <w:jc w:val="center"/>
              </w:trPr>
              <w:tc>
                <w:tcPr>
                  <w:tcW w:w="2220" w:type="dxa"/>
                  <w:shd w:val="clear" w:color="auto" w:fill="auto"/>
                  <w:noWrap/>
                  <w:vAlign w:val="bottom"/>
                </w:tcPr>
                <w:p w14:paraId="6B9DC31F" w14:textId="77777777" w:rsidR="003034A5" w:rsidRPr="003930CF" w:rsidRDefault="003034A5" w:rsidP="003034A5">
                  <w:pPr>
                    <w:spacing w:after="0" w:line="240" w:lineRule="auto"/>
                    <w:jc w:val="center"/>
                    <w:rPr>
                      <w:rFonts w:cs="Arial"/>
                      <w:color w:val="000000"/>
                      <w:sz w:val="24"/>
                      <w:lang w:eastAsia="en-GB"/>
                    </w:rPr>
                  </w:pPr>
                </w:p>
              </w:tc>
            </w:tr>
          </w:tbl>
          <w:p w14:paraId="6B9DC321" w14:textId="77777777" w:rsidR="003034A5" w:rsidRPr="003930CF" w:rsidRDefault="003034A5" w:rsidP="003034A5">
            <w:pPr>
              <w:spacing w:line="240" w:lineRule="auto"/>
              <w:jc w:val="center"/>
              <w:rPr>
                <w:rFonts w:cs="Arial"/>
                <w:sz w:val="24"/>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322" w14:textId="77777777" w:rsidR="003034A5" w:rsidRPr="003930CF" w:rsidRDefault="003034A5" w:rsidP="003034A5">
            <w:pPr>
              <w:spacing w:after="0" w:line="240" w:lineRule="auto"/>
              <w:jc w:val="center"/>
              <w:rPr>
                <w:rFonts w:cs="Arial"/>
                <w:color w:val="000000"/>
                <w:sz w:val="24"/>
                <w:lang w:eastAsia="en-GB"/>
              </w:rPr>
            </w:pPr>
          </w:p>
        </w:tc>
      </w:tr>
      <w:tr w:rsidR="00A326C3" w:rsidRPr="003930CF" w14:paraId="6B9DC32A" w14:textId="77777777" w:rsidTr="003034A5">
        <w:trPr>
          <w:trHeight w:val="2021"/>
        </w:trPr>
        <w:tc>
          <w:tcPr>
            <w:tcW w:w="539"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324" w14:textId="77777777" w:rsidR="00A326C3" w:rsidRPr="003930CF" w:rsidRDefault="00A326C3" w:rsidP="003034A5">
            <w:pPr>
              <w:spacing w:line="240" w:lineRule="auto"/>
              <w:rPr>
                <w:rFonts w:cs="Arial"/>
                <w:b/>
                <w:sz w:val="24"/>
              </w:rPr>
            </w:pPr>
            <w:r>
              <w:rPr>
                <w:rFonts w:cs="Arial"/>
                <w:b/>
                <w:sz w:val="24"/>
              </w:rPr>
              <w:t>Multiple Identities</w:t>
            </w:r>
          </w:p>
        </w:tc>
        <w:tc>
          <w:tcPr>
            <w:tcW w:w="677"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325" w14:textId="77777777" w:rsidR="00A326C3" w:rsidRPr="003930CF" w:rsidRDefault="00A326C3" w:rsidP="003034A5">
            <w:pPr>
              <w:spacing w:after="0" w:line="240" w:lineRule="auto"/>
              <w:rPr>
                <w:rFonts w:cs="Arial"/>
                <w:sz w:val="24"/>
              </w:rPr>
            </w:pPr>
          </w:p>
        </w:tc>
        <w:tc>
          <w:tcPr>
            <w:tcW w:w="632" w:type="pct"/>
            <w:tcBorders>
              <w:top w:val="single" w:sz="4" w:space="0" w:color="auto"/>
              <w:left w:val="single" w:sz="4" w:space="0" w:color="auto"/>
              <w:bottom w:val="single" w:sz="4" w:space="0" w:color="auto"/>
              <w:right w:val="single" w:sz="4" w:space="0" w:color="auto"/>
            </w:tcBorders>
            <w:shd w:val="clear" w:color="auto" w:fill="EDF7F9"/>
            <w:tcMar>
              <w:top w:w="0" w:type="dxa"/>
              <w:left w:w="108" w:type="dxa"/>
              <w:bottom w:w="0" w:type="dxa"/>
              <w:right w:w="108" w:type="dxa"/>
            </w:tcMar>
          </w:tcPr>
          <w:p w14:paraId="6B9DC326" w14:textId="77777777" w:rsidR="00A326C3" w:rsidRDefault="00A326C3" w:rsidP="003034A5">
            <w:pPr>
              <w:spacing w:line="240" w:lineRule="auto"/>
              <w:rPr>
                <w:rFonts w:cs="Arial"/>
                <w:sz w:val="24"/>
              </w:rPr>
            </w:pPr>
          </w:p>
        </w:tc>
        <w:tc>
          <w:tcPr>
            <w:tcW w:w="6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9DC327" w14:textId="77777777" w:rsidR="00A326C3" w:rsidRPr="003930CF" w:rsidRDefault="00A326C3" w:rsidP="003034A5">
            <w:pPr>
              <w:spacing w:after="0" w:line="240" w:lineRule="auto"/>
              <w:jc w:val="center"/>
              <w:rPr>
                <w:rFonts w:cs="Arial"/>
                <w:color w:val="000000"/>
                <w:sz w:val="24"/>
                <w:lang w:eastAsia="en-GB"/>
              </w:rPr>
            </w:pPr>
          </w:p>
        </w:tc>
        <w:tc>
          <w:tcPr>
            <w:tcW w:w="2475" w:type="pct"/>
            <w:tcBorders>
              <w:top w:val="single" w:sz="4" w:space="0" w:color="auto"/>
              <w:left w:val="single" w:sz="4" w:space="0" w:color="auto"/>
              <w:bottom w:val="single" w:sz="4" w:space="0" w:color="auto"/>
              <w:right w:val="single" w:sz="4" w:space="0" w:color="auto"/>
            </w:tcBorders>
            <w:shd w:val="clear" w:color="auto" w:fill="FFFFFF"/>
          </w:tcPr>
          <w:p w14:paraId="6B9DC328" w14:textId="77777777" w:rsidR="00B064C8" w:rsidRPr="00B064C8" w:rsidRDefault="00B064C8" w:rsidP="00B064C8">
            <w:pPr>
              <w:autoSpaceDE w:val="0"/>
              <w:autoSpaceDN w:val="0"/>
              <w:adjustRightInd w:val="0"/>
              <w:rPr>
                <w:rFonts w:cs="Arial"/>
                <w:sz w:val="24"/>
              </w:rPr>
            </w:pPr>
            <w:r w:rsidRPr="00B064C8">
              <w:rPr>
                <w:rFonts w:cs="Arial"/>
                <w:sz w:val="24"/>
              </w:rPr>
              <w:t xml:space="preserve">Generally speaking, people can fall into more than one Section 75 category.  Taking this into consideration, are there any potential impacts of the policy/decision on people with multiple identities?  </w:t>
            </w:r>
          </w:p>
          <w:p w14:paraId="6B9DC329" w14:textId="77777777" w:rsidR="00A326C3" w:rsidRPr="003930CF" w:rsidRDefault="00B064C8" w:rsidP="00B064C8">
            <w:pPr>
              <w:spacing w:after="0" w:line="240" w:lineRule="auto"/>
              <w:rPr>
                <w:rFonts w:cs="Arial"/>
                <w:color w:val="000000"/>
                <w:sz w:val="24"/>
                <w:lang w:eastAsia="en-GB"/>
              </w:rPr>
            </w:pPr>
            <w:r w:rsidRPr="00B064C8">
              <w:rPr>
                <w:rFonts w:cs="Arial"/>
                <w:sz w:val="24"/>
              </w:rPr>
              <w:t>(</w:t>
            </w:r>
            <w:r w:rsidRPr="00B064C8">
              <w:rPr>
                <w:rFonts w:cs="Arial"/>
                <w:i/>
                <w:sz w:val="24"/>
              </w:rPr>
              <w:t>For example; disabled minority ethnic people; disabled women; young Protestant men; and young lesbians, gay and bisexual people).</w:t>
            </w:r>
          </w:p>
        </w:tc>
      </w:tr>
    </w:tbl>
    <w:p w14:paraId="6B9DC32B" w14:textId="77777777" w:rsidR="00D75E22" w:rsidRDefault="00D75E22" w:rsidP="00D75E22"/>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1"/>
        <w:gridCol w:w="981"/>
        <w:gridCol w:w="1157"/>
        <w:gridCol w:w="978"/>
        <w:gridCol w:w="9216"/>
      </w:tblGrid>
      <w:tr w:rsidR="00D75E22" w:rsidRPr="003930CF" w14:paraId="6B9DC32E" w14:textId="77777777" w:rsidTr="00D75E22">
        <w:trPr>
          <w:trHeight w:val="409"/>
        </w:trPr>
        <w:tc>
          <w:tcPr>
            <w:tcW w:w="5000" w:type="pct"/>
            <w:gridSpan w:val="5"/>
            <w:shd w:val="clear" w:color="auto" w:fill="9CC2E5"/>
          </w:tcPr>
          <w:p w14:paraId="6B9DC32C" w14:textId="77777777" w:rsidR="00D75E22" w:rsidRPr="00A326C3" w:rsidRDefault="00D75E22" w:rsidP="002E327F">
            <w:pPr>
              <w:shd w:val="clear" w:color="auto" w:fill="9CC2E5"/>
              <w:rPr>
                <w:rFonts w:cs="Arial"/>
                <w:b/>
                <w:bCs/>
                <w:szCs w:val="28"/>
              </w:rPr>
            </w:pPr>
            <w:r w:rsidRPr="00A326C3">
              <w:rPr>
                <w:rFonts w:cs="Arial"/>
                <w:b/>
                <w:bCs/>
                <w:szCs w:val="28"/>
              </w:rPr>
              <w:t>Section 4: Consid</w:t>
            </w:r>
            <w:r w:rsidR="00C52565">
              <w:rPr>
                <w:rFonts w:cs="Arial"/>
                <w:b/>
                <w:bCs/>
                <w:szCs w:val="28"/>
              </w:rPr>
              <w:t xml:space="preserve">eration of Impacts and Identification of Mitigations and/or </w:t>
            </w:r>
            <w:r w:rsidRPr="00A326C3">
              <w:rPr>
                <w:rFonts w:cs="Arial"/>
                <w:b/>
                <w:bCs/>
                <w:szCs w:val="28"/>
              </w:rPr>
              <w:t xml:space="preserve">Alternative Policies </w:t>
            </w:r>
          </w:p>
          <w:p w14:paraId="6B9DC32D" w14:textId="77777777" w:rsidR="00D75E22" w:rsidRPr="00C3447B" w:rsidRDefault="00D75E22" w:rsidP="002E327F">
            <w:pPr>
              <w:shd w:val="clear" w:color="auto" w:fill="9CC2E5"/>
              <w:spacing w:line="259" w:lineRule="auto"/>
              <w:rPr>
                <w:rFonts w:cs="Arial"/>
                <w:bCs/>
                <w:sz w:val="24"/>
              </w:rPr>
            </w:pPr>
            <w:r w:rsidRPr="003930CF">
              <w:rPr>
                <w:rFonts w:cs="Arial"/>
                <w:bCs/>
                <w:sz w:val="24"/>
              </w:rPr>
              <w:t xml:space="preserve">Given the </w:t>
            </w:r>
            <w:r w:rsidRPr="003930CF">
              <w:rPr>
                <w:rFonts w:cs="Arial"/>
                <w:b/>
                <w:bCs/>
                <w:sz w:val="24"/>
              </w:rPr>
              <w:t xml:space="preserve">evidence </w:t>
            </w:r>
            <w:r w:rsidRPr="003930CF">
              <w:rPr>
                <w:rFonts w:cs="Arial"/>
                <w:bCs/>
                <w:sz w:val="24"/>
              </w:rPr>
              <w:t xml:space="preserve">gathered in Section </w:t>
            </w:r>
            <w:r w:rsidR="00051BBF" w:rsidRPr="003930CF">
              <w:rPr>
                <w:rFonts w:cs="Arial"/>
                <w:bCs/>
                <w:sz w:val="24"/>
              </w:rPr>
              <w:t>3,</w:t>
            </w:r>
            <w:r w:rsidRPr="003930CF">
              <w:rPr>
                <w:rFonts w:cs="Arial"/>
                <w:bCs/>
                <w:sz w:val="24"/>
              </w:rPr>
              <w:t xml:space="preserve"> please identify for each of the </w:t>
            </w:r>
            <w:r w:rsidRPr="003930CF">
              <w:rPr>
                <w:rFonts w:cs="Arial"/>
                <w:b/>
                <w:bCs/>
                <w:sz w:val="24"/>
              </w:rPr>
              <w:t>nine equality categories</w:t>
            </w:r>
            <w:r w:rsidRPr="003930CF">
              <w:rPr>
                <w:rFonts w:cs="Arial"/>
                <w:bCs/>
                <w:sz w:val="24"/>
              </w:rPr>
              <w:t xml:space="preserve"> the level </w:t>
            </w:r>
            <w:r w:rsidRPr="003930CF">
              <w:rPr>
                <w:rFonts w:cs="Arial"/>
                <w:b/>
                <w:bCs/>
                <w:sz w:val="24"/>
              </w:rPr>
              <w:t>of impact, mitigation measures</w:t>
            </w:r>
            <w:r w:rsidRPr="003930CF">
              <w:rPr>
                <w:rFonts w:cs="Arial"/>
                <w:bCs/>
                <w:sz w:val="24"/>
              </w:rPr>
              <w:t xml:space="preserve"> and </w:t>
            </w:r>
            <w:r w:rsidRPr="003930CF">
              <w:rPr>
                <w:rFonts w:cs="Arial"/>
                <w:b/>
                <w:bCs/>
                <w:sz w:val="24"/>
              </w:rPr>
              <w:t xml:space="preserve">alternative </w:t>
            </w:r>
            <w:r w:rsidRPr="003930CF">
              <w:rPr>
                <w:rFonts w:cs="Arial"/>
                <w:bCs/>
                <w:sz w:val="24"/>
              </w:rPr>
              <w:t xml:space="preserve">policies / proposals that better </w:t>
            </w:r>
            <w:r w:rsidRPr="003930CF">
              <w:rPr>
                <w:rFonts w:cs="Arial"/>
                <w:b/>
                <w:bCs/>
                <w:sz w:val="24"/>
              </w:rPr>
              <w:t>promote equality of opportunity</w:t>
            </w:r>
            <w:r>
              <w:rPr>
                <w:rFonts w:cs="Arial"/>
                <w:bCs/>
                <w:sz w:val="24"/>
              </w:rPr>
              <w:t>.</w:t>
            </w:r>
          </w:p>
        </w:tc>
      </w:tr>
      <w:tr w:rsidR="00D75E22" w:rsidRPr="003930CF" w14:paraId="6B9DC330" w14:textId="77777777" w:rsidTr="002E327F">
        <w:trPr>
          <w:trHeight w:val="409"/>
        </w:trPr>
        <w:tc>
          <w:tcPr>
            <w:tcW w:w="5000" w:type="pct"/>
            <w:gridSpan w:val="5"/>
            <w:shd w:val="clear" w:color="auto" w:fill="EDF7F9"/>
          </w:tcPr>
          <w:p w14:paraId="6B9DC32F" w14:textId="77777777" w:rsidR="00D75E22" w:rsidRPr="003930CF" w:rsidRDefault="00D75E22" w:rsidP="002E327F">
            <w:pPr>
              <w:spacing w:line="240" w:lineRule="auto"/>
              <w:rPr>
                <w:rFonts w:cs="Arial"/>
                <w:b/>
                <w:sz w:val="24"/>
              </w:rPr>
            </w:pPr>
            <w:r w:rsidRPr="00A326C3">
              <w:rPr>
                <w:rFonts w:cs="Arial"/>
                <w:sz w:val="24"/>
              </w:rPr>
              <w:t>(4.1)</w:t>
            </w:r>
            <w:r w:rsidRPr="003930CF">
              <w:rPr>
                <w:rFonts w:cs="Arial"/>
                <w:b/>
                <w:sz w:val="24"/>
              </w:rPr>
              <w:t xml:space="preserve"> SERVICE USERS</w:t>
            </w:r>
          </w:p>
        </w:tc>
      </w:tr>
      <w:tr w:rsidR="00D75E22" w:rsidRPr="003930CF" w14:paraId="6B9DC335" w14:textId="77777777" w:rsidTr="002E327F">
        <w:trPr>
          <w:trHeight w:val="417"/>
        </w:trPr>
        <w:tc>
          <w:tcPr>
            <w:tcW w:w="1015" w:type="pct"/>
            <w:vMerge w:val="restart"/>
            <w:shd w:val="clear" w:color="auto" w:fill="EDF7F9"/>
          </w:tcPr>
          <w:p w14:paraId="6B9DC331" w14:textId="77777777" w:rsidR="00D75E22" w:rsidRPr="003930CF" w:rsidRDefault="00D75E22" w:rsidP="002E327F">
            <w:pPr>
              <w:spacing w:line="240" w:lineRule="auto"/>
              <w:rPr>
                <w:rFonts w:cs="Arial"/>
                <w:b/>
                <w:sz w:val="24"/>
              </w:rPr>
            </w:pPr>
            <w:r w:rsidRPr="003930CF">
              <w:rPr>
                <w:rFonts w:cs="Arial"/>
                <w:b/>
                <w:sz w:val="24"/>
              </w:rPr>
              <w:t>Equality Category</w:t>
            </w:r>
          </w:p>
        </w:tc>
        <w:tc>
          <w:tcPr>
            <w:tcW w:w="1007" w:type="pct"/>
            <w:gridSpan w:val="3"/>
            <w:shd w:val="clear" w:color="auto" w:fill="EDF7F9"/>
          </w:tcPr>
          <w:p w14:paraId="6B9DC332" w14:textId="77777777" w:rsidR="00D75E22" w:rsidRPr="003930CF" w:rsidRDefault="00D75E22" w:rsidP="002E327F">
            <w:pPr>
              <w:spacing w:line="240" w:lineRule="auto"/>
              <w:jc w:val="center"/>
              <w:rPr>
                <w:rFonts w:cs="Arial"/>
                <w:b/>
                <w:sz w:val="24"/>
              </w:rPr>
            </w:pPr>
            <w:r w:rsidRPr="003930CF">
              <w:rPr>
                <w:rFonts w:cs="Arial"/>
                <w:b/>
                <w:sz w:val="24"/>
              </w:rPr>
              <w:t>Level of Impact</w:t>
            </w:r>
          </w:p>
        </w:tc>
        <w:tc>
          <w:tcPr>
            <w:tcW w:w="2978" w:type="pct"/>
            <w:vMerge w:val="restart"/>
            <w:shd w:val="clear" w:color="auto" w:fill="EDF7F9"/>
          </w:tcPr>
          <w:p w14:paraId="6B9DC333" w14:textId="77777777" w:rsidR="00D75E22" w:rsidRPr="003930CF" w:rsidRDefault="00D75E22" w:rsidP="002E327F">
            <w:pPr>
              <w:spacing w:line="240" w:lineRule="auto"/>
              <w:jc w:val="center"/>
              <w:rPr>
                <w:rFonts w:cs="Arial"/>
                <w:b/>
                <w:sz w:val="24"/>
              </w:rPr>
            </w:pPr>
            <w:r w:rsidRPr="003930CF">
              <w:rPr>
                <w:rFonts w:cs="Arial"/>
                <w:b/>
                <w:sz w:val="24"/>
              </w:rPr>
              <w:t xml:space="preserve">Mitigation Measures  and Alternative Policies or Actions that might lessen the severity of the equality impact </w:t>
            </w:r>
          </w:p>
          <w:p w14:paraId="6B9DC334" w14:textId="77777777" w:rsidR="00D75E22" w:rsidRPr="003930CF" w:rsidRDefault="00D75E22" w:rsidP="002E327F">
            <w:pPr>
              <w:spacing w:line="240" w:lineRule="auto"/>
              <w:jc w:val="center"/>
              <w:rPr>
                <w:rFonts w:cs="Arial"/>
                <w:sz w:val="24"/>
              </w:rPr>
            </w:pPr>
            <w:r w:rsidRPr="003930CF">
              <w:rPr>
                <w:rFonts w:cs="Arial"/>
                <w:sz w:val="24"/>
              </w:rPr>
              <w:t>(where Major or Minor Impact identified)</w:t>
            </w:r>
          </w:p>
        </w:tc>
      </w:tr>
      <w:tr w:rsidR="00D75E22" w:rsidRPr="003930CF" w14:paraId="6B9DC33B" w14:textId="77777777" w:rsidTr="002E327F">
        <w:trPr>
          <w:trHeight w:val="468"/>
        </w:trPr>
        <w:tc>
          <w:tcPr>
            <w:tcW w:w="1015" w:type="pct"/>
            <w:vMerge/>
            <w:shd w:val="clear" w:color="auto" w:fill="DAEEF3"/>
          </w:tcPr>
          <w:p w14:paraId="6B9DC336" w14:textId="77777777" w:rsidR="00D75E22" w:rsidRPr="003930CF" w:rsidRDefault="00D75E22" w:rsidP="002E327F">
            <w:pPr>
              <w:spacing w:line="240" w:lineRule="auto"/>
              <w:rPr>
                <w:rFonts w:cs="Arial"/>
                <w:sz w:val="24"/>
              </w:rPr>
            </w:pPr>
          </w:p>
        </w:tc>
        <w:tc>
          <w:tcPr>
            <w:tcW w:w="317" w:type="pct"/>
            <w:shd w:val="clear" w:color="auto" w:fill="EDF7F9"/>
          </w:tcPr>
          <w:p w14:paraId="6B9DC337" w14:textId="77777777" w:rsidR="00D75E22" w:rsidRPr="003930CF" w:rsidRDefault="00D75E22" w:rsidP="002E327F">
            <w:pPr>
              <w:spacing w:line="240" w:lineRule="auto"/>
              <w:jc w:val="center"/>
              <w:rPr>
                <w:rFonts w:cs="Arial"/>
                <w:b/>
                <w:sz w:val="24"/>
              </w:rPr>
            </w:pPr>
            <w:r w:rsidRPr="003930CF">
              <w:rPr>
                <w:rFonts w:cs="Arial"/>
                <w:b/>
                <w:sz w:val="24"/>
              </w:rPr>
              <w:t>Major</w:t>
            </w:r>
          </w:p>
        </w:tc>
        <w:tc>
          <w:tcPr>
            <w:tcW w:w="374" w:type="pct"/>
            <w:shd w:val="clear" w:color="auto" w:fill="EDF7F9"/>
          </w:tcPr>
          <w:p w14:paraId="6B9DC338" w14:textId="77777777" w:rsidR="00D75E22" w:rsidRPr="003930CF" w:rsidRDefault="00D75E22" w:rsidP="002E327F">
            <w:pPr>
              <w:spacing w:line="240" w:lineRule="auto"/>
              <w:jc w:val="center"/>
              <w:rPr>
                <w:rFonts w:cs="Arial"/>
                <w:b/>
                <w:sz w:val="24"/>
              </w:rPr>
            </w:pPr>
            <w:r w:rsidRPr="003930CF">
              <w:rPr>
                <w:rFonts w:cs="Arial"/>
                <w:b/>
                <w:sz w:val="24"/>
              </w:rPr>
              <w:t>Minor</w:t>
            </w:r>
          </w:p>
        </w:tc>
        <w:tc>
          <w:tcPr>
            <w:tcW w:w="316" w:type="pct"/>
            <w:shd w:val="clear" w:color="auto" w:fill="EDF7F9"/>
          </w:tcPr>
          <w:p w14:paraId="6B9DC339" w14:textId="77777777" w:rsidR="00D75E22" w:rsidRPr="003930CF" w:rsidRDefault="00D75E22" w:rsidP="002E327F">
            <w:pPr>
              <w:spacing w:line="240" w:lineRule="auto"/>
              <w:jc w:val="center"/>
              <w:rPr>
                <w:rFonts w:cs="Arial"/>
                <w:b/>
                <w:sz w:val="24"/>
              </w:rPr>
            </w:pPr>
            <w:r w:rsidRPr="003930CF">
              <w:rPr>
                <w:rFonts w:cs="Arial"/>
                <w:b/>
                <w:sz w:val="24"/>
              </w:rPr>
              <w:t>None</w:t>
            </w:r>
          </w:p>
        </w:tc>
        <w:tc>
          <w:tcPr>
            <w:tcW w:w="2978" w:type="pct"/>
            <w:vMerge/>
            <w:shd w:val="clear" w:color="auto" w:fill="DAEEF3"/>
          </w:tcPr>
          <w:p w14:paraId="6B9DC33A" w14:textId="77777777" w:rsidR="00D75E22" w:rsidRPr="003930CF" w:rsidRDefault="00D75E22" w:rsidP="002E327F">
            <w:pPr>
              <w:spacing w:line="240" w:lineRule="auto"/>
              <w:rPr>
                <w:rFonts w:cs="Arial"/>
                <w:sz w:val="24"/>
              </w:rPr>
            </w:pPr>
          </w:p>
        </w:tc>
      </w:tr>
      <w:tr w:rsidR="00D75E22" w:rsidRPr="003930CF" w14:paraId="6B9DC341" w14:textId="77777777" w:rsidTr="002E327F">
        <w:tc>
          <w:tcPr>
            <w:tcW w:w="1015" w:type="pct"/>
            <w:shd w:val="clear" w:color="auto" w:fill="EDF7F9"/>
          </w:tcPr>
          <w:p w14:paraId="6B9DC33C" w14:textId="77777777" w:rsidR="00D75E22" w:rsidRPr="003930CF" w:rsidRDefault="00D75E22" w:rsidP="002E327F">
            <w:pPr>
              <w:spacing w:line="240" w:lineRule="auto"/>
              <w:rPr>
                <w:rFonts w:cs="Arial"/>
                <w:b/>
                <w:sz w:val="24"/>
              </w:rPr>
            </w:pPr>
            <w:r w:rsidRPr="003930CF">
              <w:rPr>
                <w:rFonts w:cs="Arial"/>
                <w:b/>
                <w:sz w:val="24"/>
              </w:rPr>
              <w:t>Age</w:t>
            </w:r>
          </w:p>
        </w:tc>
        <w:tc>
          <w:tcPr>
            <w:tcW w:w="317" w:type="pct"/>
            <w:shd w:val="clear" w:color="auto" w:fill="auto"/>
          </w:tcPr>
          <w:p w14:paraId="6B9DC33D" w14:textId="77777777" w:rsidR="00D75E22" w:rsidRPr="003930CF" w:rsidRDefault="00D75E22" w:rsidP="002E327F">
            <w:pPr>
              <w:spacing w:line="240" w:lineRule="auto"/>
              <w:rPr>
                <w:rFonts w:cs="Arial"/>
                <w:sz w:val="24"/>
              </w:rPr>
            </w:pPr>
          </w:p>
        </w:tc>
        <w:tc>
          <w:tcPr>
            <w:tcW w:w="374" w:type="pct"/>
            <w:shd w:val="clear" w:color="auto" w:fill="auto"/>
          </w:tcPr>
          <w:p w14:paraId="6B9DC33E" w14:textId="77777777" w:rsidR="00D75E22" w:rsidRPr="003930CF" w:rsidRDefault="00D75E22" w:rsidP="002E327F">
            <w:pPr>
              <w:spacing w:line="240" w:lineRule="auto"/>
              <w:rPr>
                <w:rFonts w:cs="Arial"/>
                <w:sz w:val="24"/>
              </w:rPr>
            </w:pPr>
          </w:p>
        </w:tc>
        <w:tc>
          <w:tcPr>
            <w:tcW w:w="316" w:type="pct"/>
            <w:shd w:val="clear" w:color="auto" w:fill="auto"/>
          </w:tcPr>
          <w:p w14:paraId="6B9DC33F" w14:textId="77777777" w:rsidR="00D75E22" w:rsidRPr="003930CF" w:rsidRDefault="00D75E22" w:rsidP="002E327F">
            <w:pPr>
              <w:spacing w:line="240" w:lineRule="auto"/>
              <w:rPr>
                <w:rFonts w:cs="Arial"/>
                <w:sz w:val="24"/>
              </w:rPr>
            </w:pPr>
          </w:p>
        </w:tc>
        <w:tc>
          <w:tcPr>
            <w:tcW w:w="2978" w:type="pct"/>
            <w:shd w:val="clear" w:color="auto" w:fill="auto"/>
          </w:tcPr>
          <w:p w14:paraId="6B9DC340" w14:textId="77777777" w:rsidR="00D75E22" w:rsidRPr="003930CF" w:rsidRDefault="00D75E22" w:rsidP="002E327F">
            <w:pPr>
              <w:spacing w:line="240" w:lineRule="auto"/>
              <w:rPr>
                <w:rFonts w:cs="Arial"/>
                <w:sz w:val="24"/>
              </w:rPr>
            </w:pPr>
          </w:p>
        </w:tc>
      </w:tr>
      <w:tr w:rsidR="00D75E22" w:rsidRPr="003930CF" w14:paraId="6B9DC347" w14:textId="77777777" w:rsidTr="002E327F">
        <w:tc>
          <w:tcPr>
            <w:tcW w:w="1015" w:type="pct"/>
            <w:shd w:val="clear" w:color="auto" w:fill="EDF7F9"/>
          </w:tcPr>
          <w:p w14:paraId="6B9DC342" w14:textId="77777777" w:rsidR="00D75E22" w:rsidRPr="003930CF" w:rsidRDefault="00D75E22" w:rsidP="002E327F">
            <w:pPr>
              <w:spacing w:line="240" w:lineRule="auto"/>
              <w:rPr>
                <w:rFonts w:cs="Arial"/>
                <w:b/>
                <w:sz w:val="24"/>
              </w:rPr>
            </w:pPr>
            <w:r w:rsidRPr="003930CF">
              <w:rPr>
                <w:rFonts w:cs="Arial"/>
                <w:b/>
                <w:sz w:val="24"/>
              </w:rPr>
              <w:t>Dependant Status</w:t>
            </w:r>
          </w:p>
        </w:tc>
        <w:tc>
          <w:tcPr>
            <w:tcW w:w="317" w:type="pct"/>
            <w:shd w:val="clear" w:color="auto" w:fill="auto"/>
          </w:tcPr>
          <w:p w14:paraId="6B9DC343" w14:textId="77777777" w:rsidR="00D75E22" w:rsidRPr="003930CF" w:rsidRDefault="00D75E22" w:rsidP="002E327F">
            <w:pPr>
              <w:spacing w:line="240" w:lineRule="auto"/>
              <w:rPr>
                <w:rFonts w:cs="Arial"/>
                <w:sz w:val="24"/>
              </w:rPr>
            </w:pPr>
          </w:p>
        </w:tc>
        <w:tc>
          <w:tcPr>
            <w:tcW w:w="374" w:type="pct"/>
            <w:shd w:val="clear" w:color="auto" w:fill="auto"/>
          </w:tcPr>
          <w:p w14:paraId="6B9DC344" w14:textId="77777777" w:rsidR="00D75E22" w:rsidRPr="003930CF" w:rsidRDefault="00D75E22" w:rsidP="002E327F">
            <w:pPr>
              <w:spacing w:line="240" w:lineRule="auto"/>
              <w:rPr>
                <w:rFonts w:cs="Arial"/>
                <w:sz w:val="24"/>
              </w:rPr>
            </w:pPr>
          </w:p>
        </w:tc>
        <w:tc>
          <w:tcPr>
            <w:tcW w:w="316" w:type="pct"/>
            <w:shd w:val="clear" w:color="auto" w:fill="auto"/>
          </w:tcPr>
          <w:p w14:paraId="6B9DC345" w14:textId="77777777" w:rsidR="00D75E22" w:rsidRPr="003930CF" w:rsidRDefault="00D75E22" w:rsidP="002E327F">
            <w:pPr>
              <w:spacing w:line="240" w:lineRule="auto"/>
              <w:rPr>
                <w:rFonts w:cs="Arial"/>
                <w:sz w:val="24"/>
              </w:rPr>
            </w:pPr>
          </w:p>
        </w:tc>
        <w:tc>
          <w:tcPr>
            <w:tcW w:w="2978" w:type="pct"/>
            <w:shd w:val="clear" w:color="auto" w:fill="auto"/>
          </w:tcPr>
          <w:p w14:paraId="6B9DC346" w14:textId="77777777" w:rsidR="00D75E22" w:rsidRPr="003930CF" w:rsidRDefault="00D75E22" w:rsidP="002E327F">
            <w:pPr>
              <w:spacing w:line="240" w:lineRule="auto"/>
              <w:rPr>
                <w:rFonts w:cs="Arial"/>
                <w:sz w:val="24"/>
              </w:rPr>
            </w:pPr>
          </w:p>
        </w:tc>
      </w:tr>
      <w:tr w:rsidR="00D75E22" w:rsidRPr="003930CF" w14:paraId="6B9DC34D" w14:textId="77777777" w:rsidTr="002E327F">
        <w:tc>
          <w:tcPr>
            <w:tcW w:w="1015" w:type="pct"/>
            <w:shd w:val="clear" w:color="auto" w:fill="EDF7F9"/>
          </w:tcPr>
          <w:p w14:paraId="6B9DC348" w14:textId="77777777" w:rsidR="00D75E22" w:rsidRPr="003930CF" w:rsidRDefault="00D75E22" w:rsidP="002E327F">
            <w:pPr>
              <w:spacing w:line="240" w:lineRule="auto"/>
              <w:rPr>
                <w:rFonts w:cs="Arial"/>
                <w:b/>
                <w:sz w:val="24"/>
              </w:rPr>
            </w:pPr>
            <w:r w:rsidRPr="003930CF">
              <w:rPr>
                <w:rFonts w:cs="Arial"/>
                <w:b/>
                <w:sz w:val="24"/>
              </w:rPr>
              <w:t>Disability</w:t>
            </w:r>
          </w:p>
        </w:tc>
        <w:tc>
          <w:tcPr>
            <w:tcW w:w="317" w:type="pct"/>
            <w:shd w:val="clear" w:color="auto" w:fill="auto"/>
          </w:tcPr>
          <w:p w14:paraId="6B9DC349" w14:textId="77777777" w:rsidR="00D75E22" w:rsidRPr="003930CF" w:rsidRDefault="00D75E22" w:rsidP="002E327F">
            <w:pPr>
              <w:spacing w:line="240" w:lineRule="auto"/>
              <w:rPr>
                <w:rFonts w:cs="Arial"/>
                <w:sz w:val="24"/>
              </w:rPr>
            </w:pPr>
          </w:p>
        </w:tc>
        <w:tc>
          <w:tcPr>
            <w:tcW w:w="374" w:type="pct"/>
            <w:shd w:val="clear" w:color="auto" w:fill="auto"/>
          </w:tcPr>
          <w:p w14:paraId="6B9DC34A" w14:textId="77777777" w:rsidR="00D75E22" w:rsidRPr="003930CF" w:rsidRDefault="00D75E22" w:rsidP="002E327F">
            <w:pPr>
              <w:spacing w:line="240" w:lineRule="auto"/>
              <w:rPr>
                <w:rFonts w:cs="Arial"/>
                <w:sz w:val="24"/>
              </w:rPr>
            </w:pPr>
          </w:p>
        </w:tc>
        <w:tc>
          <w:tcPr>
            <w:tcW w:w="316" w:type="pct"/>
            <w:shd w:val="clear" w:color="auto" w:fill="auto"/>
          </w:tcPr>
          <w:p w14:paraId="6B9DC34B" w14:textId="77777777" w:rsidR="00D75E22" w:rsidRPr="003930CF" w:rsidRDefault="00D75E22" w:rsidP="002E327F">
            <w:pPr>
              <w:spacing w:line="240" w:lineRule="auto"/>
              <w:rPr>
                <w:rFonts w:cs="Arial"/>
                <w:sz w:val="24"/>
              </w:rPr>
            </w:pPr>
          </w:p>
        </w:tc>
        <w:tc>
          <w:tcPr>
            <w:tcW w:w="2978" w:type="pct"/>
            <w:shd w:val="clear" w:color="auto" w:fill="auto"/>
          </w:tcPr>
          <w:p w14:paraId="6B9DC34C" w14:textId="77777777" w:rsidR="00D75E22" w:rsidRPr="003930CF" w:rsidRDefault="00D75E22" w:rsidP="002E327F">
            <w:pPr>
              <w:spacing w:line="240" w:lineRule="auto"/>
              <w:rPr>
                <w:rFonts w:cs="Arial"/>
                <w:sz w:val="24"/>
              </w:rPr>
            </w:pPr>
          </w:p>
        </w:tc>
      </w:tr>
      <w:tr w:rsidR="00D75E22" w:rsidRPr="003930CF" w14:paraId="6B9DC353" w14:textId="77777777" w:rsidTr="002E327F">
        <w:tc>
          <w:tcPr>
            <w:tcW w:w="1015" w:type="pct"/>
            <w:shd w:val="clear" w:color="auto" w:fill="EDF7F9"/>
          </w:tcPr>
          <w:p w14:paraId="6B9DC34E" w14:textId="77777777" w:rsidR="00D75E22" w:rsidRPr="003930CF" w:rsidRDefault="00EB6D29" w:rsidP="002E327F">
            <w:pPr>
              <w:spacing w:line="240" w:lineRule="auto"/>
              <w:rPr>
                <w:rFonts w:cs="Arial"/>
                <w:b/>
                <w:sz w:val="24"/>
              </w:rPr>
            </w:pPr>
            <w:r>
              <w:rPr>
                <w:rFonts w:cs="Arial"/>
                <w:b/>
                <w:sz w:val="24"/>
              </w:rPr>
              <w:lastRenderedPageBreak/>
              <w:t>Men and Wome</w:t>
            </w:r>
            <w:r w:rsidR="00D411D1" w:rsidRPr="00D411D1">
              <w:rPr>
                <w:rFonts w:cs="Arial"/>
                <w:b/>
                <w:sz w:val="24"/>
              </w:rPr>
              <w:t>n generally</w:t>
            </w:r>
          </w:p>
        </w:tc>
        <w:tc>
          <w:tcPr>
            <w:tcW w:w="317" w:type="pct"/>
            <w:shd w:val="clear" w:color="auto" w:fill="auto"/>
          </w:tcPr>
          <w:p w14:paraId="6B9DC34F" w14:textId="77777777" w:rsidR="00D75E22" w:rsidRPr="003930CF" w:rsidRDefault="00D75E22" w:rsidP="002E327F">
            <w:pPr>
              <w:spacing w:line="240" w:lineRule="auto"/>
              <w:rPr>
                <w:rFonts w:cs="Arial"/>
                <w:sz w:val="24"/>
              </w:rPr>
            </w:pPr>
          </w:p>
        </w:tc>
        <w:tc>
          <w:tcPr>
            <w:tcW w:w="374" w:type="pct"/>
            <w:shd w:val="clear" w:color="auto" w:fill="auto"/>
          </w:tcPr>
          <w:p w14:paraId="6B9DC350" w14:textId="77777777" w:rsidR="00D75E22" w:rsidRPr="003930CF" w:rsidRDefault="00D75E22" w:rsidP="002E327F">
            <w:pPr>
              <w:spacing w:line="240" w:lineRule="auto"/>
              <w:rPr>
                <w:rFonts w:cs="Arial"/>
                <w:sz w:val="24"/>
              </w:rPr>
            </w:pPr>
          </w:p>
        </w:tc>
        <w:tc>
          <w:tcPr>
            <w:tcW w:w="316" w:type="pct"/>
            <w:shd w:val="clear" w:color="auto" w:fill="auto"/>
          </w:tcPr>
          <w:p w14:paraId="6B9DC351" w14:textId="77777777" w:rsidR="00D75E22" w:rsidRPr="003930CF" w:rsidRDefault="00D75E22" w:rsidP="002E327F">
            <w:pPr>
              <w:spacing w:line="240" w:lineRule="auto"/>
              <w:rPr>
                <w:rFonts w:cs="Arial"/>
                <w:sz w:val="24"/>
              </w:rPr>
            </w:pPr>
          </w:p>
        </w:tc>
        <w:tc>
          <w:tcPr>
            <w:tcW w:w="2978" w:type="pct"/>
            <w:shd w:val="clear" w:color="auto" w:fill="auto"/>
          </w:tcPr>
          <w:p w14:paraId="6B9DC352" w14:textId="77777777" w:rsidR="00D75E22" w:rsidRPr="003930CF" w:rsidRDefault="00D75E22" w:rsidP="002E327F">
            <w:pPr>
              <w:spacing w:line="240" w:lineRule="auto"/>
              <w:rPr>
                <w:rFonts w:cs="Arial"/>
                <w:sz w:val="24"/>
              </w:rPr>
            </w:pPr>
          </w:p>
        </w:tc>
      </w:tr>
      <w:tr w:rsidR="00D75E22" w:rsidRPr="003930CF" w14:paraId="6B9DC359" w14:textId="77777777" w:rsidTr="002E327F">
        <w:tc>
          <w:tcPr>
            <w:tcW w:w="1015" w:type="pct"/>
            <w:shd w:val="clear" w:color="auto" w:fill="EDF7F9"/>
          </w:tcPr>
          <w:p w14:paraId="6B9DC354" w14:textId="77777777" w:rsidR="00D75E22" w:rsidRPr="003930CF" w:rsidRDefault="00D75E22" w:rsidP="002E327F">
            <w:pPr>
              <w:spacing w:line="240" w:lineRule="auto"/>
              <w:rPr>
                <w:rFonts w:cs="Arial"/>
                <w:b/>
                <w:sz w:val="24"/>
              </w:rPr>
            </w:pPr>
            <w:r w:rsidRPr="003930CF">
              <w:rPr>
                <w:rFonts w:cs="Arial"/>
                <w:b/>
                <w:sz w:val="24"/>
              </w:rPr>
              <w:t>Marital Status</w:t>
            </w:r>
          </w:p>
        </w:tc>
        <w:tc>
          <w:tcPr>
            <w:tcW w:w="317" w:type="pct"/>
            <w:shd w:val="clear" w:color="auto" w:fill="auto"/>
          </w:tcPr>
          <w:p w14:paraId="6B9DC355" w14:textId="77777777" w:rsidR="00D75E22" w:rsidRPr="003930CF" w:rsidRDefault="00D75E22" w:rsidP="002E327F">
            <w:pPr>
              <w:spacing w:line="240" w:lineRule="auto"/>
              <w:rPr>
                <w:rFonts w:cs="Arial"/>
                <w:sz w:val="24"/>
              </w:rPr>
            </w:pPr>
          </w:p>
        </w:tc>
        <w:tc>
          <w:tcPr>
            <w:tcW w:w="374" w:type="pct"/>
            <w:shd w:val="clear" w:color="auto" w:fill="auto"/>
          </w:tcPr>
          <w:p w14:paraId="6B9DC356" w14:textId="77777777" w:rsidR="00D75E22" w:rsidRPr="003930CF" w:rsidRDefault="00D75E22" w:rsidP="002E327F">
            <w:pPr>
              <w:spacing w:line="240" w:lineRule="auto"/>
              <w:rPr>
                <w:rFonts w:cs="Arial"/>
                <w:sz w:val="24"/>
              </w:rPr>
            </w:pPr>
          </w:p>
        </w:tc>
        <w:tc>
          <w:tcPr>
            <w:tcW w:w="316" w:type="pct"/>
            <w:shd w:val="clear" w:color="auto" w:fill="auto"/>
          </w:tcPr>
          <w:p w14:paraId="6B9DC357" w14:textId="77777777" w:rsidR="00D75E22" w:rsidRPr="003930CF" w:rsidRDefault="00D75E22" w:rsidP="002E327F">
            <w:pPr>
              <w:spacing w:line="240" w:lineRule="auto"/>
              <w:rPr>
                <w:rFonts w:cs="Arial"/>
                <w:sz w:val="24"/>
              </w:rPr>
            </w:pPr>
          </w:p>
        </w:tc>
        <w:tc>
          <w:tcPr>
            <w:tcW w:w="2978" w:type="pct"/>
            <w:shd w:val="clear" w:color="auto" w:fill="auto"/>
          </w:tcPr>
          <w:p w14:paraId="6B9DC358" w14:textId="77777777" w:rsidR="00D75E22" w:rsidRPr="003930CF" w:rsidRDefault="00D75E22" w:rsidP="002E327F">
            <w:pPr>
              <w:spacing w:line="240" w:lineRule="auto"/>
              <w:rPr>
                <w:rFonts w:cs="Arial"/>
                <w:sz w:val="24"/>
              </w:rPr>
            </w:pPr>
          </w:p>
        </w:tc>
      </w:tr>
      <w:tr w:rsidR="00D75E22" w:rsidRPr="003930CF" w14:paraId="6B9DC35F" w14:textId="77777777" w:rsidTr="002E327F">
        <w:tc>
          <w:tcPr>
            <w:tcW w:w="1015" w:type="pct"/>
            <w:shd w:val="clear" w:color="auto" w:fill="EDF7F9"/>
          </w:tcPr>
          <w:p w14:paraId="6B9DC35A" w14:textId="77777777" w:rsidR="00D75E22" w:rsidRPr="003930CF" w:rsidRDefault="00D75E22" w:rsidP="002E327F">
            <w:pPr>
              <w:spacing w:line="240" w:lineRule="auto"/>
              <w:rPr>
                <w:rFonts w:cs="Arial"/>
                <w:b/>
                <w:sz w:val="24"/>
              </w:rPr>
            </w:pPr>
            <w:r w:rsidRPr="003930CF">
              <w:rPr>
                <w:rFonts w:cs="Arial"/>
                <w:b/>
                <w:sz w:val="24"/>
              </w:rPr>
              <w:t>Race (Ethnicity)</w:t>
            </w:r>
          </w:p>
        </w:tc>
        <w:tc>
          <w:tcPr>
            <w:tcW w:w="317" w:type="pct"/>
            <w:tcBorders>
              <w:bottom w:val="dotted" w:sz="2" w:space="0" w:color="auto"/>
            </w:tcBorders>
            <w:shd w:val="clear" w:color="auto" w:fill="auto"/>
          </w:tcPr>
          <w:p w14:paraId="6B9DC35B" w14:textId="77777777" w:rsidR="00D75E22" w:rsidRPr="003930CF" w:rsidRDefault="00D75E22" w:rsidP="002E327F">
            <w:pPr>
              <w:spacing w:line="240" w:lineRule="auto"/>
              <w:rPr>
                <w:rFonts w:cs="Arial"/>
                <w:sz w:val="24"/>
              </w:rPr>
            </w:pPr>
          </w:p>
        </w:tc>
        <w:tc>
          <w:tcPr>
            <w:tcW w:w="374" w:type="pct"/>
            <w:tcBorders>
              <w:bottom w:val="dotted" w:sz="2" w:space="0" w:color="auto"/>
            </w:tcBorders>
            <w:shd w:val="clear" w:color="auto" w:fill="auto"/>
          </w:tcPr>
          <w:p w14:paraId="6B9DC35C" w14:textId="77777777" w:rsidR="00D75E22" w:rsidRPr="003930CF" w:rsidRDefault="00D75E22" w:rsidP="002E327F">
            <w:pPr>
              <w:spacing w:line="240" w:lineRule="auto"/>
              <w:rPr>
                <w:rFonts w:cs="Arial"/>
                <w:sz w:val="24"/>
              </w:rPr>
            </w:pPr>
          </w:p>
        </w:tc>
        <w:tc>
          <w:tcPr>
            <w:tcW w:w="316" w:type="pct"/>
            <w:tcBorders>
              <w:bottom w:val="dotted" w:sz="2" w:space="0" w:color="auto"/>
            </w:tcBorders>
            <w:shd w:val="clear" w:color="auto" w:fill="auto"/>
          </w:tcPr>
          <w:p w14:paraId="6B9DC35D" w14:textId="77777777" w:rsidR="00D75E22" w:rsidRPr="003930CF" w:rsidRDefault="00D75E22" w:rsidP="002E327F">
            <w:pPr>
              <w:spacing w:line="240" w:lineRule="auto"/>
              <w:rPr>
                <w:rFonts w:cs="Arial"/>
                <w:sz w:val="24"/>
              </w:rPr>
            </w:pPr>
          </w:p>
        </w:tc>
        <w:tc>
          <w:tcPr>
            <w:tcW w:w="2978" w:type="pct"/>
            <w:shd w:val="clear" w:color="auto" w:fill="auto"/>
          </w:tcPr>
          <w:p w14:paraId="6B9DC35E" w14:textId="77777777" w:rsidR="00D75E22" w:rsidRPr="003930CF" w:rsidRDefault="00D75E22" w:rsidP="002E327F">
            <w:pPr>
              <w:spacing w:line="240" w:lineRule="auto"/>
              <w:rPr>
                <w:rFonts w:cs="Arial"/>
                <w:sz w:val="24"/>
              </w:rPr>
            </w:pPr>
          </w:p>
        </w:tc>
      </w:tr>
      <w:tr w:rsidR="00D75E22" w:rsidRPr="003930CF" w14:paraId="6B9DC365" w14:textId="77777777" w:rsidTr="002E327F">
        <w:tc>
          <w:tcPr>
            <w:tcW w:w="1015" w:type="pct"/>
            <w:shd w:val="clear" w:color="auto" w:fill="EDF7F9"/>
          </w:tcPr>
          <w:p w14:paraId="6B9DC360" w14:textId="77777777" w:rsidR="00D75E22" w:rsidRPr="003930CF" w:rsidRDefault="00D75E22" w:rsidP="002E327F">
            <w:pPr>
              <w:spacing w:line="240" w:lineRule="auto"/>
              <w:rPr>
                <w:rFonts w:cs="Arial"/>
                <w:b/>
                <w:sz w:val="24"/>
              </w:rPr>
            </w:pPr>
            <w:r w:rsidRPr="003930CF">
              <w:rPr>
                <w:rFonts w:cs="Arial"/>
                <w:b/>
                <w:sz w:val="24"/>
              </w:rPr>
              <w:t>Religion</w:t>
            </w:r>
          </w:p>
        </w:tc>
        <w:tc>
          <w:tcPr>
            <w:tcW w:w="317" w:type="pct"/>
            <w:tcBorders>
              <w:bottom w:val="dotted" w:sz="2" w:space="0" w:color="auto"/>
            </w:tcBorders>
            <w:shd w:val="clear" w:color="auto" w:fill="auto"/>
          </w:tcPr>
          <w:p w14:paraId="6B9DC361" w14:textId="77777777" w:rsidR="00D75E22" w:rsidRPr="003930CF" w:rsidRDefault="00D75E22" w:rsidP="002E327F">
            <w:pPr>
              <w:spacing w:line="240" w:lineRule="auto"/>
              <w:rPr>
                <w:rFonts w:cs="Arial"/>
                <w:sz w:val="24"/>
              </w:rPr>
            </w:pPr>
          </w:p>
        </w:tc>
        <w:tc>
          <w:tcPr>
            <w:tcW w:w="374" w:type="pct"/>
            <w:tcBorders>
              <w:bottom w:val="dotted" w:sz="2" w:space="0" w:color="auto"/>
            </w:tcBorders>
            <w:shd w:val="clear" w:color="auto" w:fill="auto"/>
          </w:tcPr>
          <w:p w14:paraId="6B9DC362" w14:textId="77777777" w:rsidR="00D75E22" w:rsidRPr="003930CF" w:rsidRDefault="00D75E22" w:rsidP="002E327F">
            <w:pPr>
              <w:spacing w:line="240" w:lineRule="auto"/>
              <w:rPr>
                <w:rFonts w:cs="Arial"/>
                <w:sz w:val="24"/>
              </w:rPr>
            </w:pPr>
          </w:p>
        </w:tc>
        <w:tc>
          <w:tcPr>
            <w:tcW w:w="316" w:type="pct"/>
            <w:tcBorders>
              <w:bottom w:val="dotted" w:sz="2" w:space="0" w:color="auto"/>
            </w:tcBorders>
            <w:shd w:val="clear" w:color="auto" w:fill="auto"/>
          </w:tcPr>
          <w:p w14:paraId="6B9DC363" w14:textId="77777777" w:rsidR="00D75E22" w:rsidRPr="003930CF" w:rsidRDefault="00D75E22" w:rsidP="002E327F">
            <w:pPr>
              <w:spacing w:line="240" w:lineRule="auto"/>
              <w:rPr>
                <w:rFonts w:cs="Arial"/>
                <w:sz w:val="24"/>
              </w:rPr>
            </w:pPr>
          </w:p>
        </w:tc>
        <w:tc>
          <w:tcPr>
            <w:tcW w:w="2978" w:type="pct"/>
            <w:shd w:val="clear" w:color="auto" w:fill="auto"/>
          </w:tcPr>
          <w:p w14:paraId="6B9DC364" w14:textId="77777777" w:rsidR="00D75E22" w:rsidRPr="003930CF" w:rsidRDefault="00D75E22" w:rsidP="002E327F">
            <w:pPr>
              <w:spacing w:line="240" w:lineRule="auto"/>
              <w:rPr>
                <w:rFonts w:cs="Arial"/>
                <w:sz w:val="24"/>
              </w:rPr>
            </w:pPr>
          </w:p>
        </w:tc>
      </w:tr>
      <w:tr w:rsidR="00D75E22" w:rsidRPr="003930CF" w14:paraId="6B9DC36B" w14:textId="77777777" w:rsidTr="002E327F">
        <w:tc>
          <w:tcPr>
            <w:tcW w:w="1015" w:type="pct"/>
            <w:shd w:val="clear" w:color="auto" w:fill="EDF7F9"/>
          </w:tcPr>
          <w:p w14:paraId="6B9DC366" w14:textId="77777777" w:rsidR="00D75E22" w:rsidRPr="003930CF" w:rsidRDefault="00D75E22" w:rsidP="002E327F">
            <w:pPr>
              <w:spacing w:line="240" w:lineRule="auto"/>
              <w:rPr>
                <w:rFonts w:cs="Arial"/>
                <w:b/>
                <w:sz w:val="24"/>
              </w:rPr>
            </w:pPr>
            <w:r w:rsidRPr="003930CF">
              <w:rPr>
                <w:rFonts w:cs="Arial"/>
                <w:b/>
                <w:sz w:val="24"/>
              </w:rPr>
              <w:t>Political Opinion</w:t>
            </w:r>
          </w:p>
        </w:tc>
        <w:tc>
          <w:tcPr>
            <w:tcW w:w="317" w:type="pct"/>
            <w:shd w:val="clear" w:color="auto" w:fill="auto"/>
          </w:tcPr>
          <w:p w14:paraId="6B9DC367" w14:textId="77777777" w:rsidR="00D75E22" w:rsidRPr="003930CF" w:rsidRDefault="00D75E22" w:rsidP="002E327F">
            <w:pPr>
              <w:spacing w:line="240" w:lineRule="auto"/>
              <w:rPr>
                <w:rFonts w:cs="Arial"/>
                <w:sz w:val="24"/>
              </w:rPr>
            </w:pPr>
          </w:p>
        </w:tc>
        <w:tc>
          <w:tcPr>
            <w:tcW w:w="374" w:type="pct"/>
            <w:shd w:val="clear" w:color="auto" w:fill="auto"/>
          </w:tcPr>
          <w:p w14:paraId="6B9DC368" w14:textId="77777777" w:rsidR="00D75E22" w:rsidRPr="003930CF" w:rsidRDefault="00D75E22" w:rsidP="002E327F">
            <w:pPr>
              <w:spacing w:line="240" w:lineRule="auto"/>
              <w:rPr>
                <w:rFonts w:cs="Arial"/>
                <w:sz w:val="24"/>
              </w:rPr>
            </w:pPr>
          </w:p>
        </w:tc>
        <w:tc>
          <w:tcPr>
            <w:tcW w:w="316" w:type="pct"/>
            <w:shd w:val="clear" w:color="auto" w:fill="auto"/>
          </w:tcPr>
          <w:p w14:paraId="6B9DC369" w14:textId="77777777" w:rsidR="00D75E22" w:rsidRPr="003930CF" w:rsidRDefault="00D75E22" w:rsidP="002E327F">
            <w:pPr>
              <w:spacing w:line="240" w:lineRule="auto"/>
              <w:rPr>
                <w:rFonts w:cs="Arial"/>
                <w:sz w:val="24"/>
              </w:rPr>
            </w:pPr>
          </w:p>
        </w:tc>
        <w:tc>
          <w:tcPr>
            <w:tcW w:w="2978" w:type="pct"/>
            <w:shd w:val="clear" w:color="auto" w:fill="auto"/>
          </w:tcPr>
          <w:p w14:paraId="6B9DC36A" w14:textId="77777777" w:rsidR="00D75E22" w:rsidRPr="003930CF" w:rsidRDefault="00D75E22" w:rsidP="002E327F">
            <w:pPr>
              <w:spacing w:line="240" w:lineRule="auto"/>
              <w:rPr>
                <w:rFonts w:cs="Arial"/>
                <w:sz w:val="24"/>
              </w:rPr>
            </w:pPr>
          </w:p>
        </w:tc>
      </w:tr>
      <w:tr w:rsidR="00D75E22" w:rsidRPr="003930CF" w14:paraId="6B9DC371" w14:textId="77777777" w:rsidTr="002E327F">
        <w:tc>
          <w:tcPr>
            <w:tcW w:w="1015" w:type="pct"/>
            <w:shd w:val="clear" w:color="auto" w:fill="EDF7F9"/>
          </w:tcPr>
          <w:p w14:paraId="6B9DC36C" w14:textId="77777777" w:rsidR="00D75E22" w:rsidRPr="003930CF" w:rsidRDefault="00D75E22" w:rsidP="002E327F">
            <w:pPr>
              <w:spacing w:line="240" w:lineRule="auto"/>
              <w:rPr>
                <w:rFonts w:cs="Arial"/>
                <w:b/>
                <w:sz w:val="24"/>
              </w:rPr>
            </w:pPr>
            <w:r w:rsidRPr="003930CF">
              <w:rPr>
                <w:rFonts w:cs="Arial"/>
                <w:b/>
                <w:sz w:val="24"/>
              </w:rPr>
              <w:t>Sexual Orientation</w:t>
            </w:r>
          </w:p>
        </w:tc>
        <w:tc>
          <w:tcPr>
            <w:tcW w:w="317" w:type="pct"/>
            <w:shd w:val="clear" w:color="auto" w:fill="auto"/>
          </w:tcPr>
          <w:p w14:paraId="6B9DC36D" w14:textId="77777777" w:rsidR="00D75E22" w:rsidRPr="003930CF" w:rsidRDefault="00D75E22" w:rsidP="002E327F">
            <w:pPr>
              <w:spacing w:line="240" w:lineRule="auto"/>
              <w:rPr>
                <w:rFonts w:cs="Arial"/>
                <w:sz w:val="24"/>
              </w:rPr>
            </w:pPr>
          </w:p>
        </w:tc>
        <w:tc>
          <w:tcPr>
            <w:tcW w:w="374" w:type="pct"/>
            <w:shd w:val="clear" w:color="auto" w:fill="auto"/>
          </w:tcPr>
          <w:p w14:paraId="6B9DC36E" w14:textId="77777777" w:rsidR="00D75E22" w:rsidRPr="003930CF" w:rsidRDefault="00D75E22" w:rsidP="002E327F">
            <w:pPr>
              <w:spacing w:line="240" w:lineRule="auto"/>
              <w:rPr>
                <w:rFonts w:cs="Arial"/>
                <w:sz w:val="24"/>
              </w:rPr>
            </w:pPr>
          </w:p>
        </w:tc>
        <w:tc>
          <w:tcPr>
            <w:tcW w:w="316" w:type="pct"/>
            <w:shd w:val="clear" w:color="auto" w:fill="auto"/>
          </w:tcPr>
          <w:p w14:paraId="6B9DC36F" w14:textId="77777777" w:rsidR="00D75E22" w:rsidRPr="003930CF" w:rsidRDefault="00D75E22" w:rsidP="002E327F">
            <w:pPr>
              <w:spacing w:line="240" w:lineRule="auto"/>
              <w:rPr>
                <w:rFonts w:cs="Arial"/>
                <w:sz w:val="24"/>
              </w:rPr>
            </w:pPr>
          </w:p>
        </w:tc>
        <w:tc>
          <w:tcPr>
            <w:tcW w:w="2978" w:type="pct"/>
            <w:shd w:val="clear" w:color="auto" w:fill="auto"/>
          </w:tcPr>
          <w:p w14:paraId="6B9DC370" w14:textId="77777777" w:rsidR="00D75E22" w:rsidRPr="003930CF" w:rsidRDefault="00D75E22" w:rsidP="002E327F">
            <w:pPr>
              <w:spacing w:line="240" w:lineRule="auto"/>
              <w:rPr>
                <w:rFonts w:cs="Arial"/>
                <w:sz w:val="24"/>
              </w:rPr>
            </w:pPr>
          </w:p>
        </w:tc>
      </w:tr>
      <w:tr w:rsidR="00D75E22" w:rsidRPr="003930CF" w14:paraId="6B9DC377" w14:textId="77777777" w:rsidTr="002E327F">
        <w:tc>
          <w:tcPr>
            <w:tcW w:w="1015" w:type="pct"/>
            <w:shd w:val="clear" w:color="auto" w:fill="EDF7F9"/>
          </w:tcPr>
          <w:p w14:paraId="6B9DC372" w14:textId="77777777" w:rsidR="00D75E22" w:rsidRPr="003930CF" w:rsidRDefault="00D75E22" w:rsidP="00B064C8">
            <w:pPr>
              <w:spacing w:line="240" w:lineRule="auto"/>
              <w:rPr>
                <w:rFonts w:cs="Arial"/>
                <w:b/>
                <w:sz w:val="24"/>
              </w:rPr>
            </w:pPr>
            <w:r w:rsidRPr="003930CF">
              <w:rPr>
                <w:rFonts w:cs="Arial"/>
                <w:b/>
                <w:sz w:val="24"/>
              </w:rPr>
              <w:t>Multiple Identit</w:t>
            </w:r>
            <w:r w:rsidR="00B064C8">
              <w:rPr>
                <w:rFonts w:cs="Arial"/>
                <w:b/>
                <w:sz w:val="24"/>
              </w:rPr>
              <w:t>ies</w:t>
            </w:r>
            <w:r w:rsidRPr="003930CF">
              <w:rPr>
                <w:rFonts w:cs="Arial"/>
                <w:b/>
                <w:sz w:val="24"/>
              </w:rPr>
              <w:t xml:space="preserve"> </w:t>
            </w:r>
            <w:r w:rsidRPr="003930CF">
              <w:rPr>
                <w:rFonts w:cs="Arial"/>
                <w:sz w:val="24"/>
              </w:rPr>
              <w:t>e</w:t>
            </w:r>
            <w:r w:rsidRPr="003930CF">
              <w:rPr>
                <w:rFonts w:cs="Arial"/>
                <w:i/>
                <w:sz w:val="24"/>
                <w:lang w:eastAsia="en-GB"/>
              </w:rPr>
              <w:t xml:space="preserve">.g. </w:t>
            </w:r>
            <w:r w:rsidR="00B064C8">
              <w:rPr>
                <w:rFonts w:cs="Arial"/>
                <w:i/>
                <w:iCs/>
                <w:sz w:val="24"/>
                <w:lang w:eastAsia="en-GB"/>
              </w:rPr>
              <w:t>disabled ethnic minorities</w:t>
            </w:r>
            <w:r w:rsidRPr="003930CF">
              <w:rPr>
                <w:rFonts w:cs="Arial"/>
                <w:i/>
                <w:iCs/>
                <w:sz w:val="24"/>
                <w:lang w:eastAsia="en-GB"/>
              </w:rPr>
              <w:t xml:space="preserve"> or young Protestant men.</w:t>
            </w:r>
          </w:p>
        </w:tc>
        <w:tc>
          <w:tcPr>
            <w:tcW w:w="317" w:type="pct"/>
            <w:shd w:val="clear" w:color="auto" w:fill="auto"/>
          </w:tcPr>
          <w:p w14:paraId="6B9DC373" w14:textId="77777777" w:rsidR="00D75E22" w:rsidRPr="003930CF" w:rsidRDefault="00D75E22" w:rsidP="002E327F">
            <w:pPr>
              <w:spacing w:line="240" w:lineRule="auto"/>
              <w:rPr>
                <w:rFonts w:cs="Arial"/>
                <w:sz w:val="24"/>
              </w:rPr>
            </w:pPr>
          </w:p>
        </w:tc>
        <w:tc>
          <w:tcPr>
            <w:tcW w:w="374" w:type="pct"/>
            <w:shd w:val="clear" w:color="auto" w:fill="auto"/>
          </w:tcPr>
          <w:p w14:paraId="6B9DC374" w14:textId="77777777" w:rsidR="00D75E22" w:rsidRPr="003930CF" w:rsidRDefault="00D75E22" w:rsidP="002E327F">
            <w:pPr>
              <w:spacing w:line="240" w:lineRule="auto"/>
              <w:rPr>
                <w:rFonts w:cs="Arial"/>
                <w:sz w:val="24"/>
              </w:rPr>
            </w:pPr>
          </w:p>
        </w:tc>
        <w:tc>
          <w:tcPr>
            <w:tcW w:w="316" w:type="pct"/>
            <w:shd w:val="clear" w:color="auto" w:fill="auto"/>
          </w:tcPr>
          <w:p w14:paraId="6B9DC375" w14:textId="77777777" w:rsidR="00D75E22" w:rsidRPr="003930CF" w:rsidRDefault="00D75E22" w:rsidP="002E327F">
            <w:pPr>
              <w:spacing w:line="240" w:lineRule="auto"/>
              <w:rPr>
                <w:rFonts w:cs="Arial"/>
                <w:sz w:val="24"/>
              </w:rPr>
            </w:pPr>
          </w:p>
        </w:tc>
        <w:tc>
          <w:tcPr>
            <w:tcW w:w="2978" w:type="pct"/>
            <w:shd w:val="clear" w:color="auto" w:fill="auto"/>
          </w:tcPr>
          <w:p w14:paraId="6B9DC376" w14:textId="77777777" w:rsidR="00D75E22" w:rsidRPr="003930CF" w:rsidRDefault="00D75E22" w:rsidP="002E327F">
            <w:pPr>
              <w:spacing w:line="240" w:lineRule="auto"/>
              <w:rPr>
                <w:rFonts w:cs="Arial"/>
                <w:sz w:val="24"/>
              </w:rPr>
            </w:pPr>
          </w:p>
        </w:tc>
      </w:tr>
    </w:tbl>
    <w:p w14:paraId="6B9DC378" w14:textId="77777777" w:rsidR="00D75E22" w:rsidRDefault="00D75E22" w:rsidP="00D75E22">
      <w:pPr>
        <w:rPr>
          <w:rFonts w:cs="Arial"/>
          <w:sz w:val="24"/>
        </w:rPr>
      </w:pPr>
    </w:p>
    <w:tbl>
      <w:tblPr>
        <w:tblW w:w="15598" w:type="dxa"/>
        <w:tblLayout w:type="fixed"/>
        <w:tblCellMar>
          <w:left w:w="0" w:type="dxa"/>
          <w:right w:w="0" w:type="dxa"/>
        </w:tblCellMar>
        <w:tblLook w:val="0000" w:firstRow="0" w:lastRow="0" w:firstColumn="0" w:lastColumn="0" w:noHBand="0" w:noVBand="0"/>
      </w:tblPr>
      <w:tblGrid>
        <w:gridCol w:w="1253"/>
        <w:gridCol w:w="2131"/>
        <w:gridCol w:w="989"/>
        <w:gridCol w:w="994"/>
        <w:gridCol w:w="998"/>
        <w:gridCol w:w="9233"/>
      </w:tblGrid>
      <w:tr w:rsidR="00D75E22" w:rsidRPr="006B72E1" w14:paraId="6B9DC37A" w14:textId="77777777" w:rsidTr="00020A33">
        <w:trPr>
          <w:trHeight w:hRule="exact" w:val="576"/>
        </w:trPr>
        <w:tc>
          <w:tcPr>
            <w:tcW w:w="15598" w:type="dxa"/>
            <w:gridSpan w:val="6"/>
            <w:tcBorders>
              <w:top w:val="single" w:sz="4" w:space="0" w:color="auto"/>
              <w:left w:val="single" w:sz="4" w:space="0" w:color="auto"/>
              <w:bottom w:val="nil"/>
              <w:right w:val="single" w:sz="4" w:space="0" w:color="auto"/>
            </w:tcBorders>
            <w:shd w:val="clear" w:color="auto" w:fill="E4F2F6"/>
          </w:tcPr>
          <w:p w14:paraId="6B9DC379" w14:textId="77777777" w:rsidR="00D75E22" w:rsidRPr="006B72E1" w:rsidRDefault="00D75E22" w:rsidP="002E327F">
            <w:pPr>
              <w:pStyle w:val="Bodytext30"/>
              <w:shd w:val="clear" w:color="auto" w:fill="auto"/>
              <w:spacing w:line="260" w:lineRule="exact"/>
              <w:ind w:left="120"/>
              <w:rPr>
                <w:sz w:val="24"/>
                <w:szCs w:val="24"/>
              </w:rPr>
            </w:pPr>
            <w:r w:rsidRPr="00A326C3">
              <w:rPr>
                <w:rStyle w:val="Bodytext3"/>
                <w:bCs/>
                <w:color w:val="000000"/>
                <w:sz w:val="24"/>
                <w:szCs w:val="24"/>
              </w:rPr>
              <w:t>(4.2)</w:t>
            </w:r>
            <w:r w:rsidRPr="006B72E1">
              <w:rPr>
                <w:rStyle w:val="Bodytext3"/>
                <w:b/>
                <w:bCs/>
                <w:color w:val="000000"/>
                <w:sz w:val="24"/>
                <w:szCs w:val="24"/>
              </w:rPr>
              <w:t xml:space="preserve"> STAFF</w:t>
            </w:r>
          </w:p>
        </w:tc>
      </w:tr>
      <w:tr w:rsidR="00D75E22" w:rsidRPr="008F532B" w14:paraId="6B9DC37F" w14:textId="77777777" w:rsidTr="00020A33">
        <w:trPr>
          <w:trHeight w:hRule="exact" w:val="528"/>
        </w:trPr>
        <w:tc>
          <w:tcPr>
            <w:tcW w:w="3384" w:type="dxa"/>
            <w:gridSpan w:val="2"/>
            <w:vMerge w:val="restart"/>
            <w:tcBorders>
              <w:top w:val="single" w:sz="4" w:space="0" w:color="auto"/>
              <w:left w:val="single" w:sz="4" w:space="0" w:color="auto"/>
              <w:bottom w:val="nil"/>
              <w:right w:val="nil"/>
            </w:tcBorders>
            <w:shd w:val="clear" w:color="auto" w:fill="E4F2F6"/>
          </w:tcPr>
          <w:p w14:paraId="6B9DC37B" w14:textId="77777777" w:rsidR="00D75E22" w:rsidRPr="006B72E1" w:rsidRDefault="00D75E22" w:rsidP="002E327F">
            <w:pPr>
              <w:pStyle w:val="Bodytext41"/>
              <w:shd w:val="clear" w:color="auto" w:fill="auto"/>
              <w:spacing w:line="220" w:lineRule="exact"/>
              <w:ind w:left="140" w:firstLine="0"/>
              <w:rPr>
                <w:sz w:val="24"/>
                <w:szCs w:val="24"/>
              </w:rPr>
            </w:pPr>
            <w:r w:rsidRPr="006B72E1">
              <w:rPr>
                <w:rStyle w:val="Bodytext4"/>
                <w:b/>
                <w:bCs/>
                <w:color w:val="000000"/>
                <w:sz w:val="24"/>
                <w:szCs w:val="24"/>
              </w:rPr>
              <w:t>Equality Category</w:t>
            </w:r>
          </w:p>
        </w:tc>
        <w:tc>
          <w:tcPr>
            <w:tcW w:w="2981" w:type="dxa"/>
            <w:gridSpan w:val="3"/>
            <w:tcBorders>
              <w:top w:val="single" w:sz="4" w:space="0" w:color="auto"/>
              <w:left w:val="single" w:sz="4" w:space="0" w:color="auto"/>
              <w:bottom w:val="nil"/>
              <w:right w:val="nil"/>
            </w:tcBorders>
            <w:shd w:val="clear" w:color="auto" w:fill="E4F2F6"/>
          </w:tcPr>
          <w:p w14:paraId="6B9DC37C" w14:textId="77777777" w:rsidR="00D75E22" w:rsidRPr="006B72E1" w:rsidRDefault="00D75E22" w:rsidP="002E327F">
            <w:pPr>
              <w:pStyle w:val="Bodytext41"/>
              <w:shd w:val="clear" w:color="auto" w:fill="auto"/>
              <w:spacing w:line="220" w:lineRule="exact"/>
              <w:ind w:firstLine="0"/>
              <w:jc w:val="center"/>
              <w:rPr>
                <w:sz w:val="24"/>
                <w:szCs w:val="24"/>
              </w:rPr>
            </w:pPr>
            <w:r w:rsidRPr="006B72E1">
              <w:rPr>
                <w:rStyle w:val="Bodytext4"/>
                <w:b/>
                <w:bCs/>
                <w:color w:val="000000"/>
                <w:sz w:val="24"/>
                <w:szCs w:val="24"/>
              </w:rPr>
              <w:t>Level of Impact</w:t>
            </w:r>
          </w:p>
        </w:tc>
        <w:tc>
          <w:tcPr>
            <w:tcW w:w="9233" w:type="dxa"/>
            <w:vMerge w:val="restart"/>
            <w:tcBorders>
              <w:top w:val="single" w:sz="4" w:space="0" w:color="auto"/>
              <w:left w:val="single" w:sz="4" w:space="0" w:color="auto"/>
              <w:bottom w:val="single" w:sz="4" w:space="0" w:color="auto"/>
              <w:right w:val="single" w:sz="4" w:space="0" w:color="auto"/>
            </w:tcBorders>
            <w:shd w:val="clear" w:color="auto" w:fill="E4F2F6"/>
          </w:tcPr>
          <w:p w14:paraId="6B9DC37D" w14:textId="77777777" w:rsidR="00020A33" w:rsidRDefault="00D75E22" w:rsidP="002E327F">
            <w:pPr>
              <w:pStyle w:val="Bodytext41"/>
              <w:shd w:val="clear" w:color="auto" w:fill="auto"/>
              <w:ind w:right="300" w:firstLine="0"/>
              <w:jc w:val="center"/>
              <w:rPr>
                <w:rStyle w:val="Bodytext4NotBold4"/>
                <w:b w:val="0"/>
                <w:bCs w:val="0"/>
                <w:color w:val="000000"/>
                <w:sz w:val="24"/>
                <w:szCs w:val="24"/>
              </w:rPr>
            </w:pPr>
            <w:r w:rsidRPr="006B72E1">
              <w:rPr>
                <w:rStyle w:val="Bodytext4"/>
                <w:b/>
                <w:bCs/>
                <w:color w:val="000000"/>
                <w:sz w:val="24"/>
                <w:szCs w:val="24"/>
              </w:rPr>
              <w:t xml:space="preserve">Mitigation Measures and consideration of alternative policies or actions that </w:t>
            </w:r>
            <w:r w:rsidRPr="006B72E1">
              <w:rPr>
                <w:rStyle w:val="Bodytext44"/>
                <w:b/>
                <w:bCs/>
                <w:color w:val="000000"/>
                <w:sz w:val="24"/>
                <w:szCs w:val="24"/>
              </w:rPr>
              <w:t>might lessen the severity of the equality impact</w:t>
            </w:r>
            <w:r>
              <w:rPr>
                <w:rStyle w:val="Bodytext4NotBold4"/>
                <w:b w:val="0"/>
                <w:bCs w:val="0"/>
                <w:color w:val="000000"/>
                <w:sz w:val="24"/>
                <w:szCs w:val="24"/>
              </w:rPr>
              <w:t xml:space="preserve"> </w:t>
            </w:r>
          </w:p>
          <w:p w14:paraId="6B9DC37E" w14:textId="77777777" w:rsidR="00D75E22" w:rsidRPr="008F532B" w:rsidRDefault="00D75E22" w:rsidP="002E327F">
            <w:pPr>
              <w:pStyle w:val="Bodytext41"/>
              <w:shd w:val="clear" w:color="auto" w:fill="auto"/>
              <w:ind w:right="300" w:firstLine="0"/>
              <w:jc w:val="center"/>
              <w:rPr>
                <w:rStyle w:val="Bodytext4"/>
                <w:b/>
                <w:bCs/>
                <w:sz w:val="24"/>
                <w:szCs w:val="24"/>
              </w:rPr>
            </w:pPr>
            <w:r w:rsidRPr="006B72E1">
              <w:rPr>
                <w:rStyle w:val="Bodytext4NotBold4"/>
                <w:b w:val="0"/>
                <w:bCs w:val="0"/>
                <w:color w:val="000000"/>
                <w:sz w:val="24"/>
                <w:szCs w:val="24"/>
              </w:rPr>
              <w:t>(where Major or Minor Impact</w:t>
            </w:r>
            <w:r>
              <w:rPr>
                <w:sz w:val="24"/>
                <w:szCs w:val="24"/>
              </w:rPr>
              <w:t xml:space="preserve"> </w:t>
            </w:r>
            <w:r w:rsidRPr="008F532B">
              <w:rPr>
                <w:rStyle w:val="BodyTextChar"/>
                <w:b w:val="0"/>
                <w:color w:val="000000"/>
                <w:sz w:val="24"/>
              </w:rPr>
              <w:t>identified)</w:t>
            </w:r>
          </w:p>
        </w:tc>
      </w:tr>
      <w:tr w:rsidR="00D75E22" w:rsidRPr="006B72E1" w14:paraId="6B9DC385" w14:textId="77777777" w:rsidTr="00020A33">
        <w:trPr>
          <w:trHeight w:hRule="exact" w:val="552"/>
        </w:trPr>
        <w:tc>
          <w:tcPr>
            <w:tcW w:w="3384" w:type="dxa"/>
            <w:gridSpan w:val="2"/>
            <w:vMerge/>
            <w:tcBorders>
              <w:top w:val="nil"/>
              <w:left w:val="single" w:sz="4" w:space="0" w:color="auto"/>
              <w:bottom w:val="single" w:sz="4" w:space="0" w:color="auto"/>
              <w:right w:val="nil"/>
            </w:tcBorders>
            <w:shd w:val="clear" w:color="auto" w:fill="E4F2F6"/>
          </w:tcPr>
          <w:p w14:paraId="6B9DC380" w14:textId="77777777" w:rsidR="00D75E22" w:rsidRPr="006B72E1" w:rsidRDefault="00D75E22" w:rsidP="002E327F">
            <w:pPr>
              <w:pStyle w:val="BodyText"/>
              <w:jc w:val="center"/>
              <w:rPr>
                <w:sz w:val="24"/>
              </w:rPr>
            </w:pPr>
          </w:p>
        </w:tc>
        <w:tc>
          <w:tcPr>
            <w:tcW w:w="989" w:type="dxa"/>
            <w:tcBorders>
              <w:top w:val="single" w:sz="4" w:space="0" w:color="auto"/>
              <w:left w:val="single" w:sz="4" w:space="0" w:color="auto"/>
              <w:bottom w:val="single" w:sz="4" w:space="0" w:color="auto"/>
              <w:right w:val="nil"/>
            </w:tcBorders>
            <w:shd w:val="clear" w:color="auto" w:fill="E4F2F6"/>
          </w:tcPr>
          <w:p w14:paraId="6B9DC381" w14:textId="77777777" w:rsidR="00D75E22" w:rsidRPr="006B72E1" w:rsidRDefault="00D75E22" w:rsidP="002E327F">
            <w:pPr>
              <w:pStyle w:val="Bodytext41"/>
              <w:shd w:val="clear" w:color="auto" w:fill="auto"/>
              <w:spacing w:line="220" w:lineRule="exact"/>
              <w:ind w:left="200" w:firstLine="0"/>
              <w:rPr>
                <w:sz w:val="24"/>
                <w:szCs w:val="24"/>
              </w:rPr>
            </w:pPr>
            <w:r w:rsidRPr="006B72E1">
              <w:rPr>
                <w:rStyle w:val="Bodytext4"/>
                <w:b/>
                <w:bCs/>
                <w:color w:val="000000"/>
                <w:sz w:val="24"/>
                <w:szCs w:val="24"/>
              </w:rPr>
              <w:t>Major</w:t>
            </w:r>
          </w:p>
        </w:tc>
        <w:tc>
          <w:tcPr>
            <w:tcW w:w="994" w:type="dxa"/>
            <w:tcBorders>
              <w:top w:val="single" w:sz="4" w:space="0" w:color="auto"/>
              <w:left w:val="single" w:sz="4" w:space="0" w:color="auto"/>
              <w:bottom w:val="single" w:sz="4" w:space="0" w:color="auto"/>
              <w:right w:val="nil"/>
            </w:tcBorders>
            <w:shd w:val="clear" w:color="auto" w:fill="E4F2F6"/>
          </w:tcPr>
          <w:p w14:paraId="6B9DC382" w14:textId="77777777" w:rsidR="00D75E22" w:rsidRPr="006B72E1" w:rsidRDefault="00D75E22" w:rsidP="002E327F">
            <w:pPr>
              <w:pStyle w:val="Bodytext41"/>
              <w:shd w:val="clear" w:color="auto" w:fill="auto"/>
              <w:spacing w:line="220" w:lineRule="exact"/>
              <w:ind w:left="200" w:firstLine="0"/>
              <w:rPr>
                <w:sz w:val="24"/>
                <w:szCs w:val="24"/>
              </w:rPr>
            </w:pPr>
            <w:r w:rsidRPr="006B72E1">
              <w:rPr>
                <w:rStyle w:val="Bodytext4"/>
                <w:b/>
                <w:bCs/>
                <w:color w:val="000000"/>
                <w:sz w:val="24"/>
                <w:szCs w:val="24"/>
              </w:rPr>
              <w:t>Minor</w:t>
            </w:r>
          </w:p>
        </w:tc>
        <w:tc>
          <w:tcPr>
            <w:tcW w:w="998" w:type="dxa"/>
            <w:tcBorders>
              <w:top w:val="single" w:sz="4" w:space="0" w:color="auto"/>
              <w:left w:val="single" w:sz="4" w:space="0" w:color="auto"/>
              <w:bottom w:val="single" w:sz="4" w:space="0" w:color="auto"/>
              <w:right w:val="nil"/>
            </w:tcBorders>
            <w:shd w:val="clear" w:color="auto" w:fill="E4F2F6"/>
          </w:tcPr>
          <w:p w14:paraId="6B9DC383" w14:textId="77777777" w:rsidR="00D75E22" w:rsidRPr="006B72E1" w:rsidRDefault="00D75E22" w:rsidP="002E327F">
            <w:pPr>
              <w:pStyle w:val="Bodytext41"/>
              <w:shd w:val="clear" w:color="auto" w:fill="auto"/>
              <w:spacing w:line="220" w:lineRule="exact"/>
              <w:ind w:left="220" w:firstLine="0"/>
              <w:rPr>
                <w:sz w:val="24"/>
                <w:szCs w:val="24"/>
              </w:rPr>
            </w:pPr>
            <w:r w:rsidRPr="006B72E1">
              <w:rPr>
                <w:rStyle w:val="Bodytext4"/>
                <w:b/>
                <w:bCs/>
                <w:color w:val="000000"/>
                <w:sz w:val="24"/>
                <w:szCs w:val="24"/>
              </w:rPr>
              <w:t>None</w:t>
            </w:r>
          </w:p>
        </w:tc>
        <w:tc>
          <w:tcPr>
            <w:tcW w:w="9233" w:type="dxa"/>
            <w:vMerge/>
            <w:tcBorders>
              <w:top w:val="single" w:sz="4" w:space="0" w:color="auto"/>
              <w:left w:val="single" w:sz="4" w:space="0" w:color="auto"/>
              <w:bottom w:val="single" w:sz="4" w:space="0" w:color="auto"/>
              <w:right w:val="single" w:sz="4" w:space="0" w:color="auto"/>
            </w:tcBorders>
            <w:shd w:val="clear" w:color="auto" w:fill="E4F2F6"/>
          </w:tcPr>
          <w:p w14:paraId="6B9DC384" w14:textId="77777777" w:rsidR="00D75E22" w:rsidRPr="006B72E1" w:rsidRDefault="00D75E22" w:rsidP="002E327F">
            <w:pPr>
              <w:pStyle w:val="Bodytext41"/>
              <w:shd w:val="clear" w:color="auto" w:fill="auto"/>
              <w:spacing w:line="220" w:lineRule="exact"/>
              <w:ind w:left="220" w:firstLine="0"/>
              <w:rPr>
                <w:rStyle w:val="Bodytext4"/>
                <w:b/>
                <w:bCs/>
                <w:color w:val="000000"/>
                <w:sz w:val="24"/>
                <w:szCs w:val="24"/>
              </w:rPr>
            </w:pPr>
          </w:p>
        </w:tc>
      </w:tr>
      <w:tr w:rsidR="00D75E22" w:rsidRPr="006B72E1" w14:paraId="6B9DC38B" w14:textId="77777777" w:rsidTr="00020A33">
        <w:trPr>
          <w:trHeight w:hRule="exact" w:val="571"/>
        </w:trPr>
        <w:tc>
          <w:tcPr>
            <w:tcW w:w="3384" w:type="dxa"/>
            <w:gridSpan w:val="2"/>
            <w:tcBorders>
              <w:top w:val="single" w:sz="4" w:space="0" w:color="auto"/>
              <w:left w:val="single" w:sz="4" w:space="0" w:color="auto"/>
              <w:bottom w:val="single" w:sz="4" w:space="0" w:color="auto"/>
              <w:right w:val="nil"/>
            </w:tcBorders>
            <w:shd w:val="clear" w:color="auto" w:fill="E4F2F6"/>
          </w:tcPr>
          <w:p w14:paraId="6B9DC386" w14:textId="77777777" w:rsidR="00D75E22" w:rsidRPr="006B72E1" w:rsidRDefault="00D75E22" w:rsidP="002E327F">
            <w:pPr>
              <w:pStyle w:val="Bodytext41"/>
              <w:shd w:val="clear" w:color="auto" w:fill="auto"/>
              <w:spacing w:line="220" w:lineRule="exact"/>
              <w:ind w:left="140" w:firstLine="0"/>
              <w:rPr>
                <w:sz w:val="24"/>
                <w:szCs w:val="24"/>
              </w:rPr>
            </w:pPr>
            <w:r w:rsidRPr="006B72E1">
              <w:rPr>
                <w:rStyle w:val="Bodytext4"/>
                <w:b/>
                <w:bCs/>
                <w:color w:val="000000"/>
                <w:sz w:val="24"/>
                <w:szCs w:val="24"/>
              </w:rPr>
              <w:t>Age</w:t>
            </w:r>
          </w:p>
        </w:tc>
        <w:tc>
          <w:tcPr>
            <w:tcW w:w="989" w:type="dxa"/>
            <w:tcBorders>
              <w:top w:val="single" w:sz="4" w:space="0" w:color="auto"/>
              <w:left w:val="single" w:sz="4" w:space="0" w:color="auto"/>
              <w:bottom w:val="single" w:sz="4" w:space="0" w:color="auto"/>
              <w:right w:val="nil"/>
            </w:tcBorders>
            <w:shd w:val="clear" w:color="auto" w:fill="FFFFFF"/>
          </w:tcPr>
          <w:p w14:paraId="6B9DC387"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88"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89"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8A" w14:textId="77777777" w:rsidR="00D75E22" w:rsidRPr="002E244D" w:rsidRDefault="00D75E22" w:rsidP="002E327F">
            <w:pPr>
              <w:rPr>
                <w:rFonts w:cs="Arial"/>
              </w:rPr>
            </w:pPr>
          </w:p>
        </w:tc>
      </w:tr>
      <w:tr w:rsidR="00D75E22" w:rsidRPr="006B72E1" w14:paraId="6B9DC391" w14:textId="77777777" w:rsidTr="00020A33">
        <w:trPr>
          <w:trHeight w:hRule="exact" w:val="571"/>
        </w:trPr>
        <w:tc>
          <w:tcPr>
            <w:tcW w:w="3384" w:type="dxa"/>
            <w:gridSpan w:val="2"/>
            <w:tcBorders>
              <w:top w:val="single" w:sz="4" w:space="0" w:color="auto"/>
              <w:left w:val="single" w:sz="4" w:space="0" w:color="auto"/>
              <w:bottom w:val="single" w:sz="4" w:space="0" w:color="auto"/>
              <w:right w:val="nil"/>
            </w:tcBorders>
            <w:shd w:val="clear" w:color="auto" w:fill="E4F2F6"/>
          </w:tcPr>
          <w:p w14:paraId="6B9DC38C" w14:textId="77777777" w:rsidR="00D75E22" w:rsidRPr="006B72E1" w:rsidRDefault="00D75E22" w:rsidP="002E327F">
            <w:pPr>
              <w:pStyle w:val="Bodytext41"/>
              <w:shd w:val="clear" w:color="auto" w:fill="auto"/>
              <w:spacing w:line="220" w:lineRule="exact"/>
              <w:ind w:left="140" w:firstLine="0"/>
              <w:rPr>
                <w:sz w:val="24"/>
                <w:szCs w:val="24"/>
              </w:rPr>
            </w:pPr>
            <w:r w:rsidRPr="006B72E1">
              <w:rPr>
                <w:rStyle w:val="Bodytext4"/>
                <w:b/>
                <w:bCs/>
                <w:color w:val="000000"/>
                <w:sz w:val="24"/>
                <w:szCs w:val="24"/>
              </w:rPr>
              <w:t>Dependant Status</w:t>
            </w:r>
          </w:p>
        </w:tc>
        <w:tc>
          <w:tcPr>
            <w:tcW w:w="989" w:type="dxa"/>
            <w:tcBorders>
              <w:top w:val="single" w:sz="4" w:space="0" w:color="auto"/>
              <w:left w:val="single" w:sz="4" w:space="0" w:color="auto"/>
              <w:bottom w:val="single" w:sz="4" w:space="0" w:color="auto"/>
              <w:right w:val="nil"/>
            </w:tcBorders>
            <w:shd w:val="clear" w:color="auto" w:fill="FFFFFF"/>
          </w:tcPr>
          <w:p w14:paraId="6B9DC38D"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8E"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8F"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90" w14:textId="77777777" w:rsidR="00D75E22" w:rsidRPr="006B72E1" w:rsidRDefault="00D75E22" w:rsidP="002E327F">
            <w:pPr>
              <w:rPr>
                <w:rFonts w:cs="Arial"/>
              </w:rPr>
            </w:pPr>
          </w:p>
        </w:tc>
      </w:tr>
      <w:tr w:rsidR="00D75E22" w:rsidRPr="006B72E1" w14:paraId="6B9DC397" w14:textId="77777777" w:rsidTr="00020A33">
        <w:trPr>
          <w:trHeight w:hRule="exact" w:val="571"/>
        </w:trPr>
        <w:tc>
          <w:tcPr>
            <w:tcW w:w="3384" w:type="dxa"/>
            <w:gridSpan w:val="2"/>
            <w:tcBorders>
              <w:top w:val="single" w:sz="4" w:space="0" w:color="auto"/>
              <w:left w:val="single" w:sz="4" w:space="0" w:color="auto"/>
              <w:bottom w:val="single" w:sz="4" w:space="0" w:color="auto"/>
              <w:right w:val="nil"/>
            </w:tcBorders>
            <w:shd w:val="clear" w:color="auto" w:fill="E4F2F6"/>
          </w:tcPr>
          <w:p w14:paraId="6B9DC392" w14:textId="77777777" w:rsidR="00D75E22" w:rsidRPr="006B72E1" w:rsidRDefault="00D75E22" w:rsidP="002E327F">
            <w:pPr>
              <w:pStyle w:val="Bodytext41"/>
              <w:shd w:val="clear" w:color="auto" w:fill="auto"/>
              <w:spacing w:line="220" w:lineRule="exact"/>
              <w:ind w:left="140" w:firstLine="0"/>
              <w:rPr>
                <w:sz w:val="24"/>
                <w:szCs w:val="24"/>
              </w:rPr>
            </w:pPr>
            <w:r w:rsidRPr="006B72E1">
              <w:rPr>
                <w:rStyle w:val="Bodytext4"/>
                <w:b/>
                <w:bCs/>
                <w:color w:val="000000"/>
                <w:sz w:val="24"/>
                <w:szCs w:val="24"/>
              </w:rPr>
              <w:t>Disability</w:t>
            </w:r>
          </w:p>
        </w:tc>
        <w:tc>
          <w:tcPr>
            <w:tcW w:w="989" w:type="dxa"/>
            <w:tcBorders>
              <w:top w:val="single" w:sz="4" w:space="0" w:color="auto"/>
              <w:left w:val="single" w:sz="4" w:space="0" w:color="auto"/>
              <w:bottom w:val="single" w:sz="4" w:space="0" w:color="auto"/>
              <w:right w:val="nil"/>
            </w:tcBorders>
            <w:shd w:val="clear" w:color="auto" w:fill="FFFFFF"/>
          </w:tcPr>
          <w:p w14:paraId="6B9DC393"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94"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95"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96" w14:textId="77777777" w:rsidR="00D75E22" w:rsidRPr="006B72E1" w:rsidRDefault="00D75E22" w:rsidP="002E327F">
            <w:pPr>
              <w:rPr>
                <w:rFonts w:cs="Arial"/>
              </w:rPr>
            </w:pPr>
          </w:p>
        </w:tc>
      </w:tr>
      <w:tr w:rsidR="00D75E22" w:rsidRPr="006B72E1" w14:paraId="6B9DC39D" w14:textId="77777777" w:rsidTr="00020A33">
        <w:trPr>
          <w:trHeight w:hRule="exact" w:val="571"/>
        </w:trPr>
        <w:tc>
          <w:tcPr>
            <w:tcW w:w="3384" w:type="dxa"/>
            <w:gridSpan w:val="2"/>
            <w:tcBorders>
              <w:top w:val="single" w:sz="4" w:space="0" w:color="auto"/>
              <w:left w:val="single" w:sz="4" w:space="0" w:color="auto"/>
              <w:bottom w:val="single" w:sz="4" w:space="0" w:color="auto"/>
              <w:right w:val="nil"/>
            </w:tcBorders>
            <w:shd w:val="clear" w:color="auto" w:fill="E4F2F6"/>
          </w:tcPr>
          <w:p w14:paraId="6B9DC398" w14:textId="77777777" w:rsidR="00D75E22" w:rsidRPr="006B72E1" w:rsidRDefault="00EB6D29" w:rsidP="002E327F">
            <w:pPr>
              <w:pStyle w:val="Bodytext41"/>
              <w:shd w:val="clear" w:color="auto" w:fill="auto"/>
              <w:spacing w:line="220" w:lineRule="exact"/>
              <w:ind w:left="140" w:firstLine="0"/>
              <w:rPr>
                <w:sz w:val="24"/>
                <w:szCs w:val="24"/>
              </w:rPr>
            </w:pPr>
            <w:r>
              <w:rPr>
                <w:rStyle w:val="Bodytext4"/>
                <w:b/>
                <w:bCs/>
                <w:color w:val="000000"/>
                <w:sz w:val="24"/>
                <w:szCs w:val="24"/>
              </w:rPr>
              <w:t>Men and Wome</w:t>
            </w:r>
            <w:r w:rsidR="00D411D1" w:rsidRPr="00D411D1">
              <w:rPr>
                <w:rStyle w:val="Bodytext4"/>
                <w:b/>
                <w:bCs/>
                <w:color w:val="000000"/>
                <w:sz w:val="24"/>
                <w:szCs w:val="24"/>
              </w:rPr>
              <w:t>n generally</w:t>
            </w:r>
          </w:p>
        </w:tc>
        <w:tc>
          <w:tcPr>
            <w:tcW w:w="989" w:type="dxa"/>
            <w:tcBorders>
              <w:top w:val="single" w:sz="4" w:space="0" w:color="auto"/>
              <w:left w:val="single" w:sz="4" w:space="0" w:color="auto"/>
              <w:bottom w:val="single" w:sz="4" w:space="0" w:color="auto"/>
              <w:right w:val="nil"/>
            </w:tcBorders>
            <w:shd w:val="clear" w:color="auto" w:fill="FFFFFF"/>
          </w:tcPr>
          <w:p w14:paraId="6B9DC399"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9A"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9B"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9C" w14:textId="77777777" w:rsidR="00D75E22" w:rsidRPr="006B72E1" w:rsidRDefault="00D75E22" w:rsidP="002E327F">
            <w:pPr>
              <w:rPr>
                <w:rFonts w:cs="Arial"/>
              </w:rPr>
            </w:pPr>
          </w:p>
        </w:tc>
      </w:tr>
      <w:tr w:rsidR="00D75E22" w:rsidRPr="006B72E1" w14:paraId="6B9DC3A3" w14:textId="77777777" w:rsidTr="00020A33">
        <w:trPr>
          <w:trHeight w:hRule="exact" w:val="571"/>
        </w:trPr>
        <w:tc>
          <w:tcPr>
            <w:tcW w:w="3384" w:type="dxa"/>
            <w:gridSpan w:val="2"/>
            <w:tcBorders>
              <w:top w:val="single" w:sz="4" w:space="0" w:color="auto"/>
              <w:left w:val="single" w:sz="4" w:space="0" w:color="auto"/>
              <w:bottom w:val="single" w:sz="4" w:space="0" w:color="auto"/>
              <w:right w:val="nil"/>
            </w:tcBorders>
            <w:shd w:val="clear" w:color="auto" w:fill="E4F2F6"/>
          </w:tcPr>
          <w:p w14:paraId="6B9DC39E" w14:textId="77777777" w:rsidR="00D75E22" w:rsidRPr="006B72E1" w:rsidRDefault="00D75E22" w:rsidP="002E327F">
            <w:pPr>
              <w:pStyle w:val="Bodytext41"/>
              <w:shd w:val="clear" w:color="auto" w:fill="auto"/>
              <w:spacing w:line="220" w:lineRule="exact"/>
              <w:ind w:left="140" w:firstLine="0"/>
              <w:rPr>
                <w:sz w:val="24"/>
                <w:szCs w:val="24"/>
              </w:rPr>
            </w:pPr>
            <w:r w:rsidRPr="006B72E1">
              <w:rPr>
                <w:rStyle w:val="Bodytext4"/>
                <w:b/>
                <w:bCs/>
                <w:color w:val="000000"/>
                <w:sz w:val="24"/>
                <w:szCs w:val="24"/>
              </w:rPr>
              <w:t>Marital Status</w:t>
            </w:r>
          </w:p>
        </w:tc>
        <w:tc>
          <w:tcPr>
            <w:tcW w:w="989" w:type="dxa"/>
            <w:tcBorders>
              <w:top w:val="single" w:sz="4" w:space="0" w:color="auto"/>
              <w:left w:val="single" w:sz="4" w:space="0" w:color="auto"/>
              <w:bottom w:val="single" w:sz="4" w:space="0" w:color="auto"/>
              <w:right w:val="nil"/>
            </w:tcBorders>
            <w:shd w:val="clear" w:color="auto" w:fill="FFFFFF"/>
          </w:tcPr>
          <w:p w14:paraId="6B9DC39F"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A0"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A1"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A2" w14:textId="77777777" w:rsidR="00D75E22" w:rsidRPr="006B72E1" w:rsidRDefault="00D75E22" w:rsidP="002E327F">
            <w:pPr>
              <w:rPr>
                <w:rFonts w:cs="Arial"/>
              </w:rPr>
            </w:pPr>
          </w:p>
        </w:tc>
      </w:tr>
      <w:tr w:rsidR="00D75E22" w:rsidRPr="006B72E1" w14:paraId="6B9DC3AA" w14:textId="77777777" w:rsidTr="00020A33">
        <w:trPr>
          <w:trHeight w:hRule="exact" w:val="576"/>
        </w:trPr>
        <w:tc>
          <w:tcPr>
            <w:tcW w:w="1253" w:type="dxa"/>
            <w:vMerge w:val="restart"/>
            <w:tcBorders>
              <w:top w:val="single" w:sz="4" w:space="0" w:color="auto"/>
              <w:left w:val="single" w:sz="4" w:space="0" w:color="auto"/>
              <w:bottom w:val="single" w:sz="4" w:space="0" w:color="auto"/>
              <w:right w:val="nil"/>
            </w:tcBorders>
            <w:shd w:val="clear" w:color="auto" w:fill="E4F2F6"/>
          </w:tcPr>
          <w:p w14:paraId="6B9DC3A4" w14:textId="77777777" w:rsidR="00D75E22" w:rsidRPr="006B72E1" w:rsidRDefault="00D75E22" w:rsidP="002E327F">
            <w:pPr>
              <w:pStyle w:val="Bodytext41"/>
              <w:shd w:val="clear" w:color="auto" w:fill="auto"/>
              <w:spacing w:line="220" w:lineRule="exact"/>
              <w:ind w:left="140" w:firstLine="0"/>
              <w:rPr>
                <w:sz w:val="24"/>
                <w:szCs w:val="24"/>
              </w:rPr>
            </w:pPr>
            <w:r w:rsidRPr="006B72E1">
              <w:rPr>
                <w:rStyle w:val="Bodytext4"/>
                <w:b/>
                <w:bCs/>
                <w:color w:val="000000"/>
                <w:sz w:val="24"/>
                <w:szCs w:val="24"/>
              </w:rPr>
              <w:lastRenderedPageBreak/>
              <w:t>Race</w:t>
            </w:r>
          </w:p>
        </w:tc>
        <w:tc>
          <w:tcPr>
            <w:tcW w:w="2131" w:type="dxa"/>
            <w:tcBorders>
              <w:top w:val="single" w:sz="4" w:space="0" w:color="auto"/>
              <w:left w:val="single" w:sz="4" w:space="0" w:color="auto"/>
              <w:bottom w:val="single" w:sz="4" w:space="0" w:color="auto"/>
              <w:right w:val="nil"/>
            </w:tcBorders>
            <w:shd w:val="clear" w:color="auto" w:fill="E4F2F6"/>
          </w:tcPr>
          <w:p w14:paraId="6B9DC3A5" w14:textId="77777777" w:rsidR="00D75E22" w:rsidRPr="006B72E1" w:rsidRDefault="00D75E22" w:rsidP="002E327F">
            <w:pPr>
              <w:pStyle w:val="Bodytext41"/>
              <w:shd w:val="clear" w:color="auto" w:fill="auto"/>
              <w:spacing w:line="220" w:lineRule="exact"/>
              <w:ind w:left="120" w:firstLine="0"/>
              <w:rPr>
                <w:sz w:val="24"/>
                <w:szCs w:val="24"/>
              </w:rPr>
            </w:pPr>
            <w:r w:rsidRPr="006B72E1">
              <w:rPr>
                <w:rStyle w:val="Bodytext4"/>
                <w:b/>
                <w:bCs/>
                <w:color w:val="000000"/>
                <w:sz w:val="24"/>
                <w:szCs w:val="24"/>
              </w:rPr>
              <w:t>Ethnicity</w:t>
            </w:r>
          </w:p>
        </w:tc>
        <w:tc>
          <w:tcPr>
            <w:tcW w:w="989" w:type="dxa"/>
            <w:tcBorders>
              <w:top w:val="single" w:sz="4" w:space="0" w:color="auto"/>
              <w:left w:val="single" w:sz="4" w:space="0" w:color="auto"/>
              <w:bottom w:val="single" w:sz="4" w:space="0" w:color="auto"/>
              <w:right w:val="nil"/>
            </w:tcBorders>
            <w:shd w:val="clear" w:color="auto" w:fill="FFFFFF"/>
          </w:tcPr>
          <w:p w14:paraId="6B9DC3A6"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A7"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A8"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A9" w14:textId="77777777" w:rsidR="00D75E22" w:rsidRPr="006B72E1" w:rsidRDefault="00D75E22" w:rsidP="002E327F">
            <w:pPr>
              <w:rPr>
                <w:rFonts w:cs="Arial"/>
              </w:rPr>
            </w:pPr>
          </w:p>
        </w:tc>
      </w:tr>
      <w:tr w:rsidR="00D75E22" w:rsidRPr="006B72E1" w14:paraId="6B9DC3B1" w14:textId="77777777" w:rsidTr="00020A33">
        <w:trPr>
          <w:trHeight w:hRule="exact" w:val="571"/>
        </w:trPr>
        <w:tc>
          <w:tcPr>
            <w:tcW w:w="1253" w:type="dxa"/>
            <w:vMerge/>
            <w:tcBorders>
              <w:top w:val="single" w:sz="4" w:space="0" w:color="auto"/>
              <w:left w:val="single" w:sz="4" w:space="0" w:color="auto"/>
              <w:bottom w:val="single" w:sz="4" w:space="0" w:color="auto"/>
              <w:right w:val="nil"/>
            </w:tcBorders>
            <w:shd w:val="clear" w:color="auto" w:fill="E4F2F6"/>
          </w:tcPr>
          <w:p w14:paraId="6B9DC3AB" w14:textId="77777777" w:rsidR="00D75E22" w:rsidRPr="006B72E1" w:rsidRDefault="00D75E22" w:rsidP="002E327F">
            <w:pPr>
              <w:rPr>
                <w:rFonts w:cs="Arial"/>
              </w:rPr>
            </w:pPr>
          </w:p>
        </w:tc>
        <w:tc>
          <w:tcPr>
            <w:tcW w:w="2131" w:type="dxa"/>
            <w:tcBorders>
              <w:top w:val="single" w:sz="4" w:space="0" w:color="auto"/>
              <w:left w:val="single" w:sz="4" w:space="0" w:color="auto"/>
              <w:bottom w:val="single" w:sz="4" w:space="0" w:color="auto"/>
              <w:right w:val="nil"/>
            </w:tcBorders>
            <w:shd w:val="clear" w:color="auto" w:fill="E4F2F6"/>
          </w:tcPr>
          <w:p w14:paraId="6B9DC3AC" w14:textId="77777777" w:rsidR="00D75E22" w:rsidRPr="006B72E1" w:rsidRDefault="00D75E22" w:rsidP="002E327F">
            <w:pPr>
              <w:pStyle w:val="Bodytext41"/>
              <w:shd w:val="clear" w:color="auto" w:fill="auto"/>
              <w:spacing w:line="220" w:lineRule="exact"/>
              <w:ind w:left="120" w:firstLine="0"/>
              <w:rPr>
                <w:sz w:val="24"/>
                <w:szCs w:val="24"/>
              </w:rPr>
            </w:pPr>
            <w:r w:rsidRPr="006B72E1">
              <w:rPr>
                <w:rStyle w:val="Bodytext4"/>
                <w:b/>
                <w:bCs/>
                <w:color w:val="000000"/>
                <w:sz w:val="24"/>
                <w:szCs w:val="24"/>
              </w:rPr>
              <w:t>Nationality</w:t>
            </w:r>
          </w:p>
        </w:tc>
        <w:tc>
          <w:tcPr>
            <w:tcW w:w="989" w:type="dxa"/>
            <w:tcBorders>
              <w:top w:val="single" w:sz="4" w:space="0" w:color="auto"/>
              <w:left w:val="single" w:sz="4" w:space="0" w:color="auto"/>
              <w:bottom w:val="single" w:sz="4" w:space="0" w:color="auto"/>
              <w:right w:val="nil"/>
            </w:tcBorders>
            <w:shd w:val="clear" w:color="auto" w:fill="FFFFFF"/>
          </w:tcPr>
          <w:p w14:paraId="6B9DC3AD"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AE"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AF"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B0" w14:textId="77777777" w:rsidR="00D75E22" w:rsidRPr="006B72E1" w:rsidRDefault="00D75E22" w:rsidP="002E327F">
            <w:pPr>
              <w:rPr>
                <w:rFonts w:cs="Arial"/>
              </w:rPr>
            </w:pPr>
          </w:p>
        </w:tc>
      </w:tr>
      <w:tr w:rsidR="00D75E22" w:rsidRPr="006B72E1" w14:paraId="6B9DC3B8" w14:textId="77777777" w:rsidTr="00020A33">
        <w:trPr>
          <w:trHeight w:hRule="exact" w:val="802"/>
        </w:trPr>
        <w:tc>
          <w:tcPr>
            <w:tcW w:w="1253" w:type="dxa"/>
            <w:vMerge w:val="restart"/>
            <w:tcBorders>
              <w:top w:val="single" w:sz="4" w:space="0" w:color="auto"/>
              <w:left w:val="single" w:sz="4" w:space="0" w:color="auto"/>
              <w:bottom w:val="single" w:sz="4" w:space="0" w:color="auto"/>
              <w:right w:val="nil"/>
            </w:tcBorders>
            <w:shd w:val="clear" w:color="auto" w:fill="E4F2F6"/>
          </w:tcPr>
          <w:p w14:paraId="6B9DC3B2" w14:textId="77777777" w:rsidR="00D75E22" w:rsidRPr="006B72E1" w:rsidRDefault="00D75E22" w:rsidP="002E327F">
            <w:pPr>
              <w:pStyle w:val="Bodytext41"/>
              <w:shd w:val="clear" w:color="auto" w:fill="auto"/>
              <w:spacing w:line="220" w:lineRule="exact"/>
              <w:ind w:left="140" w:firstLine="0"/>
              <w:rPr>
                <w:sz w:val="24"/>
                <w:szCs w:val="24"/>
              </w:rPr>
            </w:pPr>
            <w:r w:rsidRPr="006B72E1">
              <w:rPr>
                <w:rStyle w:val="Bodytext4"/>
                <w:b/>
                <w:bCs/>
                <w:color w:val="000000"/>
                <w:sz w:val="24"/>
                <w:szCs w:val="24"/>
              </w:rPr>
              <w:t>Religion</w:t>
            </w:r>
          </w:p>
        </w:tc>
        <w:tc>
          <w:tcPr>
            <w:tcW w:w="2131" w:type="dxa"/>
            <w:tcBorders>
              <w:top w:val="single" w:sz="4" w:space="0" w:color="auto"/>
              <w:left w:val="single" w:sz="4" w:space="0" w:color="auto"/>
              <w:bottom w:val="single" w:sz="4" w:space="0" w:color="auto"/>
              <w:right w:val="nil"/>
            </w:tcBorders>
            <w:shd w:val="clear" w:color="auto" w:fill="E4F2F6"/>
          </w:tcPr>
          <w:p w14:paraId="6B9DC3B3" w14:textId="77777777" w:rsidR="00D75E22" w:rsidRPr="006B72E1" w:rsidRDefault="00D75E22" w:rsidP="002E327F">
            <w:pPr>
              <w:pStyle w:val="Bodytext41"/>
              <w:shd w:val="clear" w:color="auto" w:fill="auto"/>
              <w:spacing w:line="278" w:lineRule="exact"/>
              <w:ind w:left="120" w:firstLine="0"/>
              <w:rPr>
                <w:sz w:val="24"/>
                <w:szCs w:val="24"/>
              </w:rPr>
            </w:pPr>
            <w:r w:rsidRPr="006B72E1">
              <w:rPr>
                <w:rStyle w:val="Bodytext4"/>
                <w:b/>
                <w:bCs/>
                <w:color w:val="000000"/>
                <w:sz w:val="24"/>
                <w:szCs w:val="24"/>
              </w:rPr>
              <w:t>Community Background</w:t>
            </w:r>
          </w:p>
        </w:tc>
        <w:tc>
          <w:tcPr>
            <w:tcW w:w="989" w:type="dxa"/>
            <w:tcBorders>
              <w:top w:val="single" w:sz="4" w:space="0" w:color="auto"/>
              <w:left w:val="single" w:sz="4" w:space="0" w:color="auto"/>
              <w:bottom w:val="single" w:sz="4" w:space="0" w:color="auto"/>
              <w:right w:val="nil"/>
            </w:tcBorders>
            <w:shd w:val="clear" w:color="auto" w:fill="FFFFFF"/>
          </w:tcPr>
          <w:p w14:paraId="6B9DC3B4"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B5"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B6"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B7" w14:textId="77777777" w:rsidR="00D75E22" w:rsidRPr="006B72E1" w:rsidRDefault="00D75E22" w:rsidP="002E327F">
            <w:pPr>
              <w:rPr>
                <w:rFonts w:cs="Arial"/>
              </w:rPr>
            </w:pPr>
          </w:p>
        </w:tc>
      </w:tr>
      <w:tr w:rsidR="00D75E22" w:rsidRPr="006B72E1" w14:paraId="6B9DC3BF" w14:textId="77777777" w:rsidTr="00020A33">
        <w:trPr>
          <w:trHeight w:hRule="exact" w:val="571"/>
        </w:trPr>
        <w:tc>
          <w:tcPr>
            <w:tcW w:w="1253" w:type="dxa"/>
            <w:vMerge/>
            <w:tcBorders>
              <w:top w:val="single" w:sz="4" w:space="0" w:color="auto"/>
              <w:left w:val="single" w:sz="4" w:space="0" w:color="auto"/>
              <w:bottom w:val="single" w:sz="4" w:space="0" w:color="auto"/>
              <w:right w:val="nil"/>
            </w:tcBorders>
            <w:shd w:val="clear" w:color="auto" w:fill="E4F2F6"/>
          </w:tcPr>
          <w:p w14:paraId="6B9DC3B9" w14:textId="77777777" w:rsidR="00D75E22" w:rsidRPr="006B72E1" w:rsidRDefault="00D75E22" w:rsidP="002E327F">
            <w:pPr>
              <w:rPr>
                <w:rFonts w:cs="Arial"/>
              </w:rPr>
            </w:pPr>
          </w:p>
        </w:tc>
        <w:tc>
          <w:tcPr>
            <w:tcW w:w="2131" w:type="dxa"/>
            <w:tcBorders>
              <w:top w:val="single" w:sz="4" w:space="0" w:color="auto"/>
              <w:left w:val="single" w:sz="4" w:space="0" w:color="auto"/>
              <w:bottom w:val="single" w:sz="4" w:space="0" w:color="auto"/>
              <w:right w:val="nil"/>
            </w:tcBorders>
            <w:shd w:val="clear" w:color="auto" w:fill="E4F2F6"/>
          </w:tcPr>
          <w:p w14:paraId="6B9DC3BA" w14:textId="77777777" w:rsidR="00D75E22" w:rsidRPr="006B72E1" w:rsidRDefault="00D75E22" w:rsidP="002E327F">
            <w:pPr>
              <w:pStyle w:val="Bodytext41"/>
              <w:shd w:val="clear" w:color="auto" w:fill="auto"/>
              <w:spacing w:line="220" w:lineRule="exact"/>
              <w:ind w:left="120" w:firstLine="0"/>
              <w:rPr>
                <w:sz w:val="24"/>
                <w:szCs w:val="24"/>
              </w:rPr>
            </w:pPr>
            <w:r w:rsidRPr="006B72E1">
              <w:rPr>
                <w:rStyle w:val="Bodytext4"/>
                <w:b/>
                <w:bCs/>
                <w:color w:val="000000"/>
                <w:sz w:val="24"/>
                <w:szCs w:val="24"/>
              </w:rPr>
              <w:t>Religious Belief</w:t>
            </w:r>
          </w:p>
        </w:tc>
        <w:tc>
          <w:tcPr>
            <w:tcW w:w="989" w:type="dxa"/>
            <w:tcBorders>
              <w:top w:val="single" w:sz="4" w:space="0" w:color="auto"/>
              <w:left w:val="single" w:sz="4" w:space="0" w:color="auto"/>
              <w:bottom w:val="single" w:sz="4" w:space="0" w:color="auto"/>
              <w:right w:val="nil"/>
            </w:tcBorders>
            <w:shd w:val="clear" w:color="auto" w:fill="FFFFFF"/>
          </w:tcPr>
          <w:p w14:paraId="6B9DC3BB"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BC"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BD"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BE" w14:textId="77777777" w:rsidR="00D75E22" w:rsidRPr="006B72E1" w:rsidRDefault="00D75E22" w:rsidP="002E327F">
            <w:pPr>
              <w:rPr>
                <w:rFonts w:cs="Arial"/>
              </w:rPr>
            </w:pPr>
          </w:p>
        </w:tc>
      </w:tr>
      <w:tr w:rsidR="00020A33" w:rsidRPr="006B72E1" w14:paraId="6B9DC3C5" w14:textId="77777777" w:rsidTr="002E327F">
        <w:trPr>
          <w:trHeight w:hRule="exact" w:val="571"/>
        </w:trPr>
        <w:tc>
          <w:tcPr>
            <w:tcW w:w="3384" w:type="dxa"/>
            <w:gridSpan w:val="2"/>
            <w:tcBorders>
              <w:top w:val="single" w:sz="4" w:space="0" w:color="auto"/>
              <w:left w:val="single" w:sz="4" w:space="0" w:color="auto"/>
              <w:bottom w:val="single" w:sz="4" w:space="0" w:color="auto"/>
              <w:right w:val="nil"/>
            </w:tcBorders>
            <w:shd w:val="clear" w:color="auto" w:fill="E4F2F6"/>
          </w:tcPr>
          <w:p w14:paraId="6B9DC3C0" w14:textId="77777777" w:rsidR="00020A33" w:rsidRPr="006B72E1" w:rsidRDefault="00020A33" w:rsidP="00020A33">
            <w:pPr>
              <w:pStyle w:val="Bodytext41"/>
              <w:shd w:val="clear" w:color="auto" w:fill="auto"/>
              <w:spacing w:line="220" w:lineRule="exact"/>
              <w:ind w:left="140" w:firstLine="0"/>
              <w:rPr>
                <w:sz w:val="24"/>
                <w:szCs w:val="24"/>
              </w:rPr>
            </w:pPr>
            <w:r w:rsidRPr="006B72E1">
              <w:rPr>
                <w:rStyle w:val="Bodytext4"/>
                <w:b/>
                <w:bCs/>
                <w:color w:val="000000"/>
                <w:sz w:val="24"/>
                <w:szCs w:val="24"/>
              </w:rPr>
              <w:t xml:space="preserve">Political </w:t>
            </w:r>
            <w:r>
              <w:rPr>
                <w:rStyle w:val="Bodytext4"/>
                <w:b/>
                <w:bCs/>
                <w:color w:val="000000"/>
                <w:sz w:val="24"/>
                <w:szCs w:val="24"/>
              </w:rPr>
              <w:t>O</w:t>
            </w:r>
            <w:r w:rsidRPr="006B72E1">
              <w:rPr>
                <w:rStyle w:val="Bodytext4"/>
                <w:b/>
                <w:bCs/>
                <w:color w:val="000000"/>
                <w:sz w:val="24"/>
                <w:szCs w:val="24"/>
              </w:rPr>
              <w:t>pinion</w:t>
            </w:r>
          </w:p>
        </w:tc>
        <w:tc>
          <w:tcPr>
            <w:tcW w:w="989" w:type="dxa"/>
            <w:tcBorders>
              <w:top w:val="single" w:sz="4" w:space="0" w:color="auto"/>
              <w:left w:val="single" w:sz="4" w:space="0" w:color="auto"/>
              <w:bottom w:val="single" w:sz="4" w:space="0" w:color="auto"/>
              <w:right w:val="nil"/>
            </w:tcBorders>
            <w:shd w:val="clear" w:color="auto" w:fill="FFFFFF"/>
          </w:tcPr>
          <w:p w14:paraId="6B9DC3C1" w14:textId="77777777" w:rsidR="00020A33" w:rsidRPr="006B72E1" w:rsidRDefault="00020A33"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C2" w14:textId="77777777" w:rsidR="00020A33" w:rsidRPr="006B72E1" w:rsidRDefault="00020A33"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C3" w14:textId="77777777" w:rsidR="00020A33" w:rsidRPr="006B72E1" w:rsidRDefault="00020A33"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C4" w14:textId="77777777" w:rsidR="00020A33" w:rsidRPr="006B72E1" w:rsidRDefault="00020A33" w:rsidP="002E327F">
            <w:pPr>
              <w:rPr>
                <w:rFonts w:cs="Arial"/>
              </w:rPr>
            </w:pPr>
          </w:p>
        </w:tc>
      </w:tr>
      <w:tr w:rsidR="00D75E22" w:rsidRPr="006B72E1" w14:paraId="6B9DC3CB" w14:textId="77777777" w:rsidTr="00020A33">
        <w:trPr>
          <w:trHeight w:hRule="exact" w:val="571"/>
        </w:trPr>
        <w:tc>
          <w:tcPr>
            <w:tcW w:w="3384" w:type="dxa"/>
            <w:gridSpan w:val="2"/>
            <w:tcBorders>
              <w:top w:val="single" w:sz="4" w:space="0" w:color="auto"/>
              <w:left w:val="single" w:sz="4" w:space="0" w:color="auto"/>
              <w:bottom w:val="single" w:sz="4" w:space="0" w:color="auto"/>
              <w:right w:val="nil"/>
            </w:tcBorders>
            <w:shd w:val="clear" w:color="auto" w:fill="E4F2F6"/>
          </w:tcPr>
          <w:p w14:paraId="6B9DC3C6" w14:textId="77777777" w:rsidR="00D75E22" w:rsidRPr="006B72E1" w:rsidRDefault="00D75E22" w:rsidP="002E327F">
            <w:pPr>
              <w:pStyle w:val="Bodytext41"/>
              <w:shd w:val="clear" w:color="auto" w:fill="auto"/>
              <w:spacing w:line="220" w:lineRule="exact"/>
              <w:ind w:left="120" w:firstLine="0"/>
              <w:rPr>
                <w:sz w:val="24"/>
                <w:szCs w:val="24"/>
              </w:rPr>
            </w:pPr>
            <w:r w:rsidRPr="006B72E1">
              <w:rPr>
                <w:rStyle w:val="Bodytext4"/>
                <w:b/>
                <w:bCs/>
                <w:color w:val="000000"/>
                <w:sz w:val="24"/>
                <w:szCs w:val="24"/>
              </w:rPr>
              <w:t>Sexual Orientation</w:t>
            </w:r>
          </w:p>
        </w:tc>
        <w:tc>
          <w:tcPr>
            <w:tcW w:w="989" w:type="dxa"/>
            <w:tcBorders>
              <w:top w:val="single" w:sz="4" w:space="0" w:color="auto"/>
              <w:left w:val="single" w:sz="4" w:space="0" w:color="auto"/>
              <w:bottom w:val="single" w:sz="4" w:space="0" w:color="auto"/>
              <w:right w:val="nil"/>
            </w:tcBorders>
            <w:shd w:val="clear" w:color="auto" w:fill="FFFFFF"/>
          </w:tcPr>
          <w:p w14:paraId="6B9DC3C7"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C8"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C9"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CA" w14:textId="77777777" w:rsidR="00D75E22" w:rsidRPr="006B72E1" w:rsidRDefault="00D75E22" w:rsidP="002E327F">
            <w:pPr>
              <w:rPr>
                <w:rFonts w:cs="Arial"/>
              </w:rPr>
            </w:pPr>
          </w:p>
        </w:tc>
      </w:tr>
      <w:tr w:rsidR="00D75E22" w:rsidRPr="006B72E1" w14:paraId="6B9DC3D1" w14:textId="77777777" w:rsidTr="00020A33">
        <w:trPr>
          <w:trHeight w:hRule="exact" w:val="1603"/>
        </w:trPr>
        <w:tc>
          <w:tcPr>
            <w:tcW w:w="3384" w:type="dxa"/>
            <w:gridSpan w:val="2"/>
            <w:tcBorders>
              <w:top w:val="single" w:sz="4" w:space="0" w:color="auto"/>
              <w:left w:val="single" w:sz="4" w:space="0" w:color="auto"/>
              <w:bottom w:val="single" w:sz="4" w:space="0" w:color="auto"/>
              <w:right w:val="nil"/>
            </w:tcBorders>
            <w:shd w:val="clear" w:color="auto" w:fill="E4F2F6"/>
          </w:tcPr>
          <w:p w14:paraId="6B9DC3CC" w14:textId="77777777" w:rsidR="00D75E22" w:rsidRPr="006B72E1" w:rsidRDefault="00D75E22" w:rsidP="002E327F">
            <w:pPr>
              <w:pStyle w:val="BodyText"/>
              <w:ind w:left="120"/>
              <w:rPr>
                <w:sz w:val="24"/>
              </w:rPr>
            </w:pPr>
            <w:r w:rsidRPr="006B72E1">
              <w:rPr>
                <w:rStyle w:val="BodytextBold5"/>
                <w:color w:val="000000"/>
                <w:sz w:val="24"/>
              </w:rPr>
              <w:t>Multiple Identity</w:t>
            </w:r>
            <w:r w:rsidRPr="006B72E1">
              <w:rPr>
                <w:rStyle w:val="BodyTextChar"/>
                <w:color w:val="000000"/>
                <w:sz w:val="24"/>
              </w:rPr>
              <w:t xml:space="preserve"> e.g. female staff with caring responsibilities</w:t>
            </w:r>
          </w:p>
        </w:tc>
        <w:tc>
          <w:tcPr>
            <w:tcW w:w="989" w:type="dxa"/>
            <w:tcBorders>
              <w:top w:val="single" w:sz="4" w:space="0" w:color="auto"/>
              <w:left w:val="single" w:sz="4" w:space="0" w:color="auto"/>
              <w:bottom w:val="single" w:sz="4" w:space="0" w:color="auto"/>
              <w:right w:val="nil"/>
            </w:tcBorders>
            <w:shd w:val="clear" w:color="auto" w:fill="FFFFFF"/>
          </w:tcPr>
          <w:p w14:paraId="6B9DC3CD" w14:textId="77777777" w:rsidR="00D75E22" w:rsidRPr="006B72E1" w:rsidRDefault="00D75E22" w:rsidP="002E327F">
            <w:pPr>
              <w:rPr>
                <w:rFonts w:cs="Arial"/>
              </w:rPr>
            </w:pPr>
          </w:p>
        </w:tc>
        <w:tc>
          <w:tcPr>
            <w:tcW w:w="994" w:type="dxa"/>
            <w:tcBorders>
              <w:top w:val="single" w:sz="4" w:space="0" w:color="auto"/>
              <w:left w:val="single" w:sz="4" w:space="0" w:color="auto"/>
              <w:bottom w:val="single" w:sz="4" w:space="0" w:color="auto"/>
              <w:right w:val="nil"/>
            </w:tcBorders>
            <w:shd w:val="clear" w:color="auto" w:fill="FFFFFF"/>
          </w:tcPr>
          <w:p w14:paraId="6B9DC3CE" w14:textId="77777777" w:rsidR="00D75E22" w:rsidRPr="006B72E1" w:rsidRDefault="00D75E22" w:rsidP="002E327F">
            <w:pPr>
              <w:rPr>
                <w:rFonts w:cs="Arial"/>
              </w:rPr>
            </w:pPr>
          </w:p>
        </w:tc>
        <w:tc>
          <w:tcPr>
            <w:tcW w:w="998" w:type="dxa"/>
            <w:tcBorders>
              <w:top w:val="single" w:sz="4" w:space="0" w:color="auto"/>
              <w:left w:val="single" w:sz="4" w:space="0" w:color="auto"/>
              <w:bottom w:val="single" w:sz="4" w:space="0" w:color="auto"/>
              <w:right w:val="nil"/>
            </w:tcBorders>
            <w:shd w:val="clear" w:color="auto" w:fill="FFFFFF"/>
          </w:tcPr>
          <w:p w14:paraId="6B9DC3CF" w14:textId="77777777" w:rsidR="00D75E22" w:rsidRPr="006B72E1" w:rsidRDefault="00D75E22" w:rsidP="002E327F">
            <w:pPr>
              <w:rPr>
                <w:rFonts w:cs="Arial"/>
              </w:rPr>
            </w:pPr>
          </w:p>
        </w:tc>
        <w:tc>
          <w:tcPr>
            <w:tcW w:w="9233" w:type="dxa"/>
            <w:tcBorders>
              <w:top w:val="single" w:sz="4" w:space="0" w:color="auto"/>
              <w:left w:val="single" w:sz="4" w:space="0" w:color="auto"/>
              <w:bottom w:val="single" w:sz="4" w:space="0" w:color="auto"/>
              <w:right w:val="single" w:sz="4" w:space="0" w:color="auto"/>
            </w:tcBorders>
            <w:shd w:val="clear" w:color="auto" w:fill="FFFFFF"/>
          </w:tcPr>
          <w:p w14:paraId="6B9DC3D0" w14:textId="77777777" w:rsidR="00D75E22" w:rsidRPr="006B72E1" w:rsidRDefault="00D75E22" w:rsidP="002E327F">
            <w:pPr>
              <w:rPr>
                <w:rFonts w:cs="Arial"/>
              </w:rPr>
            </w:pPr>
          </w:p>
        </w:tc>
      </w:tr>
    </w:tbl>
    <w:p w14:paraId="6B9DC3D2" w14:textId="77777777" w:rsidR="00D75E22" w:rsidRPr="003930CF" w:rsidRDefault="00D75E22" w:rsidP="00D75E22">
      <w:pPr>
        <w:rPr>
          <w:rFonts w:cs="Arial"/>
          <w:sz w:val="24"/>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2"/>
        <w:gridCol w:w="1102"/>
        <w:gridCol w:w="987"/>
        <w:gridCol w:w="981"/>
        <w:gridCol w:w="9191"/>
      </w:tblGrid>
      <w:tr w:rsidR="00D75E22" w:rsidRPr="003930CF" w14:paraId="6B9DC3D6" w14:textId="77777777" w:rsidTr="00AA5793">
        <w:tc>
          <w:tcPr>
            <w:tcW w:w="4977" w:type="pct"/>
            <w:gridSpan w:val="5"/>
            <w:shd w:val="clear" w:color="auto" w:fill="9CC2E5"/>
          </w:tcPr>
          <w:p w14:paraId="6B9DC3D3" w14:textId="77777777" w:rsidR="00D75E22" w:rsidRPr="00C52565" w:rsidRDefault="00D75E22" w:rsidP="002E327F">
            <w:pPr>
              <w:spacing w:after="0" w:line="240" w:lineRule="auto"/>
              <w:rPr>
                <w:rFonts w:cs="Arial"/>
                <w:b/>
                <w:szCs w:val="28"/>
              </w:rPr>
            </w:pPr>
          </w:p>
          <w:p w14:paraId="6B9DC3D4" w14:textId="77777777" w:rsidR="00D75E22" w:rsidRPr="00C52565" w:rsidRDefault="00D75E22" w:rsidP="002E327F">
            <w:pPr>
              <w:spacing w:after="0" w:line="240" w:lineRule="auto"/>
              <w:rPr>
                <w:rFonts w:cs="Arial"/>
                <w:b/>
                <w:szCs w:val="28"/>
              </w:rPr>
            </w:pPr>
            <w:r w:rsidRPr="00C52565">
              <w:rPr>
                <w:rFonts w:cs="Arial"/>
                <w:b/>
                <w:szCs w:val="28"/>
              </w:rPr>
              <w:t>Section 5: Good Relations</w:t>
            </w:r>
          </w:p>
          <w:p w14:paraId="6B9DC3D5" w14:textId="77777777" w:rsidR="00D75E22" w:rsidRPr="003930CF" w:rsidRDefault="00D75E22" w:rsidP="002E327F">
            <w:pPr>
              <w:spacing w:after="0" w:line="240" w:lineRule="auto"/>
              <w:rPr>
                <w:rFonts w:cs="Arial"/>
                <w:b/>
                <w:sz w:val="24"/>
              </w:rPr>
            </w:pPr>
          </w:p>
        </w:tc>
      </w:tr>
      <w:tr w:rsidR="00D75E22" w:rsidRPr="003930CF" w14:paraId="6B9DC3DD" w14:textId="77777777" w:rsidTr="00AA5793">
        <w:tc>
          <w:tcPr>
            <w:tcW w:w="4977" w:type="pct"/>
            <w:gridSpan w:val="5"/>
            <w:shd w:val="clear" w:color="auto" w:fill="9CC2E5"/>
          </w:tcPr>
          <w:p w14:paraId="6B9DC3D7" w14:textId="77777777" w:rsidR="00D75E22" w:rsidRPr="003930CF" w:rsidRDefault="00D75E22" w:rsidP="002E327F">
            <w:pPr>
              <w:shd w:val="clear" w:color="auto" w:fill="BDD6EE"/>
              <w:spacing w:after="0" w:line="240" w:lineRule="auto"/>
              <w:rPr>
                <w:rFonts w:cs="Arial"/>
                <w:sz w:val="24"/>
              </w:rPr>
            </w:pPr>
            <w:r w:rsidRPr="003930CF">
              <w:rPr>
                <w:rFonts w:cs="Arial"/>
                <w:b/>
                <w:sz w:val="24"/>
              </w:rPr>
              <w:br w:type="page"/>
            </w:r>
            <w:r w:rsidRPr="003930CF">
              <w:rPr>
                <w:rFonts w:cs="Arial"/>
                <w:sz w:val="24"/>
              </w:rPr>
              <w:t xml:space="preserve">Based on the </w:t>
            </w:r>
            <w:r w:rsidRPr="003930CF">
              <w:rPr>
                <w:rFonts w:cs="Arial"/>
                <w:b/>
                <w:sz w:val="24"/>
              </w:rPr>
              <w:t>evidence</w:t>
            </w:r>
            <w:r w:rsidR="00A326C3">
              <w:rPr>
                <w:rFonts w:cs="Arial"/>
                <w:sz w:val="24"/>
              </w:rPr>
              <w:t xml:space="preserve"> collected in Sections </w:t>
            </w:r>
            <w:r w:rsidRPr="003930CF">
              <w:rPr>
                <w:rFonts w:cs="Arial"/>
                <w:sz w:val="24"/>
              </w:rPr>
              <w:t>3 &amp; 4:</w:t>
            </w:r>
          </w:p>
          <w:p w14:paraId="6B9DC3D8" w14:textId="77777777" w:rsidR="00D75E22" w:rsidRPr="003930CF" w:rsidRDefault="00D75E22" w:rsidP="002E327F">
            <w:pPr>
              <w:shd w:val="clear" w:color="auto" w:fill="BDD6EE"/>
              <w:spacing w:after="0" w:line="240" w:lineRule="auto"/>
              <w:rPr>
                <w:rFonts w:cs="Arial"/>
                <w:b/>
                <w:sz w:val="24"/>
              </w:rPr>
            </w:pPr>
          </w:p>
          <w:p w14:paraId="6B9DC3D9" w14:textId="77777777" w:rsidR="00D75E22" w:rsidRPr="003930CF" w:rsidRDefault="00D75E22" w:rsidP="0097167B">
            <w:pPr>
              <w:numPr>
                <w:ilvl w:val="0"/>
                <w:numId w:val="6"/>
              </w:numPr>
              <w:shd w:val="clear" w:color="auto" w:fill="BDD6EE"/>
              <w:spacing w:after="0" w:line="240" w:lineRule="auto"/>
              <w:rPr>
                <w:rFonts w:cs="Arial"/>
                <w:sz w:val="24"/>
              </w:rPr>
            </w:pPr>
            <w:r w:rsidRPr="003930CF">
              <w:rPr>
                <w:rFonts w:cs="Arial"/>
                <w:sz w:val="24"/>
              </w:rPr>
              <w:t>To what extent is the policy/proposal likely to</w:t>
            </w:r>
            <w:r w:rsidRPr="003930CF">
              <w:rPr>
                <w:rFonts w:cs="Arial"/>
                <w:b/>
                <w:sz w:val="24"/>
              </w:rPr>
              <w:t xml:space="preserve"> impact Good Relations </w:t>
            </w:r>
            <w:r w:rsidRPr="003930CF">
              <w:rPr>
                <w:rFonts w:cs="Arial"/>
                <w:sz w:val="24"/>
              </w:rPr>
              <w:t xml:space="preserve">i.e. between people of different religious belief, political opinion or racial group? </w:t>
            </w:r>
          </w:p>
          <w:p w14:paraId="6B9DC3DA" w14:textId="77777777" w:rsidR="00D75E22" w:rsidRPr="003930CF" w:rsidRDefault="00D75E22" w:rsidP="002E327F">
            <w:pPr>
              <w:shd w:val="clear" w:color="auto" w:fill="BDD6EE"/>
              <w:spacing w:after="0" w:line="240" w:lineRule="auto"/>
              <w:rPr>
                <w:rFonts w:cs="Arial"/>
                <w:b/>
                <w:sz w:val="24"/>
              </w:rPr>
            </w:pPr>
          </w:p>
          <w:p w14:paraId="6B9DC3DB" w14:textId="77777777" w:rsidR="00D75E22" w:rsidRPr="003930CF" w:rsidRDefault="00D75E22" w:rsidP="0097167B">
            <w:pPr>
              <w:numPr>
                <w:ilvl w:val="0"/>
                <w:numId w:val="6"/>
              </w:numPr>
              <w:shd w:val="clear" w:color="auto" w:fill="BDD6EE"/>
              <w:spacing w:after="0" w:line="240" w:lineRule="auto"/>
              <w:rPr>
                <w:rFonts w:cs="Arial"/>
                <w:b/>
                <w:sz w:val="24"/>
              </w:rPr>
            </w:pPr>
            <w:r w:rsidRPr="003930CF">
              <w:rPr>
                <w:rFonts w:cs="Arial"/>
                <w:sz w:val="24"/>
              </w:rPr>
              <w:t>Are there any</w:t>
            </w:r>
            <w:r w:rsidRPr="003930CF">
              <w:rPr>
                <w:rFonts w:cs="Arial"/>
                <w:b/>
                <w:sz w:val="24"/>
              </w:rPr>
              <w:t xml:space="preserve"> additional measures </w:t>
            </w:r>
            <w:r w:rsidRPr="003930CF">
              <w:rPr>
                <w:rFonts w:cs="Arial"/>
                <w:sz w:val="24"/>
              </w:rPr>
              <w:t>that could be suggested to ensure the policy or proposal</w:t>
            </w:r>
            <w:r w:rsidRPr="003930CF">
              <w:rPr>
                <w:rFonts w:cs="Arial"/>
                <w:b/>
                <w:sz w:val="24"/>
              </w:rPr>
              <w:t xml:space="preserve"> promotes Good Relations?</w:t>
            </w:r>
          </w:p>
          <w:p w14:paraId="6B9DC3DC" w14:textId="77777777" w:rsidR="00D75E22" w:rsidRPr="003930CF" w:rsidRDefault="00D75E22" w:rsidP="002E327F">
            <w:pPr>
              <w:shd w:val="clear" w:color="auto" w:fill="BDD6EE"/>
              <w:spacing w:after="0" w:line="240" w:lineRule="auto"/>
              <w:ind w:left="720"/>
              <w:rPr>
                <w:rFonts w:cs="Arial"/>
                <w:b/>
                <w:sz w:val="24"/>
              </w:rPr>
            </w:pPr>
          </w:p>
        </w:tc>
      </w:tr>
      <w:tr w:rsidR="00D75E22" w:rsidRPr="003930CF" w14:paraId="6B9DC3E4" w14:textId="77777777" w:rsidTr="002E327F">
        <w:tc>
          <w:tcPr>
            <w:tcW w:w="1033" w:type="pct"/>
            <w:vMerge w:val="restart"/>
            <w:shd w:val="clear" w:color="auto" w:fill="EDF7F9"/>
          </w:tcPr>
          <w:p w14:paraId="6B9DC3DE" w14:textId="77777777" w:rsidR="00D75E22" w:rsidRPr="003930CF" w:rsidRDefault="00D75E22" w:rsidP="002E327F">
            <w:pPr>
              <w:spacing w:after="0" w:line="240" w:lineRule="auto"/>
              <w:rPr>
                <w:rFonts w:cs="Arial"/>
                <w:b/>
                <w:sz w:val="24"/>
              </w:rPr>
            </w:pPr>
            <w:r w:rsidRPr="003930CF">
              <w:rPr>
                <w:rFonts w:cs="Arial"/>
                <w:b/>
                <w:bCs/>
                <w:iCs/>
                <w:sz w:val="24"/>
              </w:rPr>
              <w:t>Good Relations category</w:t>
            </w:r>
          </w:p>
        </w:tc>
        <w:tc>
          <w:tcPr>
            <w:tcW w:w="988" w:type="pct"/>
            <w:gridSpan w:val="3"/>
            <w:shd w:val="clear" w:color="auto" w:fill="EDF7F9"/>
          </w:tcPr>
          <w:p w14:paraId="6B9DC3DF" w14:textId="77777777" w:rsidR="00D75E22" w:rsidRPr="003930CF" w:rsidRDefault="00D75E22" w:rsidP="002E327F">
            <w:pPr>
              <w:spacing w:after="0" w:line="240" w:lineRule="auto"/>
              <w:jc w:val="center"/>
              <w:rPr>
                <w:rFonts w:cs="Arial"/>
                <w:b/>
                <w:sz w:val="24"/>
              </w:rPr>
            </w:pPr>
            <w:r w:rsidRPr="003930CF">
              <w:rPr>
                <w:rFonts w:cs="Arial"/>
                <w:b/>
                <w:sz w:val="24"/>
              </w:rPr>
              <w:t>Level of impact</w:t>
            </w:r>
          </w:p>
          <w:p w14:paraId="6B9DC3E0" w14:textId="77777777" w:rsidR="00D75E22" w:rsidRPr="003930CF" w:rsidRDefault="00D75E22" w:rsidP="002E327F">
            <w:pPr>
              <w:spacing w:after="0" w:line="240" w:lineRule="auto"/>
              <w:jc w:val="center"/>
              <w:rPr>
                <w:rFonts w:cs="Arial"/>
                <w:b/>
                <w:sz w:val="24"/>
              </w:rPr>
            </w:pPr>
          </w:p>
        </w:tc>
        <w:tc>
          <w:tcPr>
            <w:tcW w:w="2955" w:type="pct"/>
            <w:vMerge w:val="restart"/>
            <w:shd w:val="clear" w:color="auto" w:fill="EDF7F9"/>
          </w:tcPr>
          <w:p w14:paraId="6B9DC3E1" w14:textId="77777777" w:rsidR="00D75E22" w:rsidRPr="003930CF" w:rsidRDefault="00D75E22" w:rsidP="002E327F">
            <w:pPr>
              <w:spacing w:after="0" w:line="240" w:lineRule="auto"/>
              <w:jc w:val="center"/>
              <w:rPr>
                <w:rFonts w:cs="Arial"/>
                <w:b/>
                <w:sz w:val="24"/>
              </w:rPr>
            </w:pPr>
            <w:r w:rsidRPr="003930CF">
              <w:rPr>
                <w:rFonts w:cs="Arial"/>
                <w:b/>
                <w:sz w:val="24"/>
              </w:rPr>
              <w:t xml:space="preserve">Mitigation Measures  and Alternative Policies or Actions that might lessen the severity of the equality impact </w:t>
            </w:r>
          </w:p>
          <w:p w14:paraId="6B9DC3E2" w14:textId="77777777" w:rsidR="00D75E22" w:rsidRPr="003930CF" w:rsidRDefault="00D75E22" w:rsidP="002E327F">
            <w:pPr>
              <w:spacing w:after="0" w:line="240" w:lineRule="auto"/>
              <w:jc w:val="center"/>
              <w:rPr>
                <w:rFonts w:cs="Arial"/>
                <w:b/>
                <w:sz w:val="24"/>
              </w:rPr>
            </w:pPr>
          </w:p>
          <w:p w14:paraId="6B9DC3E3" w14:textId="77777777" w:rsidR="00D75E22" w:rsidRPr="003930CF" w:rsidRDefault="00D75E22" w:rsidP="002E327F">
            <w:pPr>
              <w:spacing w:after="0" w:line="240" w:lineRule="auto"/>
              <w:jc w:val="center"/>
              <w:rPr>
                <w:rFonts w:cs="Arial"/>
                <w:b/>
                <w:sz w:val="24"/>
              </w:rPr>
            </w:pPr>
            <w:r w:rsidRPr="003930CF">
              <w:rPr>
                <w:rFonts w:cs="Arial"/>
                <w:sz w:val="24"/>
              </w:rPr>
              <w:t>(where Major or Minor Impact identified)</w:t>
            </w:r>
          </w:p>
        </w:tc>
      </w:tr>
      <w:tr w:rsidR="00D75E22" w:rsidRPr="003930CF" w14:paraId="6B9DC3EA" w14:textId="77777777" w:rsidTr="002E327F">
        <w:tc>
          <w:tcPr>
            <w:tcW w:w="1033" w:type="pct"/>
            <w:vMerge/>
            <w:shd w:val="clear" w:color="auto" w:fill="F3F9FB"/>
          </w:tcPr>
          <w:p w14:paraId="6B9DC3E5" w14:textId="77777777" w:rsidR="00D75E22" w:rsidRPr="003930CF" w:rsidRDefault="00D75E22" w:rsidP="002E327F">
            <w:pPr>
              <w:spacing w:after="0" w:line="240" w:lineRule="auto"/>
              <w:rPr>
                <w:rFonts w:cs="Arial"/>
                <w:sz w:val="24"/>
              </w:rPr>
            </w:pPr>
          </w:p>
        </w:tc>
        <w:tc>
          <w:tcPr>
            <w:tcW w:w="354" w:type="pct"/>
            <w:shd w:val="clear" w:color="auto" w:fill="EDF7F9"/>
          </w:tcPr>
          <w:p w14:paraId="6B9DC3E6" w14:textId="77777777" w:rsidR="00D75E22" w:rsidRPr="003930CF" w:rsidRDefault="00D75E22" w:rsidP="002E327F">
            <w:pPr>
              <w:spacing w:after="0" w:line="240" w:lineRule="auto"/>
              <w:jc w:val="center"/>
              <w:rPr>
                <w:rFonts w:cs="Arial"/>
                <w:b/>
                <w:sz w:val="24"/>
              </w:rPr>
            </w:pPr>
            <w:r w:rsidRPr="003930CF">
              <w:rPr>
                <w:rFonts w:cs="Arial"/>
                <w:b/>
                <w:sz w:val="24"/>
              </w:rPr>
              <w:t>Major</w:t>
            </w:r>
          </w:p>
        </w:tc>
        <w:tc>
          <w:tcPr>
            <w:tcW w:w="318" w:type="pct"/>
            <w:shd w:val="clear" w:color="auto" w:fill="EDF7F9"/>
          </w:tcPr>
          <w:p w14:paraId="6B9DC3E7" w14:textId="77777777" w:rsidR="00D75E22" w:rsidRPr="003930CF" w:rsidRDefault="00D75E22" w:rsidP="002E327F">
            <w:pPr>
              <w:spacing w:after="0" w:line="240" w:lineRule="auto"/>
              <w:jc w:val="center"/>
              <w:rPr>
                <w:rFonts w:cs="Arial"/>
                <w:b/>
                <w:sz w:val="24"/>
              </w:rPr>
            </w:pPr>
            <w:r w:rsidRPr="003930CF">
              <w:rPr>
                <w:rFonts w:cs="Arial"/>
                <w:b/>
                <w:sz w:val="24"/>
              </w:rPr>
              <w:t>Minor</w:t>
            </w:r>
          </w:p>
        </w:tc>
        <w:tc>
          <w:tcPr>
            <w:tcW w:w="316" w:type="pct"/>
            <w:shd w:val="clear" w:color="auto" w:fill="EDF7F9"/>
          </w:tcPr>
          <w:p w14:paraId="6B9DC3E8" w14:textId="77777777" w:rsidR="00D75E22" w:rsidRPr="003930CF" w:rsidRDefault="00D75E22" w:rsidP="002E327F">
            <w:pPr>
              <w:spacing w:after="0" w:line="240" w:lineRule="auto"/>
              <w:jc w:val="center"/>
              <w:rPr>
                <w:rFonts w:cs="Arial"/>
                <w:b/>
                <w:sz w:val="24"/>
              </w:rPr>
            </w:pPr>
            <w:r w:rsidRPr="003930CF">
              <w:rPr>
                <w:rFonts w:cs="Arial"/>
                <w:b/>
                <w:sz w:val="24"/>
              </w:rPr>
              <w:t>None</w:t>
            </w:r>
          </w:p>
        </w:tc>
        <w:tc>
          <w:tcPr>
            <w:tcW w:w="2955" w:type="pct"/>
            <w:vMerge/>
            <w:shd w:val="clear" w:color="auto" w:fill="E7F9FF"/>
          </w:tcPr>
          <w:p w14:paraId="6B9DC3E9" w14:textId="77777777" w:rsidR="00D75E22" w:rsidRPr="003930CF" w:rsidRDefault="00D75E22" w:rsidP="002E327F">
            <w:pPr>
              <w:spacing w:after="0" w:line="240" w:lineRule="auto"/>
              <w:rPr>
                <w:rFonts w:cs="Arial"/>
                <w:sz w:val="24"/>
              </w:rPr>
            </w:pPr>
          </w:p>
        </w:tc>
      </w:tr>
      <w:tr w:rsidR="00D75E22" w:rsidRPr="003930CF" w14:paraId="6B9DC3F9" w14:textId="77777777" w:rsidTr="002E327F">
        <w:tc>
          <w:tcPr>
            <w:tcW w:w="1033" w:type="pct"/>
            <w:shd w:val="clear" w:color="auto" w:fill="EDF7F9"/>
          </w:tcPr>
          <w:p w14:paraId="6B9DC3EB" w14:textId="77777777" w:rsidR="00D75E22" w:rsidRPr="003930CF" w:rsidRDefault="00D75E22" w:rsidP="002E327F">
            <w:pPr>
              <w:spacing w:after="0" w:line="240" w:lineRule="auto"/>
              <w:rPr>
                <w:rFonts w:cs="Arial"/>
                <w:b/>
                <w:sz w:val="24"/>
              </w:rPr>
            </w:pPr>
            <w:r w:rsidRPr="003930CF">
              <w:rPr>
                <w:rFonts w:cs="Arial"/>
                <w:b/>
                <w:sz w:val="24"/>
              </w:rPr>
              <w:lastRenderedPageBreak/>
              <w:t>Religious belief</w:t>
            </w:r>
          </w:p>
          <w:p w14:paraId="6B9DC3EC" w14:textId="77777777" w:rsidR="00D75E22" w:rsidRPr="003930CF" w:rsidRDefault="00D75E22" w:rsidP="002E327F">
            <w:pPr>
              <w:spacing w:after="0" w:line="240" w:lineRule="auto"/>
              <w:rPr>
                <w:rFonts w:cs="Arial"/>
                <w:b/>
                <w:sz w:val="24"/>
              </w:rPr>
            </w:pPr>
          </w:p>
          <w:p w14:paraId="6B9DC3ED" w14:textId="77777777" w:rsidR="00D75E22" w:rsidRPr="003930CF" w:rsidRDefault="00D75E22" w:rsidP="002E327F">
            <w:pPr>
              <w:spacing w:after="0" w:line="240" w:lineRule="auto"/>
              <w:rPr>
                <w:rFonts w:cs="Arial"/>
                <w:b/>
                <w:sz w:val="24"/>
              </w:rPr>
            </w:pPr>
          </w:p>
          <w:p w14:paraId="6B9DC3EE" w14:textId="77777777" w:rsidR="00D75E22" w:rsidRPr="003930CF" w:rsidRDefault="00D75E22" w:rsidP="002E327F">
            <w:pPr>
              <w:spacing w:after="0" w:line="240" w:lineRule="auto"/>
              <w:rPr>
                <w:rFonts w:cs="Arial"/>
                <w:b/>
                <w:sz w:val="24"/>
              </w:rPr>
            </w:pPr>
          </w:p>
        </w:tc>
        <w:tc>
          <w:tcPr>
            <w:tcW w:w="354" w:type="pct"/>
          </w:tcPr>
          <w:p w14:paraId="6B9DC3EF" w14:textId="77777777" w:rsidR="00D75E22" w:rsidRPr="003930CF" w:rsidRDefault="00D75E22" w:rsidP="002E327F">
            <w:pPr>
              <w:spacing w:after="0" w:line="240" w:lineRule="auto"/>
              <w:rPr>
                <w:rFonts w:cs="Arial"/>
                <w:sz w:val="24"/>
              </w:rPr>
            </w:pPr>
          </w:p>
          <w:p w14:paraId="6B9DC3F0" w14:textId="77777777" w:rsidR="00D75E22" w:rsidRPr="003930CF" w:rsidRDefault="00D75E22" w:rsidP="002E327F">
            <w:pPr>
              <w:spacing w:after="0" w:line="240" w:lineRule="auto"/>
              <w:rPr>
                <w:rFonts w:cs="Arial"/>
                <w:sz w:val="24"/>
              </w:rPr>
            </w:pPr>
          </w:p>
          <w:p w14:paraId="6B9DC3F1" w14:textId="77777777" w:rsidR="00D75E22" w:rsidRPr="003930CF" w:rsidRDefault="00D75E22" w:rsidP="002E327F">
            <w:pPr>
              <w:spacing w:after="0" w:line="240" w:lineRule="auto"/>
              <w:rPr>
                <w:rFonts w:cs="Arial"/>
                <w:sz w:val="24"/>
              </w:rPr>
            </w:pPr>
          </w:p>
          <w:p w14:paraId="6B9DC3F2" w14:textId="77777777" w:rsidR="00D75E22" w:rsidRPr="003930CF" w:rsidRDefault="00D75E22" w:rsidP="002E327F">
            <w:pPr>
              <w:spacing w:after="0" w:line="240" w:lineRule="auto"/>
              <w:rPr>
                <w:rFonts w:cs="Arial"/>
                <w:sz w:val="24"/>
              </w:rPr>
            </w:pPr>
          </w:p>
          <w:p w14:paraId="6B9DC3F3" w14:textId="77777777" w:rsidR="00D75E22" w:rsidRPr="003930CF" w:rsidRDefault="00D75E22" w:rsidP="002E327F">
            <w:pPr>
              <w:spacing w:after="0" w:line="240" w:lineRule="auto"/>
              <w:rPr>
                <w:rFonts w:cs="Arial"/>
                <w:sz w:val="24"/>
              </w:rPr>
            </w:pPr>
          </w:p>
          <w:p w14:paraId="6B9DC3F4" w14:textId="77777777" w:rsidR="00D75E22" w:rsidRPr="003930CF" w:rsidRDefault="00D75E22" w:rsidP="002E327F">
            <w:pPr>
              <w:spacing w:after="0" w:line="240" w:lineRule="auto"/>
              <w:rPr>
                <w:rFonts w:cs="Arial"/>
                <w:sz w:val="24"/>
              </w:rPr>
            </w:pPr>
          </w:p>
        </w:tc>
        <w:tc>
          <w:tcPr>
            <w:tcW w:w="318" w:type="pct"/>
          </w:tcPr>
          <w:p w14:paraId="6B9DC3F5" w14:textId="77777777" w:rsidR="00D75E22" w:rsidRPr="003930CF" w:rsidRDefault="00D75E22" w:rsidP="002E327F">
            <w:pPr>
              <w:spacing w:after="0" w:line="240" w:lineRule="auto"/>
              <w:rPr>
                <w:rFonts w:cs="Arial"/>
                <w:sz w:val="24"/>
              </w:rPr>
            </w:pPr>
          </w:p>
        </w:tc>
        <w:tc>
          <w:tcPr>
            <w:tcW w:w="316" w:type="pct"/>
          </w:tcPr>
          <w:p w14:paraId="6B9DC3F6" w14:textId="77777777" w:rsidR="00D75E22" w:rsidRPr="003930CF" w:rsidRDefault="00D75E22" w:rsidP="002E327F">
            <w:pPr>
              <w:spacing w:after="0" w:line="240" w:lineRule="auto"/>
              <w:rPr>
                <w:rFonts w:cs="Arial"/>
                <w:sz w:val="24"/>
              </w:rPr>
            </w:pPr>
          </w:p>
        </w:tc>
        <w:tc>
          <w:tcPr>
            <w:tcW w:w="2955" w:type="pct"/>
            <w:shd w:val="clear" w:color="auto" w:fill="FFFFFF"/>
          </w:tcPr>
          <w:p w14:paraId="6B9DC3F7" w14:textId="77777777" w:rsidR="00D75E22" w:rsidRPr="003930CF" w:rsidRDefault="00D75E22" w:rsidP="002E327F">
            <w:pPr>
              <w:spacing w:after="0" w:line="240" w:lineRule="auto"/>
              <w:rPr>
                <w:rFonts w:cs="Arial"/>
                <w:sz w:val="24"/>
              </w:rPr>
            </w:pPr>
          </w:p>
          <w:p w14:paraId="6B9DC3F8" w14:textId="77777777" w:rsidR="00D75E22" w:rsidRPr="002E244D" w:rsidRDefault="00D75E22" w:rsidP="005D6979">
            <w:pPr>
              <w:spacing w:after="0" w:line="240" w:lineRule="auto"/>
              <w:rPr>
                <w:rFonts w:cs="Arial"/>
                <w:sz w:val="24"/>
              </w:rPr>
            </w:pPr>
          </w:p>
        </w:tc>
      </w:tr>
      <w:tr w:rsidR="00D75E22" w:rsidRPr="003930CF" w14:paraId="6B9DC408" w14:textId="77777777" w:rsidTr="002E327F">
        <w:tc>
          <w:tcPr>
            <w:tcW w:w="1033" w:type="pct"/>
            <w:shd w:val="clear" w:color="auto" w:fill="EDF7F9"/>
          </w:tcPr>
          <w:p w14:paraId="6B9DC3FA" w14:textId="77777777" w:rsidR="00D75E22" w:rsidRPr="003930CF" w:rsidRDefault="00D75E22" w:rsidP="002E327F">
            <w:pPr>
              <w:spacing w:after="0" w:line="240" w:lineRule="auto"/>
              <w:rPr>
                <w:rFonts w:cs="Arial"/>
                <w:b/>
                <w:sz w:val="24"/>
              </w:rPr>
            </w:pPr>
            <w:r w:rsidRPr="003930CF">
              <w:rPr>
                <w:rFonts w:cs="Arial"/>
                <w:b/>
                <w:sz w:val="24"/>
              </w:rPr>
              <w:t>Political opinion</w:t>
            </w:r>
          </w:p>
        </w:tc>
        <w:tc>
          <w:tcPr>
            <w:tcW w:w="354" w:type="pct"/>
          </w:tcPr>
          <w:p w14:paraId="6B9DC3FB" w14:textId="77777777" w:rsidR="00D75E22" w:rsidRPr="003930CF" w:rsidRDefault="00D75E22" w:rsidP="002E327F">
            <w:pPr>
              <w:spacing w:after="0" w:line="240" w:lineRule="auto"/>
              <w:rPr>
                <w:rFonts w:cs="Arial"/>
                <w:sz w:val="24"/>
              </w:rPr>
            </w:pPr>
          </w:p>
          <w:p w14:paraId="6B9DC3FC" w14:textId="77777777" w:rsidR="00D75E22" w:rsidRPr="003930CF" w:rsidRDefault="00D75E22" w:rsidP="002E327F">
            <w:pPr>
              <w:spacing w:after="0" w:line="240" w:lineRule="auto"/>
              <w:rPr>
                <w:rFonts w:cs="Arial"/>
                <w:sz w:val="24"/>
              </w:rPr>
            </w:pPr>
          </w:p>
          <w:p w14:paraId="6B9DC3FD" w14:textId="77777777" w:rsidR="00D75E22" w:rsidRPr="003930CF" w:rsidRDefault="00D75E22" w:rsidP="002E327F">
            <w:pPr>
              <w:spacing w:after="0" w:line="240" w:lineRule="auto"/>
              <w:rPr>
                <w:rFonts w:cs="Arial"/>
                <w:sz w:val="24"/>
              </w:rPr>
            </w:pPr>
          </w:p>
          <w:p w14:paraId="6B9DC3FE" w14:textId="77777777" w:rsidR="00D75E22" w:rsidRPr="003930CF" w:rsidRDefault="00D75E22" w:rsidP="002E327F">
            <w:pPr>
              <w:spacing w:after="0" w:line="240" w:lineRule="auto"/>
              <w:rPr>
                <w:rFonts w:cs="Arial"/>
                <w:sz w:val="24"/>
              </w:rPr>
            </w:pPr>
          </w:p>
          <w:p w14:paraId="6B9DC3FF" w14:textId="77777777" w:rsidR="00D75E22" w:rsidRPr="003930CF" w:rsidRDefault="00D75E22" w:rsidP="002E327F">
            <w:pPr>
              <w:spacing w:after="0" w:line="240" w:lineRule="auto"/>
              <w:rPr>
                <w:rFonts w:cs="Arial"/>
                <w:sz w:val="24"/>
              </w:rPr>
            </w:pPr>
          </w:p>
          <w:p w14:paraId="6B9DC400" w14:textId="77777777" w:rsidR="00D75E22" w:rsidRPr="003930CF" w:rsidRDefault="00D75E22" w:rsidP="002E327F">
            <w:pPr>
              <w:spacing w:after="0" w:line="240" w:lineRule="auto"/>
              <w:rPr>
                <w:rFonts w:cs="Arial"/>
                <w:sz w:val="24"/>
              </w:rPr>
            </w:pPr>
          </w:p>
        </w:tc>
        <w:tc>
          <w:tcPr>
            <w:tcW w:w="318" w:type="pct"/>
          </w:tcPr>
          <w:p w14:paraId="6B9DC401" w14:textId="77777777" w:rsidR="00D75E22" w:rsidRPr="003930CF" w:rsidRDefault="00D75E22" w:rsidP="002E327F">
            <w:pPr>
              <w:spacing w:after="0" w:line="240" w:lineRule="auto"/>
              <w:rPr>
                <w:rFonts w:cs="Arial"/>
                <w:sz w:val="24"/>
              </w:rPr>
            </w:pPr>
          </w:p>
        </w:tc>
        <w:tc>
          <w:tcPr>
            <w:tcW w:w="316" w:type="pct"/>
          </w:tcPr>
          <w:p w14:paraId="6B9DC402" w14:textId="77777777" w:rsidR="00D75E22" w:rsidRPr="003930CF" w:rsidRDefault="00D75E22" w:rsidP="002E327F">
            <w:pPr>
              <w:spacing w:after="0" w:line="240" w:lineRule="auto"/>
              <w:rPr>
                <w:rFonts w:cs="Arial"/>
                <w:sz w:val="24"/>
              </w:rPr>
            </w:pPr>
          </w:p>
          <w:p w14:paraId="6B9DC403" w14:textId="77777777" w:rsidR="00D75E22" w:rsidRPr="003930CF" w:rsidRDefault="00D75E22" w:rsidP="002E327F">
            <w:pPr>
              <w:spacing w:after="0" w:line="240" w:lineRule="auto"/>
              <w:rPr>
                <w:rFonts w:cs="Arial"/>
                <w:sz w:val="24"/>
              </w:rPr>
            </w:pPr>
          </w:p>
          <w:p w14:paraId="6B9DC404" w14:textId="77777777" w:rsidR="00D75E22" w:rsidRPr="003930CF" w:rsidRDefault="00D75E22" w:rsidP="002E327F">
            <w:pPr>
              <w:spacing w:after="0" w:line="240" w:lineRule="auto"/>
              <w:rPr>
                <w:rFonts w:cs="Arial"/>
                <w:sz w:val="24"/>
              </w:rPr>
            </w:pPr>
          </w:p>
          <w:p w14:paraId="6B9DC405" w14:textId="77777777" w:rsidR="00D75E22" w:rsidRPr="003930CF" w:rsidRDefault="00D75E22" w:rsidP="002E327F">
            <w:pPr>
              <w:spacing w:after="0" w:line="240" w:lineRule="auto"/>
              <w:rPr>
                <w:rFonts w:cs="Arial"/>
                <w:sz w:val="24"/>
              </w:rPr>
            </w:pPr>
          </w:p>
          <w:p w14:paraId="6B9DC406" w14:textId="77777777" w:rsidR="00D75E22" w:rsidRPr="003930CF" w:rsidRDefault="00D75E22" w:rsidP="002E327F">
            <w:pPr>
              <w:spacing w:after="0" w:line="240" w:lineRule="auto"/>
              <w:rPr>
                <w:rFonts w:cs="Arial"/>
                <w:sz w:val="24"/>
              </w:rPr>
            </w:pPr>
          </w:p>
        </w:tc>
        <w:tc>
          <w:tcPr>
            <w:tcW w:w="2955" w:type="pct"/>
            <w:shd w:val="clear" w:color="auto" w:fill="FFFFFF"/>
          </w:tcPr>
          <w:p w14:paraId="6B9DC407" w14:textId="77777777" w:rsidR="00D75E22" w:rsidRPr="003930CF" w:rsidRDefault="00D75E22" w:rsidP="002E327F">
            <w:pPr>
              <w:spacing w:after="0" w:line="240" w:lineRule="auto"/>
              <w:rPr>
                <w:rFonts w:cs="Arial"/>
                <w:sz w:val="24"/>
              </w:rPr>
            </w:pPr>
          </w:p>
        </w:tc>
      </w:tr>
      <w:tr w:rsidR="00D75E22" w:rsidRPr="003930CF" w14:paraId="6B9DC410" w14:textId="77777777" w:rsidTr="002E327F">
        <w:tc>
          <w:tcPr>
            <w:tcW w:w="1033" w:type="pct"/>
            <w:tcBorders>
              <w:bottom w:val="single" w:sz="4" w:space="0" w:color="auto"/>
            </w:tcBorders>
            <w:shd w:val="clear" w:color="auto" w:fill="EDF7F9"/>
          </w:tcPr>
          <w:p w14:paraId="6B9DC409" w14:textId="77777777" w:rsidR="00D75E22" w:rsidRPr="003930CF" w:rsidRDefault="00D75E22" w:rsidP="002E327F">
            <w:pPr>
              <w:spacing w:after="0" w:line="240" w:lineRule="auto"/>
              <w:rPr>
                <w:rFonts w:cs="Arial"/>
                <w:b/>
                <w:sz w:val="24"/>
              </w:rPr>
            </w:pPr>
            <w:r w:rsidRPr="003930CF">
              <w:rPr>
                <w:rFonts w:cs="Arial"/>
                <w:b/>
                <w:sz w:val="24"/>
              </w:rPr>
              <w:t>Racial group</w:t>
            </w:r>
          </w:p>
          <w:p w14:paraId="6B9DC40A" w14:textId="77777777" w:rsidR="00D75E22" w:rsidRPr="003930CF" w:rsidRDefault="00D75E22" w:rsidP="002E327F">
            <w:pPr>
              <w:spacing w:after="0" w:line="240" w:lineRule="auto"/>
              <w:rPr>
                <w:rFonts w:cs="Arial"/>
                <w:b/>
                <w:sz w:val="24"/>
              </w:rPr>
            </w:pPr>
          </w:p>
          <w:p w14:paraId="6B9DC40B" w14:textId="77777777" w:rsidR="00D75E22" w:rsidRPr="003930CF" w:rsidRDefault="00D75E22" w:rsidP="002E327F">
            <w:pPr>
              <w:spacing w:after="0" w:line="240" w:lineRule="auto"/>
              <w:rPr>
                <w:rFonts w:cs="Arial"/>
                <w:b/>
                <w:sz w:val="24"/>
              </w:rPr>
            </w:pPr>
          </w:p>
        </w:tc>
        <w:tc>
          <w:tcPr>
            <w:tcW w:w="354" w:type="pct"/>
            <w:tcBorders>
              <w:bottom w:val="single" w:sz="4" w:space="0" w:color="auto"/>
            </w:tcBorders>
          </w:tcPr>
          <w:p w14:paraId="6B9DC40C" w14:textId="77777777" w:rsidR="00D75E22" w:rsidRPr="003930CF" w:rsidRDefault="00D75E22" w:rsidP="002E327F">
            <w:pPr>
              <w:spacing w:after="0" w:line="240" w:lineRule="auto"/>
              <w:rPr>
                <w:rFonts w:cs="Arial"/>
                <w:sz w:val="24"/>
              </w:rPr>
            </w:pPr>
          </w:p>
        </w:tc>
        <w:tc>
          <w:tcPr>
            <w:tcW w:w="318" w:type="pct"/>
          </w:tcPr>
          <w:p w14:paraId="6B9DC40D" w14:textId="77777777" w:rsidR="00D75E22" w:rsidRPr="003930CF" w:rsidRDefault="00D75E22" w:rsidP="002E327F">
            <w:pPr>
              <w:spacing w:after="0" w:line="240" w:lineRule="auto"/>
              <w:rPr>
                <w:rFonts w:cs="Arial"/>
                <w:sz w:val="24"/>
              </w:rPr>
            </w:pPr>
          </w:p>
        </w:tc>
        <w:tc>
          <w:tcPr>
            <w:tcW w:w="316" w:type="pct"/>
          </w:tcPr>
          <w:p w14:paraId="6B9DC40E" w14:textId="77777777" w:rsidR="00D75E22" w:rsidRPr="003930CF" w:rsidRDefault="00D75E22" w:rsidP="002E327F">
            <w:pPr>
              <w:spacing w:after="0" w:line="240" w:lineRule="auto"/>
              <w:rPr>
                <w:rFonts w:cs="Arial"/>
                <w:sz w:val="24"/>
              </w:rPr>
            </w:pPr>
          </w:p>
        </w:tc>
        <w:tc>
          <w:tcPr>
            <w:tcW w:w="2955" w:type="pct"/>
            <w:shd w:val="clear" w:color="auto" w:fill="FFFFFF"/>
          </w:tcPr>
          <w:p w14:paraId="6B9DC40F" w14:textId="77777777" w:rsidR="00D75E22" w:rsidRPr="003930CF" w:rsidRDefault="00D75E22" w:rsidP="002E327F">
            <w:pPr>
              <w:spacing w:after="0" w:line="240" w:lineRule="auto"/>
              <w:rPr>
                <w:rFonts w:cs="Arial"/>
                <w:sz w:val="24"/>
              </w:rPr>
            </w:pPr>
          </w:p>
        </w:tc>
      </w:tr>
    </w:tbl>
    <w:p w14:paraId="6B9DC411" w14:textId="77777777" w:rsidR="00D75E22" w:rsidRPr="003930CF" w:rsidRDefault="00D75E22" w:rsidP="00D75E22">
      <w:pPr>
        <w:rPr>
          <w:rFonts w:cs="Arial"/>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4"/>
        <w:gridCol w:w="9136"/>
      </w:tblGrid>
      <w:tr w:rsidR="00D75E22" w:rsidRPr="003930CF" w14:paraId="6B9DC415" w14:textId="77777777" w:rsidTr="00AA5793">
        <w:tc>
          <w:tcPr>
            <w:tcW w:w="5000" w:type="pct"/>
            <w:gridSpan w:val="2"/>
            <w:shd w:val="clear" w:color="auto" w:fill="BDD6EE"/>
          </w:tcPr>
          <w:p w14:paraId="6B9DC412" w14:textId="77777777" w:rsidR="00D75E22" w:rsidRPr="00C52565" w:rsidRDefault="00D75E22" w:rsidP="002E327F">
            <w:pPr>
              <w:spacing w:after="0" w:line="240" w:lineRule="auto"/>
              <w:rPr>
                <w:rFonts w:cs="Arial"/>
                <w:b/>
                <w:szCs w:val="28"/>
              </w:rPr>
            </w:pPr>
          </w:p>
          <w:p w14:paraId="6B9DC413" w14:textId="77777777" w:rsidR="00D75E22" w:rsidRPr="00C52565" w:rsidRDefault="00D75E22" w:rsidP="002E327F">
            <w:pPr>
              <w:spacing w:after="0" w:line="240" w:lineRule="auto"/>
              <w:rPr>
                <w:rFonts w:cs="Arial"/>
                <w:b/>
                <w:szCs w:val="28"/>
              </w:rPr>
            </w:pPr>
            <w:r w:rsidRPr="00C52565">
              <w:rPr>
                <w:rFonts w:cs="Arial"/>
                <w:b/>
                <w:szCs w:val="28"/>
              </w:rPr>
              <w:t>Section 6: Disability Duties</w:t>
            </w:r>
          </w:p>
          <w:p w14:paraId="6B9DC414" w14:textId="77777777" w:rsidR="00D75E22" w:rsidRPr="003930CF" w:rsidRDefault="00D75E22" w:rsidP="002E327F">
            <w:pPr>
              <w:spacing w:after="0" w:line="240" w:lineRule="auto"/>
              <w:rPr>
                <w:rFonts w:cs="Arial"/>
                <w:b/>
                <w:sz w:val="24"/>
              </w:rPr>
            </w:pPr>
          </w:p>
        </w:tc>
      </w:tr>
      <w:tr w:rsidR="00D75E22" w:rsidRPr="003930CF" w14:paraId="6B9DC422" w14:textId="77777777" w:rsidTr="002E327F">
        <w:tc>
          <w:tcPr>
            <w:tcW w:w="2032" w:type="pct"/>
            <w:shd w:val="clear" w:color="auto" w:fill="EDF7F9"/>
          </w:tcPr>
          <w:p w14:paraId="6B9DC416" w14:textId="77777777" w:rsidR="00D75E22" w:rsidRPr="003930CF" w:rsidRDefault="00D75E22" w:rsidP="002E327F">
            <w:pPr>
              <w:spacing w:after="0" w:line="240" w:lineRule="auto"/>
              <w:rPr>
                <w:rFonts w:cs="Arial"/>
                <w:sz w:val="24"/>
              </w:rPr>
            </w:pPr>
            <w:r w:rsidRPr="003930CF">
              <w:rPr>
                <w:rFonts w:cs="Arial"/>
                <w:sz w:val="24"/>
              </w:rPr>
              <w:t>How does the policy / proposal:</w:t>
            </w:r>
          </w:p>
          <w:p w14:paraId="6B9DC417" w14:textId="77777777" w:rsidR="00D75E22" w:rsidRPr="003930CF" w:rsidRDefault="00D75E22" w:rsidP="002E327F">
            <w:pPr>
              <w:spacing w:after="0" w:line="240" w:lineRule="auto"/>
              <w:rPr>
                <w:rFonts w:cs="Arial"/>
                <w:b/>
                <w:sz w:val="24"/>
              </w:rPr>
            </w:pPr>
            <w:r w:rsidRPr="003930CF">
              <w:rPr>
                <w:rFonts w:cs="Arial"/>
                <w:b/>
                <w:sz w:val="24"/>
              </w:rPr>
              <w:t xml:space="preserve"> </w:t>
            </w:r>
          </w:p>
          <w:p w14:paraId="6B9DC418" w14:textId="77777777" w:rsidR="00D75E22" w:rsidRPr="003930CF" w:rsidRDefault="00D75E22" w:rsidP="0097167B">
            <w:pPr>
              <w:numPr>
                <w:ilvl w:val="0"/>
                <w:numId w:val="7"/>
              </w:numPr>
              <w:spacing w:after="0" w:line="240" w:lineRule="auto"/>
              <w:rPr>
                <w:rFonts w:cs="Arial"/>
                <w:b/>
                <w:sz w:val="24"/>
              </w:rPr>
            </w:pPr>
            <w:r w:rsidRPr="003930CF">
              <w:rPr>
                <w:rFonts w:cs="Arial"/>
                <w:b/>
                <w:sz w:val="24"/>
              </w:rPr>
              <w:t xml:space="preserve">encourage disabled people to participate in public life </w:t>
            </w:r>
            <w:r w:rsidRPr="003930CF">
              <w:rPr>
                <w:rFonts w:cs="Arial"/>
                <w:i/>
                <w:sz w:val="24"/>
              </w:rPr>
              <w:t xml:space="preserve">and </w:t>
            </w:r>
          </w:p>
          <w:p w14:paraId="6B9DC419" w14:textId="77777777" w:rsidR="00D75E22" w:rsidRPr="003930CF" w:rsidRDefault="00D75E22" w:rsidP="002E327F">
            <w:pPr>
              <w:spacing w:after="0" w:line="240" w:lineRule="auto"/>
              <w:ind w:left="720"/>
              <w:rPr>
                <w:rFonts w:cs="Arial"/>
                <w:b/>
                <w:sz w:val="24"/>
              </w:rPr>
            </w:pPr>
          </w:p>
          <w:p w14:paraId="6B9DC41A" w14:textId="77777777" w:rsidR="00D75E22" w:rsidRPr="003930CF" w:rsidRDefault="00D75E22" w:rsidP="0097167B">
            <w:pPr>
              <w:numPr>
                <w:ilvl w:val="0"/>
                <w:numId w:val="7"/>
              </w:numPr>
              <w:spacing w:after="0" w:line="240" w:lineRule="auto"/>
              <w:rPr>
                <w:rFonts w:cs="Arial"/>
                <w:b/>
                <w:sz w:val="24"/>
              </w:rPr>
            </w:pPr>
            <w:r w:rsidRPr="003930CF">
              <w:rPr>
                <w:rFonts w:cs="Arial"/>
                <w:b/>
                <w:bCs/>
                <w:iCs/>
                <w:sz w:val="24"/>
              </w:rPr>
              <w:t>promote positive attitudes towards disabled people</w:t>
            </w:r>
            <w:r w:rsidRPr="003930CF">
              <w:rPr>
                <w:rFonts w:cs="Arial"/>
                <w:b/>
                <w:sz w:val="24"/>
              </w:rPr>
              <w:t xml:space="preserve">? </w:t>
            </w:r>
          </w:p>
          <w:p w14:paraId="6B9DC41B" w14:textId="77777777" w:rsidR="00D75E22" w:rsidRPr="003930CF" w:rsidRDefault="00D75E22" w:rsidP="002E327F">
            <w:pPr>
              <w:spacing w:after="0" w:line="240" w:lineRule="auto"/>
              <w:rPr>
                <w:rFonts w:cs="Arial"/>
                <w:b/>
                <w:sz w:val="24"/>
              </w:rPr>
            </w:pPr>
          </w:p>
          <w:p w14:paraId="6B9DC41C" w14:textId="77777777" w:rsidR="00D75E22" w:rsidRPr="003930CF" w:rsidRDefault="00D75E22" w:rsidP="002E327F">
            <w:pPr>
              <w:spacing w:after="0" w:line="240" w:lineRule="auto"/>
              <w:rPr>
                <w:rFonts w:cs="Arial"/>
                <w:b/>
                <w:sz w:val="24"/>
              </w:rPr>
            </w:pPr>
            <w:r w:rsidRPr="003930CF">
              <w:rPr>
                <w:rFonts w:cs="Arial"/>
                <w:sz w:val="24"/>
              </w:rPr>
              <w:t>Consider what</w:t>
            </w:r>
            <w:r w:rsidRPr="003930CF">
              <w:rPr>
                <w:rFonts w:cs="Arial"/>
                <w:b/>
                <w:sz w:val="24"/>
              </w:rPr>
              <w:t xml:space="preserve"> other measures </w:t>
            </w:r>
            <w:r w:rsidRPr="003930CF">
              <w:rPr>
                <w:rFonts w:cs="Arial"/>
                <w:sz w:val="24"/>
              </w:rPr>
              <w:t>you could take to meet</w:t>
            </w:r>
            <w:r w:rsidRPr="003930CF">
              <w:rPr>
                <w:rFonts w:cs="Arial"/>
                <w:b/>
                <w:sz w:val="24"/>
              </w:rPr>
              <w:t xml:space="preserve"> </w:t>
            </w:r>
            <w:r w:rsidRPr="003930CF">
              <w:rPr>
                <w:rFonts w:cs="Arial"/>
                <w:sz w:val="24"/>
              </w:rPr>
              <w:t xml:space="preserve">these </w:t>
            </w:r>
            <w:r w:rsidRPr="003930CF">
              <w:rPr>
                <w:rFonts w:cs="Arial"/>
                <w:b/>
                <w:sz w:val="24"/>
              </w:rPr>
              <w:t>duties.</w:t>
            </w:r>
          </w:p>
          <w:p w14:paraId="6B9DC41D" w14:textId="77777777" w:rsidR="00D75E22" w:rsidRPr="003930CF" w:rsidRDefault="00D75E22" w:rsidP="002E327F">
            <w:pPr>
              <w:spacing w:after="0" w:line="240" w:lineRule="auto"/>
              <w:rPr>
                <w:rFonts w:cs="Arial"/>
                <w:i/>
                <w:sz w:val="24"/>
              </w:rPr>
            </w:pPr>
          </w:p>
          <w:p w14:paraId="6B9DC41E" w14:textId="77777777" w:rsidR="00D75E22" w:rsidRPr="003930CF" w:rsidRDefault="00D75E22" w:rsidP="002E327F">
            <w:pPr>
              <w:spacing w:after="0" w:line="240" w:lineRule="auto"/>
              <w:rPr>
                <w:rFonts w:cs="Arial"/>
                <w:i/>
                <w:sz w:val="24"/>
              </w:rPr>
            </w:pPr>
            <w:r w:rsidRPr="003930CF">
              <w:rPr>
                <w:rFonts w:cs="Arial"/>
                <w:i/>
                <w:sz w:val="24"/>
              </w:rPr>
              <w:t>For example, have staff received disability equality training.</w:t>
            </w:r>
          </w:p>
          <w:p w14:paraId="6B9DC41F" w14:textId="77777777" w:rsidR="00D75E22" w:rsidRPr="003930CF" w:rsidRDefault="00D75E22" w:rsidP="002E327F">
            <w:pPr>
              <w:spacing w:after="0" w:line="240" w:lineRule="auto"/>
              <w:rPr>
                <w:rFonts w:cs="Arial"/>
                <w:i/>
                <w:sz w:val="24"/>
              </w:rPr>
            </w:pPr>
          </w:p>
          <w:p w14:paraId="6B9DC420" w14:textId="77777777" w:rsidR="00D75E22" w:rsidRPr="003930CF" w:rsidRDefault="00D75E22" w:rsidP="002E327F">
            <w:pPr>
              <w:spacing w:after="0" w:line="240" w:lineRule="auto"/>
              <w:rPr>
                <w:rFonts w:cs="Arial"/>
                <w:i/>
                <w:sz w:val="24"/>
              </w:rPr>
            </w:pPr>
          </w:p>
        </w:tc>
        <w:tc>
          <w:tcPr>
            <w:tcW w:w="2968" w:type="pct"/>
          </w:tcPr>
          <w:p w14:paraId="6B9DC421" w14:textId="77777777" w:rsidR="00D75E22" w:rsidRPr="003930CF" w:rsidRDefault="00D75E22" w:rsidP="005D6979">
            <w:pPr>
              <w:spacing w:after="0" w:line="240" w:lineRule="auto"/>
              <w:rPr>
                <w:rFonts w:cs="Arial"/>
                <w:b/>
                <w:sz w:val="24"/>
              </w:rPr>
            </w:pPr>
          </w:p>
        </w:tc>
      </w:tr>
    </w:tbl>
    <w:p w14:paraId="6B9DC423" w14:textId="77777777" w:rsidR="00D75E22" w:rsidRPr="003930CF" w:rsidRDefault="00D75E22" w:rsidP="00D75E22">
      <w:pPr>
        <w:rPr>
          <w:rFonts w:cs="Arial"/>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2"/>
        <w:gridCol w:w="1955"/>
        <w:gridCol w:w="1733"/>
      </w:tblGrid>
      <w:tr w:rsidR="00D75E22" w:rsidRPr="003930CF" w14:paraId="6B9DC429" w14:textId="77777777" w:rsidTr="00CE552C">
        <w:tc>
          <w:tcPr>
            <w:tcW w:w="5000" w:type="pct"/>
            <w:gridSpan w:val="3"/>
            <w:shd w:val="clear" w:color="auto" w:fill="BDD6EE"/>
          </w:tcPr>
          <w:p w14:paraId="6B9DC424" w14:textId="77777777" w:rsidR="00D75E22" w:rsidRPr="003930CF" w:rsidRDefault="00D75E22" w:rsidP="002E327F">
            <w:pPr>
              <w:spacing w:after="0" w:line="240" w:lineRule="auto"/>
              <w:rPr>
                <w:rFonts w:cs="Arial"/>
                <w:b/>
                <w:sz w:val="24"/>
              </w:rPr>
            </w:pPr>
          </w:p>
          <w:p w14:paraId="6B9DC425" w14:textId="77777777" w:rsidR="00D75E22" w:rsidRPr="00C52565" w:rsidRDefault="00D75E22" w:rsidP="002E327F">
            <w:pPr>
              <w:spacing w:after="0" w:line="240" w:lineRule="auto"/>
              <w:rPr>
                <w:rFonts w:cs="Arial"/>
                <w:b/>
                <w:szCs w:val="28"/>
              </w:rPr>
            </w:pPr>
            <w:r w:rsidRPr="00C52565">
              <w:rPr>
                <w:rFonts w:cs="Arial"/>
                <w:b/>
                <w:szCs w:val="28"/>
              </w:rPr>
              <w:t>Section 7: Human Rights</w:t>
            </w:r>
          </w:p>
          <w:p w14:paraId="6B9DC426" w14:textId="77777777" w:rsidR="00D75E22" w:rsidRPr="003930CF" w:rsidRDefault="00D75E22" w:rsidP="002E327F">
            <w:pPr>
              <w:spacing w:after="0" w:line="240" w:lineRule="auto"/>
              <w:rPr>
                <w:rFonts w:cs="Arial"/>
                <w:b/>
                <w:sz w:val="24"/>
              </w:rPr>
            </w:pPr>
          </w:p>
          <w:p w14:paraId="6B9DC427" w14:textId="77777777" w:rsidR="00D75E22" w:rsidRPr="003930CF" w:rsidRDefault="00D75E22" w:rsidP="002E327F">
            <w:pPr>
              <w:spacing w:after="0" w:line="240" w:lineRule="auto"/>
              <w:rPr>
                <w:rFonts w:cs="Arial"/>
                <w:color w:val="2D3235"/>
                <w:sz w:val="24"/>
                <w:highlight w:val="yellow"/>
              </w:rPr>
            </w:pPr>
            <w:r w:rsidRPr="003930CF">
              <w:rPr>
                <w:rFonts w:cs="Arial"/>
                <w:sz w:val="24"/>
              </w:rPr>
              <w:t xml:space="preserve">Belfast Health and Social Care Trust is committed to providing the </w:t>
            </w:r>
            <w:r w:rsidRPr="003930CF">
              <w:rPr>
                <w:rFonts w:cs="Arial"/>
                <w:b/>
                <w:color w:val="2D3235"/>
                <w:sz w:val="24"/>
              </w:rPr>
              <w:t xml:space="preserve">highest attainable standard of </w:t>
            </w:r>
            <w:r w:rsidR="008421D3">
              <w:rPr>
                <w:rFonts w:cs="Arial"/>
                <w:b/>
                <w:sz w:val="24"/>
              </w:rPr>
              <w:t xml:space="preserve">physical and mental </w:t>
            </w:r>
            <w:r w:rsidR="008421D3" w:rsidRPr="000063B2">
              <w:rPr>
                <w:rFonts w:cs="Arial"/>
                <w:b/>
                <w:sz w:val="24"/>
              </w:rPr>
              <w:t>health</w:t>
            </w:r>
            <w:r w:rsidR="008421D3" w:rsidRPr="000063B2">
              <w:rPr>
                <w:rFonts w:cs="Arial"/>
                <w:sz w:val="24"/>
              </w:rPr>
              <w:t xml:space="preserve"> </w:t>
            </w:r>
            <w:r w:rsidRPr="003930CF">
              <w:rPr>
                <w:rFonts w:cs="Arial"/>
                <w:color w:val="2D3235"/>
                <w:sz w:val="24"/>
              </w:rPr>
              <w:t>within our resources.</w:t>
            </w:r>
          </w:p>
          <w:p w14:paraId="6B9DC428" w14:textId="77777777" w:rsidR="00D75E22" w:rsidRPr="003930CF" w:rsidRDefault="00D75E22" w:rsidP="002E327F">
            <w:pPr>
              <w:spacing w:after="0" w:line="240" w:lineRule="auto"/>
              <w:rPr>
                <w:rFonts w:cs="Arial"/>
                <w:b/>
                <w:sz w:val="24"/>
              </w:rPr>
            </w:pPr>
          </w:p>
        </w:tc>
      </w:tr>
      <w:tr w:rsidR="00D75E22" w:rsidRPr="003930CF" w14:paraId="6B9DC42F" w14:textId="77777777" w:rsidTr="002E327F">
        <w:tc>
          <w:tcPr>
            <w:tcW w:w="5000" w:type="pct"/>
            <w:gridSpan w:val="3"/>
            <w:shd w:val="clear" w:color="auto" w:fill="EDF7F9"/>
          </w:tcPr>
          <w:p w14:paraId="6B9DC42A" w14:textId="77777777" w:rsidR="009B2419" w:rsidRDefault="00A37238" w:rsidP="00A207B6">
            <w:pPr>
              <w:pStyle w:val="ListParagraph"/>
              <w:spacing w:after="0" w:line="240" w:lineRule="auto"/>
              <w:ind w:left="0"/>
              <w:rPr>
                <w:rFonts w:cs="Arial"/>
                <w:b/>
                <w:sz w:val="24"/>
              </w:rPr>
            </w:pPr>
            <w:r w:rsidRPr="00A37238">
              <w:rPr>
                <w:rFonts w:cs="Arial"/>
                <w:sz w:val="24"/>
              </w:rPr>
              <w:t>(7.1)</w:t>
            </w:r>
            <w:r>
              <w:rPr>
                <w:rFonts w:cs="Arial"/>
                <w:b/>
                <w:sz w:val="24"/>
              </w:rPr>
              <w:t xml:space="preserve"> </w:t>
            </w:r>
            <w:r w:rsidR="009B2419">
              <w:rPr>
                <w:rFonts w:cs="Arial"/>
                <w:b/>
                <w:sz w:val="24"/>
              </w:rPr>
              <w:t xml:space="preserve"> </w:t>
            </w:r>
          </w:p>
          <w:p w14:paraId="6B9DC42B" w14:textId="77777777" w:rsidR="009B2419" w:rsidRPr="009B2419" w:rsidRDefault="009B2419" w:rsidP="00A207B6">
            <w:pPr>
              <w:pStyle w:val="ListParagraph"/>
              <w:spacing w:after="0" w:line="240" w:lineRule="auto"/>
              <w:ind w:left="0"/>
              <w:rPr>
                <w:rFonts w:cs="Arial"/>
                <w:b/>
                <w:sz w:val="24"/>
              </w:rPr>
            </w:pPr>
          </w:p>
          <w:p w14:paraId="6B9DC42C" w14:textId="77777777" w:rsidR="00A207B6" w:rsidRPr="009B2419" w:rsidRDefault="00A207B6" w:rsidP="00A207B6">
            <w:pPr>
              <w:pStyle w:val="ListParagraph"/>
              <w:spacing w:after="0" w:line="240" w:lineRule="auto"/>
              <w:ind w:left="0"/>
              <w:rPr>
                <w:rFonts w:cs="Arial"/>
                <w:b/>
                <w:sz w:val="24"/>
              </w:rPr>
            </w:pPr>
            <w:r w:rsidRPr="009B2419">
              <w:rPr>
                <w:rFonts w:cs="Arial"/>
                <w:b/>
                <w:sz w:val="24"/>
              </w:rPr>
              <w:t>Does the policy</w:t>
            </w:r>
            <w:r w:rsidR="00C52565" w:rsidRPr="009B2419">
              <w:rPr>
                <w:rFonts w:cs="Arial"/>
                <w:b/>
                <w:sz w:val="24"/>
              </w:rPr>
              <w:t xml:space="preserve">/proposal/decision </w:t>
            </w:r>
            <w:r w:rsidRPr="009B2419">
              <w:rPr>
                <w:rFonts w:cs="Arial"/>
                <w:b/>
                <w:sz w:val="24"/>
              </w:rPr>
              <w:t>negatively impact on any of the following human rights?</w:t>
            </w:r>
          </w:p>
          <w:p w14:paraId="6B9DC42D" w14:textId="77777777" w:rsidR="00A37238" w:rsidRDefault="00A37238" w:rsidP="00A207B6">
            <w:pPr>
              <w:pStyle w:val="ListParagraph"/>
              <w:spacing w:after="0" w:line="240" w:lineRule="auto"/>
              <w:ind w:left="0"/>
              <w:rPr>
                <w:rFonts w:cs="Arial"/>
                <w:sz w:val="24"/>
              </w:rPr>
            </w:pPr>
          </w:p>
          <w:p w14:paraId="6B9DC42E" w14:textId="77777777" w:rsidR="00D75E22" w:rsidRPr="008421D3" w:rsidRDefault="00A207B6" w:rsidP="008421D3">
            <w:pPr>
              <w:rPr>
                <w:rFonts w:ascii="Century Gothic" w:hAnsi="Century Gothic"/>
                <w:b/>
                <w:noProof/>
                <w:color w:val="FF3399"/>
                <w:sz w:val="20"/>
                <w:szCs w:val="20"/>
                <w:lang w:eastAsia="en-GB"/>
              </w:rPr>
            </w:pPr>
            <w:r w:rsidRPr="00A207B6">
              <w:rPr>
                <w:rFonts w:cs="Arial"/>
                <w:sz w:val="20"/>
                <w:szCs w:val="20"/>
              </w:rPr>
              <w:t>The rights particularly relevant in the delivery of health and social care are emboldened below.  Examples for these rights and further information can be found in</w:t>
            </w:r>
            <w:r>
              <w:rPr>
                <w:rFonts w:cs="Arial"/>
                <w:sz w:val="20"/>
                <w:szCs w:val="20"/>
              </w:rPr>
              <w:t xml:space="preserve"> the</w:t>
            </w:r>
            <w:r w:rsidRPr="00A207B6">
              <w:rPr>
                <w:rFonts w:cs="Arial"/>
                <w:sz w:val="20"/>
                <w:szCs w:val="20"/>
              </w:rPr>
              <w:t xml:space="preserve"> </w:t>
            </w:r>
            <w:hyperlink r:id="rId18" w:history="1">
              <w:r w:rsidRPr="00A207B6">
                <w:rPr>
                  <w:rStyle w:val="Hyperlink"/>
                  <w:rFonts w:cs="Arial"/>
                  <w:noProof/>
                  <w:color w:val="0070C0"/>
                  <w:sz w:val="20"/>
                  <w:szCs w:val="20"/>
                  <w:lang w:eastAsia="en-GB"/>
                </w:rPr>
                <w:t>Equality Screening Toolkit</w:t>
              </w:r>
            </w:hyperlink>
            <w:r w:rsidRPr="00A207B6">
              <w:rPr>
                <w:rFonts w:cs="Arial"/>
                <w:noProof/>
                <w:sz w:val="20"/>
                <w:szCs w:val="20"/>
                <w:lang w:eastAsia="en-GB"/>
              </w:rPr>
              <w:t>.</w:t>
            </w:r>
            <w:r w:rsidRPr="00A207B6">
              <w:rPr>
                <w:rFonts w:cs="Arial"/>
                <w:b/>
                <w:noProof/>
                <w:sz w:val="20"/>
                <w:szCs w:val="20"/>
                <w:lang w:eastAsia="en-GB"/>
              </w:rPr>
              <w:t xml:space="preserve"> </w:t>
            </w:r>
          </w:p>
        </w:tc>
      </w:tr>
      <w:tr w:rsidR="00A207B6" w:rsidRPr="003930CF" w14:paraId="6B9DC434" w14:textId="77777777" w:rsidTr="00A207B6">
        <w:tc>
          <w:tcPr>
            <w:tcW w:w="3802" w:type="pct"/>
            <w:shd w:val="clear" w:color="auto" w:fill="EDF7F9"/>
          </w:tcPr>
          <w:p w14:paraId="6B9DC430" w14:textId="77777777" w:rsidR="00A207B6" w:rsidRPr="003930CF" w:rsidRDefault="009B2419" w:rsidP="002E327F">
            <w:pPr>
              <w:spacing w:after="0" w:line="240" w:lineRule="auto"/>
              <w:rPr>
                <w:rFonts w:cs="Arial"/>
                <w:b/>
                <w:sz w:val="24"/>
              </w:rPr>
            </w:pPr>
            <w:r>
              <w:rPr>
                <w:rFonts w:cs="Arial"/>
                <w:b/>
                <w:sz w:val="24"/>
              </w:rPr>
              <w:t xml:space="preserve">Human Rights </w:t>
            </w:r>
            <w:r w:rsidR="00A207B6" w:rsidRPr="003930CF">
              <w:rPr>
                <w:rFonts w:cs="Arial"/>
                <w:b/>
                <w:sz w:val="24"/>
              </w:rPr>
              <w:t>Article</w:t>
            </w:r>
            <w:r>
              <w:rPr>
                <w:rFonts w:cs="Arial"/>
                <w:b/>
                <w:sz w:val="24"/>
              </w:rPr>
              <w:t>s</w:t>
            </w:r>
            <w:r w:rsidR="00A207B6" w:rsidRPr="003930CF">
              <w:rPr>
                <w:rFonts w:cs="Arial"/>
                <w:b/>
                <w:sz w:val="24"/>
              </w:rPr>
              <w:t xml:space="preserve"> </w:t>
            </w:r>
          </w:p>
          <w:p w14:paraId="6B9DC431" w14:textId="77777777" w:rsidR="00A207B6" w:rsidRPr="003930CF" w:rsidRDefault="00A207B6" w:rsidP="002E327F">
            <w:pPr>
              <w:spacing w:after="0" w:line="240" w:lineRule="auto"/>
              <w:rPr>
                <w:rFonts w:cs="Arial"/>
                <w:b/>
                <w:sz w:val="24"/>
              </w:rPr>
            </w:pPr>
          </w:p>
        </w:tc>
        <w:tc>
          <w:tcPr>
            <w:tcW w:w="635" w:type="pct"/>
            <w:shd w:val="clear" w:color="auto" w:fill="EDF7F9"/>
          </w:tcPr>
          <w:p w14:paraId="6B9DC432" w14:textId="77777777" w:rsidR="00A207B6" w:rsidRPr="003930CF" w:rsidRDefault="00A207B6" w:rsidP="002E327F">
            <w:pPr>
              <w:spacing w:after="0" w:line="240" w:lineRule="auto"/>
              <w:jc w:val="center"/>
              <w:rPr>
                <w:rFonts w:cs="Arial"/>
                <w:b/>
                <w:sz w:val="24"/>
              </w:rPr>
            </w:pPr>
            <w:r>
              <w:rPr>
                <w:rFonts w:cs="Arial"/>
                <w:b/>
                <w:sz w:val="24"/>
              </w:rPr>
              <w:t>Yes</w:t>
            </w:r>
          </w:p>
        </w:tc>
        <w:tc>
          <w:tcPr>
            <w:tcW w:w="563" w:type="pct"/>
            <w:shd w:val="clear" w:color="auto" w:fill="EDF7F9"/>
          </w:tcPr>
          <w:p w14:paraId="6B9DC433" w14:textId="77777777" w:rsidR="00A207B6" w:rsidRPr="003930CF" w:rsidRDefault="00A207B6" w:rsidP="002E327F">
            <w:pPr>
              <w:spacing w:after="0" w:line="240" w:lineRule="auto"/>
              <w:jc w:val="center"/>
              <w:rPr>
                <w:rFonts w:cs="Arial"/>
                <w:sz w:val="24"/>
              </w:rPr>
            </w:pPr>
            <w:r>
              <w:rPr>
                <w:rFonts w:cs="Arial"/>
                <w:b/>
                <w:sz w:val="24"/>
              </w:rPr>
              <w:t>No</w:t>
            </w:r>
          </w:p>
        </w:tc>
      </w:tr>
      <w:tr w:rsidR="00A207B6" w:rsidRPr="003930CF" w14:paraId="6B9DC438" w14:textId="77777777" w:rsidTr="00A207B6">
        <w:tc>
          <w:tcPr>
            <w:tcW w:w="3802" w:type="pct"/>
            <w:shd w:val="clear" w:color="auto" w:fill="EDF7F9"/>
          </w:tcPr>
          <w:p w14:paraId="6B9DC435" w14:textId="77777777" w:rsidR="00A207B6" w:rsidRPr="00940F40" w:rsidRDefault="00A207B6" w:rsidP="002E327F">
            <w:pPr>
              <w:spacing w:after="0" w:line="240" w:lineRule="auto"/>
              <w:rPr>
                <w:rFonts w:cs="Arial"/>
                <w:b/>
                <w:sz w:val="24"/>
              </w:rPr>
            </w:pPr>
            <w:r w:rsidRPr="00940F40">
              <w:rPr>
                <w:rFonts w:cs="Arial"/>
                <w:b/>
                <w:sz w:val="24"/>
              </w:rPr>
              <w:t>A2: Right to life</w:t>
            </w:r>
          </w:p>
        </w:tc>
        <w:tc>
          <w:tcPr>
            <w:tcW w:w="635" w:type="pct"/>
            <w:shd w:val="clear" w:color="auto" w:fill="auto"/>
          </w:tcPr>
          <w:p w14:paraId="6B9DC436" w14:textId="77777777" w:rsidR="00A207B6" w:rsidRPr="003930CF" w:rsidRDefault="00A207B6" w:rsidP="002E327F">
            <w:pPr>
              <w:spacing w:after="0" w:line="240" w:lineRule="auto"/>
              <w:rPr>
                <w:rFonts w:cs="Arial"/>
                <w:sz w:val="24"/>
              </w:rPr>
            </w:pPr>
          </w:p>
        </w:tc>
        <w:tc>
          <w:tcPr>
            <w:tcW w:w="563" w:type="pct"/>
            <w:shd w:val="clear" w:color="auto" w:fill="auto"/>
          </w:tcPr>
          <w:p w14:paraId="6B9DC437" w14:textId="77777777" w:rsidR="00A207B6" w:rsidRPr="003930CF" w:rsidRDefault="00A207B6" w:rsidP="002E327F">
            <w:pPr>
              <w:spacing w:after="0" w:line="240" w:lineRule="auto"/>
              <w:rPr>
                <w:rFonts w:cs="Arial"/>
                <w:sz w:val="24"/>
              </w:rPr>
            </w:pPr>
          </w:p>
        </w:tc>
      </w:tr>
      <w:tr w:rsidR="00A207B6" w:rsidRPr="003930CF" w14:paraId="6B9DC43C" w14:textId="77777777" w:rsidTr="00A207B6">
        <w:tc>
          <w:tcPr>
            <w:tcW w:w="3802" w:type="pct"/>
            <w:shd w:val="clear" w:color="auto" w:fill="EDF7F9"/>
          </w:tcPr>
          <w:p w14:paraId="6B9DC439" w14:textId="77777777" w:rsidR="00A207B6" w:rsidRPr="00940F40" w:rsidRDefault="00A207B6" w:rsidP="002E327F">
            <w:pPr>
              <w:spacing w:after="0" w:line="240" w:lineRule="auto"/>
              <w:rPr>
                <w:rFonts w:cs="Arial"/>
                <w:b/>
                <w:sz w:val="24"/>
              </w:rPr>
            </w:pPr>
            <w:r w:rsidRPr="00940F40">
              <w:rPr>
                <w:rFonts w:cs="Arial"/>
                <w:b/>
                <w:sz w:val="24"/>
              </w:rPr>
              <w:t>A3: Right to freedom from torture, inhuman or degrading treatment or punishment</w:t>
            </w:r>
          </w:p>
        </w:tc>
        <w:tc>
          <w:tcPr>
            <w:tcW w:w="635" w:type="pct"/>
            <w:shd w:val="clear" w:color="auto" w:fill="auto"/>
          </w:tcPr>
          <w:p w14:paraId="6B9DC43A" w14:textId="77777777" w:rsidR="00A207B6" w:rsidRPr="003930CF" w:rsidRDefault="00A207B6" w:rsidP="002E327F">
            <w:pPr>
              <w:spacing w:after="0" w:line="240" w:lineRule="auto"/>
              <w:rPr>
                <w:rFonts w:cs="Arial"/>
                <w:sz w:val="24"/>
              </w:rPr>
            </w:pPr>
          </w:p>
        </w:tc>
        <w:tc>
          <w:tcPr>
            <w:tcW w:w="563" w:type="pct"/>
            <w:shd w:val="clear" w:color="auto" w:fill="auto"/>
          </w:tcPr>
          <w:p w14:paraId="6B9DC43B" w14:textId="77777777" w:rsidR="00A207B6" w:rsidRPr="003930CF" w:rsidRDefault="00A207B6" w:rsidP="002E327F">
            <w:pPr>
              <w:spacing w:after="0" w:line="240" w:lineRule="auto"/>
              <w:rPr>
                <w:rFonts w:cs="Arial"/>
                <w:sz w:val="24"/>
              </w:rPr>
            </w:pPr>
          </w:p>
        </w:tc>
      </w:tr>
      <w:tr w:rsidR="00A207B6" w:rsidRPr="003930CF" w14:paraId="6B9DC440" w14:textId="77777777" w:rsidTr="00A207B6">
        <w:tc>
          <w:tcPr>
            <w:tcW w:w="3802" w:type="pct"/>
            <w:shd w:val="clear" w:color="auto" w:fill="EDF7F9"/>
          </w:tcPr>
          <w:p w14:paraId="6B9DC43D" w14:textId="77777777" w:rsidR="00A207B6" w:rsidRPr="003930CF" w:rsidRDefault="00A207B6" w:rsidP="002E327F">
            <w:pPr>
              <w:spacing w:after="0" w:line="240" w:lineRule="auto"/>
              <w:rPr>
                <w:rFonts w:cs="Arial"/>
                <w:sz w:val="24"/>
              </w:rPr>
            </w:pPr>
            <w:r w:rsidRPr="003930CF">
              <w:rPr>
                <w:rFonts w:cs="Arial"/>
                <w:sz w:val="24"/>
              </w:rPr>
              <w:t>A4: Right to freedom from slavery, servitude &amp; forced or compulsory labour</w:t>
            </w:r>
          </w:p>
        </w:tc>
        <w:tc>
          <w:tcPr>
            <w:tcW w:w="635" w:type="pct"/>
            <w:shd w:val="clear" w:color="auto" w:fill="auto"/>
          </w:tcPr>
          <w:p w14:paraId="6B9DC43E" w14:textId="77777777" w:rsidR="00A207B6" w:rsidRPr="003930CF" w:rsidRDefault="00A207B6" w:rsidP="002E327F">
            <w:pPr>
              <w:spacing w:after="0" w:line="240" w:lineRule="auto"/>
              <w:rPr>
                <w:rFonts w:cs="Arial"/>
                <w:sz w:val="24"/>
              </w:rPr>
            </w:pPr>
          </w:p>
        </w:tc>
        <w:tc>
          <w:tcPr>
            <w:tcW w:w="563" w:type="pct"/>
            <w:shd w:val="clear" w:color="auto" w:fill="auto"/>
          </w:tcPr>
          <w:p w14:paraId="6B9DC43F" w14:textId="77777777" w:rsidR="00A207B6" w:rsidRPr="003930CF" w:rsidRDefault="00A207B6" w:rsidP="002E327F">
            <w:pPr>
              <w:spacing w:after="0" w:line="240" w:lineRule="auto"/>
              <w:rPr>
                <w:rFonts w:cs="Arial"/>
                <w:sz w:val="24"/>
              </w:rPr>
            </w:pPr>
          </w:p>
        </w:tc>
      </w:tr>
      <w:tr w:rsidR="00A207B6" w:rsidRPr="003930CF" w14:paraId="6B9DC444" w14:textId="77777777" w:rsidTr="00A207B6">
        <w:tc>
          <w:tcPr>
            <w:tcW w:w="3802" w:type="pct"/>
            <w:shd w:val="clear" w:color="auto" w:fill="EDF7F9"/>
          </w:tcPr>
          <w:p w14:paraId="6B9DC441" w14:textId="77777777" w:rsidR="00A207B6" w:rsidRPr="00940F40" w:rsidRDefault="00A207B6" w:rsidP="002E327F">
            <w:pPr>
              <w:spacing w:after="0" w:line="240" w:lineRule="auto"/>
              <w:rPr>
                <w:rFonts w:cs="Arial"/>
                <w:b/>
                <w:sz w:val="24"/>
              </w:rPr>
            </w:pPr>
            <w:r w:rsidRPr="00940F40">
              <w:rPr>
                <w:rFonts w:cs="Arial"/>
                <w:b/>
                <w:sz w:val="24"/>
              </w:rPr>
              <w:t>A5: Right to liberty &amp; security of person</w:t>
            </w:r>
          </w:p>
        </w:tc>
        <w:tc>
          <w:tcPr>
            <w:tcW w:w="635" w:type="pct"/>
            <w:shd w:val="clear" w:color="auto" w:fill="auto"/>
          </w:tcPr>
          <w:p w14:paraId="6B9DC442" w14:textId="77777777" w:rsidR="00A207B6" w:rsidRPr="003930CF" w:rsidRDefault="00A207B6" w:rsidP="002E327F">
            <w:pPr>
              <w:spacing w:after="0" w:line="240" w:lineRule="auto"/>
              <w:rPr>
                <w:rFonts w:cs="Arial"/>
                <w:sz w:val="24"/>
              </w:rPr>
            </w:pPr>
          </w:p>
        </w:tc>
        <w:tc>
          <w:tcPr>
            <w:tcW w:w="563" w:type="pct"/>
            <w:shd w:val="clear" w:color="auto" w:fill="auto"/>
          </w:tcPr>
          <w:p w14:paraId="6B9DC443" w14:textId="77777777" w:rsidR="00A207B6" w:rsidRPr="003930CF" w:rsidRDefault="00A207B6" w:rsidP="002E327F">
            <w:pPr>
              <w:spacing w:after="0" w:line="240" w:lineRule="auto"/>
              <w:rPr>
                <w:rFonts w:cs="Arial"/>
                <w:sz w:val="24"/>
              </w:rPr>
            </w:pPr>
          </w:p>
        </w:tc>
      </w:tr>
      <w:tr w:rsidR="00A207B6" w:rsidRPr="003930CF" w14:paraId="6B9DC448" w14:textId="77777777" w:rsidTr="00A207B6">
        <w:tc>
          <w:tcPr>
            <w:tcW w:w="3802" w:type="pct"/>
            <w:shd w:val="clear" w:color="auto" w:fill="EDF7F9"/>
          </w:tcPr>
          <w:p w14:paraId="6B9DC445" w14:textId="77777777" w:rsidR="00A207B6" w:rsidRPr="003930CF" w:rsidRDefault="00A207B6" w:rsidP="002E327F">
            <w:pPr>
              <w:spacing w:after="0" w:line="240" w:lineRule="auto"/>
              <w:rPr>
                <w:rFonts w:cs="Arial"/>
                <w:sz w:val="24"/>
              </w:rPr>
            </w:pPr>
            <w:r w:rsidRPr="003930CF">
              <w:rPr>
                <w:rFonts w:cs="Arial"/>
                <w:sz w:val="24"/>
              </w:rPr>
              <w:t>A6: Right to a fair &amp; public trial within a reasonable time</w:t>
            </w:r>
          </w:p>
        </w:tc>
        <w:tc>
          <w:tcPr>
            <w:tcW w:w="635" w:type="pct"/>
            <w:shd w:val="clear" w:color="auto" w:fill="auto"/>
          </w:tcPr>
          <w:p w14:paraId="6B9DC446" w14:textId="77777777" w:rsidR="00A207B6" w:rsidRPr="003930CF" w:rsidRDefault="00A207B6" w:rsidP="002E327F">
            <w:pPr>
              <w:spacing w:after="0" w:line="240" w:lineRule="auto"/>
              <w:rPr>
                <w:rFonts w:cs="Arial"/>
                <w:sz w:val="24"/>
              </w:rPr>
            </w:pPr>
          </w:p>
        </w:tc>
        <w:tc>
          <w:tcPr>
            <w:tcW w:w="563" w:type="pct"/>
            <w:shd w:val="clear" w:color="auto" w:fill="auto"/>
          </w:tcPr>
          <w:p w14:paraId="6B9DC447" w14:textId="77777777" w:rsidR="00A207B6" w:rsidRPr="003930CF" w:rsidRDefault="00A207B6" w:rsidP="002E327F">
            <w:pPr>
              <w:spacing w:after="0" w:line="240" w:lineRule="auto"/>
              <w:rPr>
                <w:rFonts w:cs="Arial"/>
                <w:sz w:val="24"/>
              </w:rPr>
            </w:pPr>
          </w:p>
        </w:tc>
      </w:tr>
      <w:tr w:rsidR="00A207B6" w:rsidRPr="003930CF" w14:paraId="6B9DC44C" w14:textId="77777777" w:rsidTr="00A207B6">
        <w:tc>
          <w:tcPr>
            <w:tcW w:w="3802" w:type="pct"/>
            <w:shd w:val="clear" w:color="auto" w:fill="EDF7F9"/>
          </w:tcPr>
          <w:p w14:paraId="6B9DC449" w14:textId="77777777" w:rsidR="00A207B6" w:rsidRPr="003930CF" w:rsidRDefault="00A207B6" w:rsidP="002E327F">
            <w:pPr>
              <w:spacing w:after="0" w:line="240" w:lineRule="auto"/>
              <w:rPr>
                <w:rFonts w:cs="Arial"/>
                <w:sz w:val="24"/>
              </w:rPr>
            </w:pPr>
            <w:r w:rsidRPr="003930CF">
              <w:rPr>
                <w:rFonts w:cs="Arial"/>
                <w:sz w:val="24"/>
              </w:rPr>
              <w:t>A7: Right to freedom from retrospective criminal law &amp; no punishment without law</w:t>
            </w:r>
          </w:p>
        </w:tc>
        <w:tc>
          <w:tcPr>
            <w:tcW w:w="635" w:type="pct"/>
            <w:shd w:val="clear" w:color="auto" w:fill="auto"/>
          </w:tcPr>
          <w:p w14:paraId="6B9DC44A" w14:textId="77777777" w:rsidR="00A207B6" w:rsidRPr="003930CF" w:rsidRDefault="00A207B6" w:rsidP="002E327F">
            <w:pPr>
              <w:spacing w:after="0" w:line="240" w:lineRule="auto"/>
              <w:rPr>
                <w:rFonts w:cs="Arial"/>
                <w:sz w:val="24"/>
              </w:rPr>
            </w:pPr>
          </w:p>
        </w:tc>
        <w:tc>
          <w:tcPr>
            <w:tcW w:w="563" w:type="pct"/>
            <w:shd w:val="clear" w:color="auto" w:fill="auto"/>
          </w:tcPr>
          <w:p w14:paraId="6B9DC44B" w14:textId="77777777" w:rsidR="00A207B6" w:rsidRPr="003930CF" w:rsidRDefault="00A207B6" w:rsidP="002E327F">
            <w:pPr>
              <w:spacing w:after="0" w:line="240" w:lineRule="auto"/>
              <w:rPr>
                <w:rFonts w:cs="Arial"/>
                <w:sz w:val="24"/>
              </w:rPr>
            </w:pPr>
          </w:p>
        </w:tc>
      </w:tr>
      <w:tr w:rsidR="00A207B6" w:rsidRPr="003930CF" w14:paraId="6B9DC450" w14:textId="77777777" w:rsidTr="00A207B6">
        <w:tc>
          <w:tcPr>
            <w:tcW w:w="3802" w:type="pct"/>
            <w:shd w:val="clear" w:color="auto" w:fill="EDF7F9"/>
          </w:tcPr>
          <w:p w14:paraId="6B9DC44D" w14:textId="77777777" w:rsidR="00A207B6" w:rsidRPr="00940F40" w:rsidRDefault="00A207B6" w:rsidP="002E327F">
            <w:pPr>
              <w:spacing w:after="0" w:line="240" w:lineRule="auto"/>
              <w:rPr>
                <w:rFonts w:cs="Arial"/>
                <w:b/>
                <w:sz w:val="24"/>
              </w:rPr>
            </w:pPr>
            <w:r w:rsidRPr="00940F40">
              <w:rPr>
                <w:rFonts w:cs="Arial"/>
                <w:b/>
                <w:sz w:val="24"/>
              </w:rPr>
              <w:t>A8: Right to respect for private &amp; family life, home and correspondence.</w:t>
            </w:r>
          </w:p>
        </w:tc>
        <w:tc>
          <w:tcPr>
            <w:tcW w:w="635" w:type="pct"/>
            <w:shd w:val="clear" w:color="auto" w:fill="auto"/>
          </w:tcPr>
          <w:p w14:paraId="6B9DC44E" w14:textId="77777777" w:rsidR="00A207B6" w:rsidRPr="003930CF" w:rsidRDefault="00A207B6" w:rsidP="002E327F">
            <w:pPr>
              <w:spacing w:after="0" w:line="240" w:lineRule="auto"/>
              <w:rPr>
                <w:rFonts w:cs="Arial"/>
                <w:sz w:val="24"/>
              </w:rPr>
            </w:pPr>
          </w:p>
        </w:tc>
        <w:tc>
          <w:tcPr>
            <w:tcW w:w="563" w:type="pct"/>
            <w:shd w:val="clear" w:color="auto" w:fill="auto"/>
          </w:tcPr>
          <w:p w14:paraId="6B9DC44F" w14:textId="77777777" w:rsidR="00A207B6" w:rsidRPr="003930CF" w:rsidRDefault="00A207B6" w:rsidP="002E327F">
            <w:pPr>
              <w:spacing w:after="0" w:line="240" w:lineRule="auto"/>
              <w:rPr>
                <w:rFonts w:cs="Arial"/>
                <w:sz w:val="24"/>
              </w:rPr>
            </w:pPr>
          </w:p>
        </w:tc>
      </w:tr>
      <w:tr w:rsidR="00A207B6" w:rsidRPr="003930CF" w14:paraId="6B9DC454" w14:textId="77777777" w:rsidTr="00A207B6">
        <w:tc>
          <w:tcPr>
            <w:tcW w:w="3802" w:type="pct"/>
            <w:shd w:val="clear" w:color="auto" w:fill="EDF7F9"/>
          </w:tcPr>
          <w:p w14:paraId="6B9DC451" w14:textId="77777777" w:rsidR="00A207B6" w:rsidRPr="003930CF" w:rsidRDefault="00A207B6" w:rsidP="002E327F">
            <w:pPr>
              <w:spacing w:after="0" w:line="240" w:lineRule="auto"/>
              <w:rPr>
                <w:rFonts w:cs="Arial"/>
                <w:sz w:val="24"/>
              </w:rPr>
            </w:pPr>
            <w:r w:rsidRPr="003930CF">
              <w:rPr>
                <w:rFonts w:cs="Arial"/>
                <w:sz w:val="24"/>
              </w:rPr>
              <w:t>A9: Right to freedom of thought, conscience &amp; religion</w:t>
            </w:r>
          </w:p>
        </w:tc>
        <w:tc>
          <w:tcPr>
            <w:tcW w:w="635" w:type="pct"/>
            <w:shd w:val="clear" w:color="auto" w:fill="auto"/>
          </w:tcPr>
          <w:p w14:paraId="6B9DC452" w14:textId="77777777" w:rsidR="00A207B6" w:rsidRPr="003930CF" w:rsidRDefault="00A207B6" w:rsidP="002E327F">
            <w:pPr>
              <w:spacing w:after="0" w:line="240" w:lineRule="auto"/>
              <w:rPr>
                <w:rFonts w:cs="Arial"/>
                <w:sz w:val="24"/>
              </w:rPr>
            </w:pPr>
          </w:p>
        </w:tc>
        <w:tc>
          <w:tcPr>
            <w:tcW w:w="563" w:type="pct"/>
            <w:shd w:val="clear" w:color="auto" w:fill="auto"/>
          </w:tcPr>
          <w:p w14:paraId="6B9DC453" w14:textId="77777777" w:rsidR="00A207B6" w:rsidRPr="003930CF" w:rsidRDefault="00A207B6" w:rsidP="002E327F">
            <w:pPr>
              <w:spacing w:after="0" w:line="240" w:lineRule="auto"/>
              <w:rPr>
                <w:rFonts w:cs="Arial"/>
                <w:sz w:val="24"/>
              </w:rPr>
            </w:pPr>
          </w:p>
        </w:tc>
      </w:tr>
      <w:tr w:rsidR="00A207B6" w:rsidRPr="003930CF" w14:paraId="6B9DC458" w14:textId="77777777" w:rsidTr="00A207B6">
        <w:tc>
          <w:tcPr>
            <w:tcW w:w="3802" w:type="pct"/>
            <w:shd w:val="clear" w:color="auto" w:fill="EDF7F9"/>
          </w:tcPr>
          <w:p w14:paraId="6B9DC455" w14:textId="77777777" w:rsidR="00A207B6" w:rsidRPr="003930CF" w:rsidRDefault="00A207B6" w:rsidP="002E327F">
            <w:pPr>
              <w:spacing w:after="0" w:line="240" w:lineRule="auto"/>
              <w:rPr>
                <w:rFonts w:cs="Arial"/>
                <w:sz w:val="24"/>
              </w:rPr>
            </w:pPr>
            <w:r w:rsidRPr="003930CF">
              <w:rPr>
                <w:rFonts w:cs="Arial"/>
                <w:sz w:val="24"/>
              </w:rPr>
              <w:t>A10: Right to freedom of expression</w:t>
            </w:r>
          </w:p>
        </w:tc>
        <w:tc>
          <w:tcPr>
            <w:tcW w:w="635" w:type="pct"/>
            <w:shd w:val="clear" w:color="auto" w:fill="auto"/>
          </w:tcPr>
          <w:p w14:paraId="6B9DC456" w14:textId="77777777" w:rsidR="00A207B6" w:rsidRPr="003930CF" w:rsidRDefault="00A207B6" w:rsidP="002E327F">
            <w:pPr>
              <w:spacing w:after="0" w:line="240" w:lineRule="auto"/>
              <w:rPr>
                <w:rFonts w:cs="Arial"/>
                <w:sz w:val="24"/>
              </w:rPr>
            </w:pPr>
          </w:p>
        </w:tc>
        <w:tc>
          <w:tcPr>
            <w:tcW w:w="563" w:type="pct"/>
            <w:shd w:val="clear" w:color="auto" w:fill="auto"/>
          </w:tcPr>
          <w:p w14:paraId="6B9DC457" w14:textId="77777777" w:rsidR="00A207B6" w:rsidRPr="003930CF" w:rsidRDefault="00A207B6" w:rsidP="002E327F">
            <w:pPr>
              <w:spacing w:after="0" w:line="240" w:lineRule="auto"/>
              <w:rPr>
                <w:rFonts w:cs="Arial"/>
                <w:sz w:val="24"/>
              </w:rPr>
            </w:pPr>
          </w:p>
        </w:tc>
      </w:tr>
      <w:tr w:rsidR="00A207B6" w:rsidRPr="003930CF" w14:paraId="6B9DC45C" w14:textId="77777777" w:rsidTr="00A207B6">
        <w:tc>
          <w:tcPr>
            <w:tcW w:w="3802" w:type="pct"/>
            <w:shd w:val="clear" w:color="auto" w:fill="EDF7F9"/>
          </w:tcPr>
          <w:p w14:paraId="6B9DC459" w14:textId="77777777" w:rsidR="00A207B6" w:rsidRPr="003930CF" w:rsidRDefault="00A207B6" w:rsidP="002E327F">
            <w:pPr>
              <w:spacing w:after="0" w:line="240" w:lineRule="auto"/>
              <w:rPr>
                <w:rFonts w:cs="Arial"/>
                <w:sz w:val="24"/>
              </w:rPr>
            </w:pPr>
            <w:r w:rsidRPr="003930CF">
              <w:rPr>
                <w:rFonts w:cs="Arial"/>
                <w:sz w:val="24"/>
              </w:rPr>
              <w:t>A11: Right to freedom of assembly &amp; association</w:t>
            </w:r>
          </w:p>
        </w:tc>
        <w:tc>
          <w:tcPr>
            <w:tcW w:w="635" w:type="pct"/>
            <w:shd w:val="clear" w:color="auto" w:fill="auto"/>
          </w:tcPr>
          <w:p w14:paraId="6B9DC45A" w14:textId="77777777" w:rsidR="00A207B6" w:rsidRPr="003930CF" w:rsidRDefault="00A207B6" w:rsidP="002E327F">
            <w:pPr>
              <w:spacing w:after="0" w:line="240" w:lineRule="auto"/>
              <w:rPr>
                <w:rFonts w:cs="Arial"/>
                <w:sz w:val="24"/>
              </w:rPr>
            </w:pPr>
          </w:p>
        </w:tc>
        <w:tc>
          <w:tcPr>
            <w:tcW w:w="563" w:type="pct"/>
            <w:shd w:val="clear" w:color="auto" w:fill="auto"/>
          </w:tcPr>
          <w:p w14:paraId="6B9DC45B" w14:textId="77777777" w:rsidR="00A207B6" w:rsidRPr="003930CF" w:rsidRDefault="00A207B6" w:rsidP="002E327F">
            <w:pPr>
              <w:spacing w:after="0" w:line="240" w:lineRule="auto"/>
              <w:rPr>
                <w:rFonts w:cs="Arial"/>
                <w:sz w:val="24"/>
              </w:rPr>
            </w:pPr>
          </w:p>
        </w:tc>
      </w:tr>
      <w:tr w:rsidR="00A207B6" w:rsidRPr="003930CF" w14:paraId="6B9DC460" w14:textId="77777777" w:rsidTr="00A207B6">
        <w:tc>
          <w:tcPr>
            <w:tcW w:w="3802" w:type="pct"/>
            <w:shd w:val="clear" w:color="auto" w:fill="EDF7F9"/>
          </w:tcPr>
          <w:p w14:paraId="6B9DC45D" w14:textId="77777777" w:rsidR="00A207B6" w:rsidRPr="003930CF" w:rsidRDefault="00A207B6" w:rsidP="002E327F">
            <w:pPr>
              <w:spacing w:after="0" w:line="240" w:lineRule="auto"/>
              <w:rPr>
                <w:rFonts w:cs="Arial"/>
                <w:sz w:val="24"/>
              </w:rPr>
            </w:pPr>
            <w:r w:rsidRPr="003930CF">
              <w:rPr>
                <w:rFonts w:cs="Arial"/>
                <w:sz w:val="24"/>
              </w:rPr>
              <w:t>A12: Right to marry &amp; found a family</w:t>
            </w:r>
          </w:p>
        </w:tc>
        <w:tc>
          <w:tcPr>
            <w:tcW w:w="635" w:type="pct"/>
            <w:shd w:val="clear" w:color="auto" w:fill="auto"/>
          </w:tcPr>
          <w:p w14:paraId="6B9DC45E" w14:textId="77777777" w:rsidR="00A207B6" w:rsidRPr="003930CF" w:rsidRDefault="00A207B6" w:rsidP="002E327F">
            <w:pPr>
              <w:spacing w:after="0" w:line="240" w:lineRule="auto"/>
              <w:rPr>
                <w:rFonts w:cs="Arial"/>
                <w:sz w:val="24"/>
              </w:rPr>
            </w:pPr>
          </w:p>
        </w:tc>
        <w:tc>
          <w:tcPr>
            <w:tcW w:w="563" w:type="pct"/>
            <w:shd w:val="clear" w:color="auto" w:fill="auto"/>
          </w:tcPr>
          <w:p w14:paraId="6B9DC45F" w14:textId="77777777" w:rsidR="00A207B6" w:rsidRPr="003930CF" w:rsidRDefault="00A207B6" w:rsidP="002E327F">
            <w:pPr>
              <w:spacing w:after="0" w:line="240" w:lineRule="auto"/>
              <w:rPr>
                <w:rFonts w:cs="Arial"/>
                <w:sz w:val="24"/>
              </w:rPr>
            </w:pPr>
          </w:p>
        </w:tc>
      </w:tr>
      <w:tr w:rsidR="00A207B6" w:rsidRPr="003930CF" w14:paraId="6B9DC464" w14:textId="77777777" w:rsidTr="00A207B6">
        <w:tc>
          <w:tcPr>
            <w:tcW w:w="3802" w:type="pct"/>
            <w:shd w:val="clear" w:color="auto" w:fill="EDF7F9"/>
          </w:tcPr>
          <w:p w14:paraId="6B9DC461" w14:textId="77777777" w:rsidR="00A207B6" w:rsidRPr="00940F40" w:rsidRDefault="00A207B6" w:rsidP="002E327F">
            <w:pPr>
              <w:spacing w:after="0" w:line="240" w:lineRule="auto"/>
              <w:rPr>
                <w:rFonts w:cs="Arial"/>
                <w:b/>
                <w:sz w:val="24"/>
              </w:rPr>
            </w:pPr>
            <w:r w:rsidRPr="00940F40">
              <w:rPr>
                <w:rFonts w:cs="Arial"/>
                <w:b/>
                <w:sz w:val="24"/>
              </w:rPr>
              <w:t>A14: Prohibition of discrimination in the enjoyment of the convention rights</w:t>
            </w:r>
          </w:p>
        </w:tc>
        <w:tc>
          <w:tcPr>
            <w:tcW w:w="635" w:type="pct"/>
            <w:shd w:val="clear" w:color="auto" w:fill="auto"/>
          </w:tcPr>
          <w:p w14:paraId="6B9DC462" w14:textId="77777777" w:rsidR="00A207B6" w:rsidRPr="003930CF" w:rsidRDefault="00A207B6" w:rsidP="002E327F">
            <w:pPr>
              <w:spacing w:after="0" w:line="240" w:lineRule="auto"/>
              <w:rPr>
                <w:rFonts w:cs="Arial"/>
                <w:sz w:val="24"/>
              </w:rPr>
            </w:pPr>
          </w:p>
        </w:tc>
        <w:tc>
          <w:tcPr>
            <w:tcW w:w="563" w:type="pct"/>
            <w:shd w:val="clear" w:color="auto" w:fill="auto"/>
          </w:tcPr>
          <w:p w14:paraId="6B9DC463" w14:textId="77777777" w:rsidR="00A207B6" w:rsidRPr="003930CF" w:rsidRDefault="00A207B6" w:rsidP="002E327F">
            <w:pPr>
              <w:spacing w:after="0" w:line="240" w:lineRule="auto"/>
              <w:rPr>
                <w:rFonts w:cs="Arial"/>
                <w:sz w:val="24"/>
              </w:rPr>
            </w:pPr>
          </w:p>
        </w:tc>
      </w:tr>
      <w:tr w:rsidR="00A207B6" w:rsidRPr="003930CF" w14:paraId="6B9DC468" w14:textId="77777777" w:rsidTr="00A207B6">
        <w:tc>
          <w:tcPr>
            <w:tcW w:w="3802" w:type="pct"/>
            <w:shd w:val="clear" w:color="auto" w:fill="EDF7F9"/>
          </w:tcPr>
          <w:p w14:paraId="6B9DC465" w14:textId="77777777" w:rsidR="00A207B6" w:rsidRPr="003930CF" w:rsidRDefault="00A207B6" w:rsidP="002E327F">
            <w:pPr>
              <w:spacing w:after="0" w:line="240" w:lineRule="auto"/>
              <w:rPr>
                <w:rFonts w:cs="Arial"/>
                <w:sz w:val="24"/>
              </w:rPr>
            </w:pPr>
            <w:r w:rsidRPr="003930CF">
              <w:rPr>
                <w:rFonts w:cs="Arial"/>
                <w:sz w:val="24"/>
              </w:rPr>
              <w:t>1st protocol Article 1 – Right to a peaceful enjoyment of possessions &amp; protection of property</w:t>
            </w:r>
          </w:p>
        </w:tc>
        <w:tc>
          <w:tcPr>
            <w:tcW w:w="635" w:type="pct"/>
            <w:shd w:val="clear" w:color="auto" w:fill="auto"/>
          </w:tcPr>
          <w:p w14:paraId="6B9DC466" w14:textId="77777777" w:rsidR="00A207B6" w:rsidRPr="003930CF" w:rsidRDefault="00A207B6" w:rsidP="002E327F">
            <w:pPr>
              <w:spacing w:after="0" w:line="240" w:lineRule="auto"/>
              <w:rPr>
                <w:rFonts w:cs="Arial"/>
                <w:sz w:val="24"/>
              </w:rPr>
            </w:pPr>
          </w:p>
        </w:tc>
        <w:tc>
          <w:tcPr>
            <w:tcW w:w="563" w:type="pct"/>
            <w:shd w:val="clear" w:color="auto" w:fill="auto"/>
          </w:tcPr>
          <w:p w14:paraId="6B9DC467" w14:textId="77777777" w:rsidR="00A207B6" w:rsidRPr="003930CF" w:rsidRDefault="00A207B6" w:rsidP="002E327F">
            <w:pPr>
              <w:spacing w:after="0" w:line="240" w:lineRule="auto"/>
              <w:rPr>
                <w:rFonts w:cs="Arial"/>
                <w:sz w:val="24"/>
              </w:rPr>
            </w:pPr>
          </w:p>
        </w:tc>
      </w:tr>
      <w:tr w:rsidR="00A207B6" w:rsidRPr="003930CF" w14:paraId="6B9DC46C" w14:textId="77777777" w:rsidTr="00A207B6">
        <w:tc>
          <w:tcPr>
            <w:tcW w:w="3802" w:type="pct"/>
            <w:shd w:val="clear" w:color="auto" w:fill="EDF7F9"/>
          </w:tcPr>
          <w:p w14:paraId="6B9DC469" w14:textId="77777777" w:rsidR="00A207B6" w:rsidRPr="003930CF" w:rsidRDefault="00A207B6" w:rsidP="002E327F">
            <w:pPr>
              <w:spacing w:after="0" w:line="240" w:lineRule="auto"/>
              <w:rPr>
                <w:rFonts w:cs="Arial"/>
                <w:sz w:val="24"/>
              </w:rPr>
            </w:pPr>
            <w:r w:rsidRPr="003930CF">
              <w:rPr>
                <w:rFonts w:cs="Arial"/>
                <w:sz w:val="24"/>
              </w:rPr>
              <w:t>1</w:t>
            </w:r>
            <w:r w:rsidRPr="003930CF">
              <w:rPr>
                <w:rFonts w:cs="Arial"/>
                <w:sz w:val="24"/>
                <w:vertAlign w:val="superscript"/>
              </w:rPr>
              <w:t>st</w:t>
            </w:r>
            <w:r w:rsidRPr="003930CF">
              <w:rPr>
                <w:rFonts w:cs="Arial"/>
                <w:sz w:val="24"/>
              </w:rPr>
              <w:t xml:space="preserve"> protocol Article 2 – Right of access to education</w:t>
            </w:r>
          </w:p>
        </w:tc>
        <w:tc>
          <w:tcPr>
            <w:tcW w:w="635" w:type="pct"/>
            <w:shd w:val="clear" w:color="auto" w:fill="auto"/>
          </w:tcPr>
          <w:p w14:paraId="6B9DC46A" w14:textId="77777777" w:rsidR="00A207B6" w:rsidRPr="003930CF" w:rsidRDefault="00A207B6" w:rsidP="002E327F">
            <w:pPr>
              <w:spacing w:after="0" w:line="240" w:lineRule="auto"/>
              <w:rPr>
                <w:rFonts w:cs="Arial"/>
                <w:sz w:val="24"/>
              </w:rPr>
            </w:pPr>
          </w:p>
        </w:tc>
        <w:tc>
          <w:tcPr>
            <w:tcW w:w="563" w:type="pct"/>
            <w:shd w:val="clear" w:color="auto" w:fill="auto"/>
          </w:tcPr>
          <w:p w14:paraId="6B9DC46B" w14:textId="77777777" w:rsidR="00A207B6" w:rsidRPr="003930CF" w:rsidRDefault="00A207B6" w:rsidP="002E327F">
            <w:pPr>
              <w:spacing w:after="0" w:line="240" w:lineRule="auto"/>
              <w:rPr>
                <w:rFonts w:cs="Arial"/>
                <w:sz w:val="24"/>
              </w:rPr>
            </w:pPr>
          </w:p>
        </w:tc>
      </w:tr>
      <w:tr w:rsidR="00A207B6" w:rsidRPr="003930CF" w14:paraId="6B9DC475" w14:textId="77777777" w:rsidTr="00A207B6">
        <w:tc>
          <w:tcPr>
            <w:tcW w:w="5000" w:type="pct"/>
            <w:gridSpan w:val="3"/>
            <w:shd w:val="clear" w:color="auto" w:fill="EDF7F9"/>
          </w:tcPr>
          <w:p w14:paraId="6B9DC46D" w14:textId="77777777" w:rsidR="00C52565" w:rsidRDefault="00C52565" w:rsidP="00A207B6">
            <w:pPr>
              <w:shd w:val="clear" w:color="auto" w:fill="D5DCE4"/>
              <w:spacing w:after="0" w:line="240" w:lineRule="auto"/>
              <w:rPr>
                <w:rFonts w:cs="Arial"/>
                <w:sz w:val="24"/>
              </w:rPr>
            </w:pPr>
          </w:p>
          <w:p w14:paraId="6B9DC46E" w14:textId="77777777" w:rsidR="00A207B6" w:rsidRDefault="00A207B6" w:rsidP="00A207B6">
            <w:pPr>
              <w:shd w:val="clear" w:color="auto" w:fill="D5DCE4"/>
              <w:spacing w:after="0" w:line="240" w:lineRule="auto"/>
              <w:rPr>
                <w:rFonts w:cs="Arial"/>
                <w:sz w:val="24"/>
              </w:rPr>
            </w:pPr>
            <w:r w:rsidRPr="00B21EB4">
              <w:rPr>
                <w:rFonts w:cs="Arial"/>
                <w:sz w:val="24"/>
              </w:rPr>
              <w:t xml:space="preserve">If you answered </w:t>
            </w:r>
            <w:r>
              <w:rPr>
                <w:rFonts w:cs="Arial"/>
                <w:b/>
                <w:sz w:val="24"/>
              </w:rPr>
              <w:t xml:space="preserve">YES </w:t>
            </w:r>
            <w:r w:rsidRPr="00B21EB4">
              <w:rPr>
                <w:rFonts w:cs="Arial"/>
                <w:sz w:val="24"/>
              </w:rPr>
              <w:t xml:space="preserve">to any of the above, </w:t>
            </w:r>
            <w:r>
              <w:rPr>
                <w:rFonts w:cs="Arial"/>
                <w:sz w:val="24"/>
              </w:rPr>
              <w:t>please refer to the</w:t>
            </w:r>
            <w:r>
              <w:t xml:space="preserve"> </w:t>
            </w:r>
            <w:r w:rsidRPr="006555FB">
              <w:rPr>
                <w:rFonts w:cs="Arial"/>
                <w:sz w:val="24"/>
              </w:rPr>
              <w:t>Human Rights Screening Tool</w:t>
            </w:r>
            <w:r w:rsidRPr="00B21EB4">
              <w:rPr>
                <w:rFonts w:cs="Arial"/>
                <w:sz w:val="24"/>
              </w:rPr>
              <w:t xml:space="preserve"> </w:t>
            </w:r>
            <w:r>
              <w:rPr>
                <w:rFonts w:cs="Arial"/>
                <w:sz w:val="24"/>
              </w:rPr>
              <w:t>below to check if the policy is likely to be human rights compliant.</w:t>
            </w:r>
            <w:r>
              <w:rPr>
                <w:rFonts w:cs="Arial"/>
                <w:sz w:val="24"/>
              </w:rPr>
              <w:br/>
            </w:r>
          </w:p>
          <w:p w14:paraId="6B9DC46F" w14:textId="77777777" w:rsidR="00C52565" w:rsidRDefault="00A207B6" w:rsidP="00C52565">
            <w:pPr>
              <w:spacing w:after="0" w:line="240" w:lineRule="auto"/>
              <w:rPr>
                <w:rFonts w:cs="Arial"/>
                <w:sz w:val="24"/>
              </w:rPr>
            </w:pPr>
            <w:r w:rsidRPr="000A0CCA">
              <w:rPr>
                <w:rFonts w:cs="Arial"/>
                <w:sz w:val="24"/>
              </w:rPr>
              <w:lastRenderedPageBreak/>
              <w:t xml:space="preserve">If the flowchart indicates that the policy is </w:t>
            </w:r>
            <w:r w:rsidRPr="000A0CCA">
              <w:rPr>
                <w:rFonts w:cs="Arial"/>
                <w:b/>
                <w:sz w:val="24"/>
              </w:rPr>
              <w:t>unlikely</w:t>
            </w:r>
            <w:r w:rsidRPr="000A0CCA">
              <w:rPr>
                <w:rFonts w:cs="Arial"/>
                <w:sz w:val="24"/>
              </w:rPr>
              <w:t xml:space="preserve"> to be </w:t>
            </w:r>
            <w:r w:rsidR="00A37238">
              <w:rPr>
                <w:rFonts w:cs="Arial"/>
                <w:sz w:val="24"/>
              </w:rPr>
              <w:t xml:space="preserve">human rights compliant, </w:t>
            </w:r>
            <w:r w:rsidR="00C52565">
              <w:rPr>
                <w:rFonts w:cs="Arial"/>
                <w:sz w:val="24"/>
              </w:rPr>
              <w:t xml:space="preserve">please contact </w:t>
            </w:r>
            <w:r w:rsidRPr="000A0CCA">
              <w:rPr>
                <w:rFonts w:cs="Arial"/>
                <w:sz w:val="24"/>
              </w:rPr>
              <w:t xml:space="preserve">the Planning and </w:t>
            </w:r>
            <w:r w:rsidRPr="00B5025F">
              <w:rPr>
                <w:rFonts w:cs="Arial"/>
                <w:sz w:val="24"/>
              </w:rPr>
              <w:t>Equality team</w:t>
            </w:r>
            <w:r w:rsidR="00C52565">
              <w:rPr>
                <w:rFonts w:cs="Arial"/>
                <w:sz w:val="24"/>
              </w:rPr>
              <w:t xml:space="preserve"> </w:t>
            </w:r>
            <w:hyperlink r:id="rId19" w:history="1">
              <w:r w:rsidR="00C52565" w:rsidRPr="00CE07CD">
                <w:rPr>
                  <w:rStyle w:val="Hyperlink"/>
                  <w:rFonts w:cs="Arial"/>
                  <w:sz w:val="24"/>
                </w:rPr>
                <w:t>equalityscreenings@belfasttrust.hscni.net</w:t>
              </w:r>
            </w:hyperlink>
          </w:p>
          <w:p w14:paraId="6B9DC470" w14:textId="77777777" w:rsidR="00C52565" w:rsidRDefault="00C52565" w:rsidP="00A207B6">
            <w:pPr>
              <w:spacing w:after="0" w:line="240" w:lineRule="auto"/>
              <w:rPr>
                <w:rFonts w:cs="Arial"/>
                <w:sz w:val="24"/>
              </w:rPr>
            </w:pPr>
          </w:p>
          <w:p w14:paraId="6B9DC471" w14:textId="77777777" w:rsidR="00A207B6" w:rsidRDefault="00A207B6" w:rsidP="00A207B6">
            <w:pPr>
              <w:spacing w:after="0" w:line="240" w:lineRule="auto"/>
              <w:rPr>
                <w:rFonts w:cs="Arial"/>
                <w:b/>
                <w:sz w:val="24"/>
              </w:rPr>
            </w:pPr>
            <w:r w:rsidRPr="000A0CCA">
              <w:rPr>
                <w:rFonts w:cs="Arial"/>
                <w:sz w:val="24"/>
              </w:rPr>
              <w:t xml:space="preserve">If the flowchart indicates that the policy is </w:t>
            </w:r>
            <w:r w:rsidRPr="000A0CCA">
              <w:rPr>
                <w:rFonts w:cs="Arial"/>
                <w:b/>
                <w:sz w:val="24"/>
              </w:rPr>
              <w:t>likely</w:t>
            </w:r>
            <w:r w:rsidRPr="000A0CCA">
              <w:rPr>
                <w:rFonts w:cs="Arial"/>
                <w:sz w:val="24"/>
              </w:rPr>
              <w:t xml:space="preserve"> to be human rights compliant</w:t>
            </w:r>
            <w:r>
              <w:rPr>
                <w:rFonts w:cs="Arial"/>
                <w:sz w:val="24"/>
              </w:rPr>
              <w:t>,</w:t>
            </w:r>
            <w:r w:rsidRPr="000A0CCA">
              <w:rPr>
                <w:rFonts w:cs="Arial"/>
                <w:sz w:val="24"/>
              </w:rPr>
              <w:t xml:space="preserve"> please </w:t>
            </w:r>
            <w:r w:rsidR="00C52565">
              <w:rPr>
                <w:rFonts w:cs="Arial"/>
                <w:b/>
                <w:sz w:val="24"/>
              </w:rPr>
              <w:t>continue to section 7.2</w:t>
            </w:r>
            <w:r w:rsidRPr="000A0CCA">
              <w:rPr>
                <w:rFonts w:cs="Arial"/>
                <w:b/>
                <w:sz w:val="24"/>
              </w:rPr>
              <w:t>.</w:t>
            </w:r>
          </w:p>
          <w:p w14:paraId="6B9DC472" w14:textId="77777777" w:rsidR="008421D3" w:rsidRDefault="008421D3" w:rsidP="00A207B6">
            <w:pPr>
              <w:spacing w:after="0" w:line="240" w:lineRule="auto"/>
              <w:rPr>
                <w:rFonts w:cs="Arial"/>
                <w:b/>
                <w:sz w:val="24"/>
              </w:rPr>
            </w:pPr>
          </w:p>
          <w:p w14:paraId="6B9DC473" w14:textId="77777777" w:rsidR="008421D3" w:rsidRPr="003930CF" w:rsidRDefault="009D782A" w:rsidP="008421D3">
            <w:pPr>
              <w:spacing w:after="0" w:line="240" w:lineRule="auto"/>
              <w:jc w:val="center"/>
              <w:rPr>
                <w:rFonts w:cs="Arial"/>
                <w:sz w:val="24"/>
              </w:rPr>
            </w:pPr>
            <w:r w:rsidRPr="008421D3">
              <w:rPr>
                <w:rFonts w:cs="Arial"/>
                <w:noProof/>
                <w:sz w:val="24"/>
                <w:lang w:eastAsia="en-GB"/>
              </w:rPr>
              <w:drawing>
                <wp:inline distT="0" distB="0" distL="0" distR="0" wp14:anchorId="6B9DC4DD" wp14:editId="6B9DC4DE">
                  <wp:extent cx="9144000" cy="51149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144000" cy="5114925"/>
                          </a:xfrm>
                          <a:prstGeom prst="rect">
                            <a:avLst/>
                          </a:prstGeom>
                          <a:noFill/>
                          <a:ln>
                            <a:noFill/>
                          </a:ln>
                        </pic:spPr>
                      </pic:pic>
                    </a:graphicData>
                  </a:graphic>
                </wp:inline>
              </w:drawing>
            </w:r>
          </w:p>
          <w:p w14:paraId="6B9DC474" w14:textId="77777777" w:rsidR="00A207B6" w:rsidRPr="003930CF" w:rsidRDefault="00A207B6" w:rsidP="005D6979">
            <w:pPr>
              <w:spacing w:after="0" w:line="240" w:lineRule="auto"/>
              <w:rPr>
                <w:rFonts w:cs="Arial"/>
                <w:sz w:val="24"/>
              </w:rPr>
            </w:pPr>
          </w:p>
        </w:tc>
      </w:tr>
      <w:tr w:rsidR="008421D3" w:rsidRPr="003930CF" w14:paraId="6B9DC478" w14:textId="77777777" w:rsidTr="00CE552C">
        <w:tc>
          <w:tcPr>
            <w:tcW w:w="5000" w:type="pct"/>
            <w:gridSpan w:val="3"/>
            <w:shd w:val="clear" w:color="auto" w:fill="BDD6EE"/>
          </w:tcPr>
          <w:p w14:paraId="6B9DC476" w14:textId="77777777" w:rsidR="009B2419" w:rsidRDefault="00C52565" w:rsidP="008421D3">
            <w:pPr>
              <w:rPr>
                <w:sz w:val="24"/>
              </w:rPr>
            </w:pPr>
            <w:r w:rsidRPr="00C52565">
              <w:rPr>
                <w:sz w:val="24"/>
              </w:rPr>
              <w:lastRenderedPageBreak/>
              <w:t>(7.2</w:t>
            </w:r>
            <w:r w:rsidR="008421D3" w:rsidRPr="00C52565">
              <w:rPr>
                <w:sz w:val="24"/>
              </w:rPr>
              <w:t>)</w:t>
            </w:r>
            <w:r w:rsidR="008421D3" w:rsidRPr="008421D3">
              <w:rPr>
                <w:sz w:val="24"/>
              </w:rPr>
              <w:t xml:space="preserve"> </w:t>
            </w:r>
          </w:p>
          <w:p w14:paraId="6B9DC477" w14:textId="77777777" w:rsidR="008421D3" w:rsidRPr="008421D3" w:rsidRDefault="008421D3" w:rsidP="008421D3">
            <w:pPr>
              <w:rPr>
                <w:sz w:val="24"/>
              </w:rPr>
            </w:pPr>
            <w:r w:rsidRPr="00C52565">
              <w:rPr>
                <w:b/>
                <w:sz w:val="24"/>
              </w:rPr>
              <w:t>Outline any actions you will take to promote awareness of human rights and evidence that human rights have been taken into consideration in decision making processes</w:t>
            </w:r>
            <w:r w:rsidRPr="008421D3">
              <w:rPr>
                <w:sz w:val="24"/>
              </w:rPr>
              <w:t>:</w:t>
            </w:r>
          </w:p>
        </w:tc>
      </w:tr>
    </w:tbl>
    <w:p w14:paraId="6B9DC479" w14:textId="77777777" w:rsidR="00A207B6" w:rsidRPr="003930CF" w:rsidRDefault="00A207B6" w:rsidP="00D75E22">
      <w:pPr>
        <w:rPr>
          <w:rFonts w:cs="Arial"/>
          <w:sz w:val="24"/>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1"/>
        <w:gridCol w:w="699"/>
        <w:gridCol w:w="653"/>
        <w:gridCol w:w="3119"/>
        <w:gridCol w:w="2100"/>
        <w:gridCol w:w="1734"/>
      </w:tblGrid>
      <w:tr w:rsidR="00D75E22" w:rsidRPr="003930CF" w14:paraId="6B9DC48A" w14:textId="77777777" w:rsidTr="00C52565">
        <w:trPr>
          <w:trHeight w:val="533"/>
        </w:trPr>
        <w:tc>
          <w:tcPr>
            <w:tcW w:w="2303" w:type="pct"/>
            <w:shd w:val="clear" w:color="auto" w:fill="B6DDE8"/>
          </w:tcPr>
          <w:p w14:paraId="6B9DC47A" w14:textId="77777777" w:rsidR="00D75E22" w:rsidRPr="00051BBF" w:rsidRDefault="00D75E22" w:rsidP="002E327F">
            <w:pPr>
              <w:shd w:val="clear" w:color="auto" w:fill="BDD6EE"/>
              <w:spacing w:after="0" w:line="240" w:lineRule="auto"/>
              <w:rPr>
                <w:rFonts w:cs="Arial"/>
                <w:b/>
                <w:szCs w:val="28"/>
              </w:rPr>
            </w:pPr>
            <w:r w:rsidRPr="003930CF">
              <w:rPr>
                <w:rFonts w:cs="Arial"/>
                <w:bCs/>
                <w:sz w:val="24"/>
              </w:rPr>
              <w:br w:type="page"/>
            </w:r>
            <w:r w:rsidRPr="00051BBF">
              <w:rPr>
                <w:rFonts w:cs="Arial"/>
                <w:b/>
                <w:szCs w:val="28"/>
              </w:rPr>
              <w:t xml:space="preserve">Section 8: Screening Decision </w:t>
            </w:r>
          </w:p>
          <w:p w14:paraId="6B9DC47B" w14:textId="77777777" w:rsidR="00D75E22" w:rsidRPr="003930CF" w:rsidRDefault="00D75E22" w:rsidP="002E327F">
            <w:pPr>
              <w:shd w:val="clear" w:color="auto" w:fill="BDD6EE"/>
              <w:spacing w:after="0" w:line="240" w:lineRule="auto"/>
              <w:rPr>
                <w:rFonts w:cs="Arial"/>
                <w:b/>
                <w:sz w:val="24"/>
              </w:rPr>
            </w:pPr>
          </w:p>
          <w:p w14:paraId="6B9DC47C" w14:textId="77777777" w:rsidR="009B2419" w:rsidRDefault="00D75E22" w:rsidP="002E327F">
            <w:pPr>
              <w:shd w:val="clear" w:color="auto" w:fill="BDD6EE"/>
              <w:spacing w:after="0" w:line="240" w:lineRule="auto"/>
              <w:rPr>
                <w:rFonts w:cs="Arial"/>
                <w:b/>
                <w:bCs/>
                <w:sz w:val="24"/>
              </w:rPr>
            </w:pPr>
            <w:r w:rsidRPr="003930CF">
              <w:rPr>
                <w:rFonts w:cs="Arial"/>
                <w:b/>
                <w:bCs/>
                <w:sz w:val="24"/>
              </w:rPr>
              <w:t>(</w:t>
            </w:r>
            <w:r w:rsidRPr="000C36A6">
              <w:rPr>
                <w:rFonts w:cs="Arial"/>
                <w:bCs/>
                <w:sz w:val="24"/>
              </w:rPr>
              <w:t>8.1)</w:t>
            </w:r>
            <w:r w:rsidRPr="003930CF">
              <w:rPr>
                <w:rFonts w:cs="Arial"/>
                <w:b/>
                <w:bCs/>
                <w:sz w:val="24"/>
              </w:rPr>
              <w:t xml:space="preserve"> </w:t>
            </w:r>
          </w:p>
          <w:p w14:paraId="6B9DC47D" w14:textId="77777777" w:rsidR="009B2419" w:rsidRPr="009B2419" w:rsidRDefault="009B2419" w:rsidP="002E327F">
            <w:pPr>
              <w:shd w:val="clear" w:color="auto" w:fill="BDD6EE"/>
              <w:spacing w:after="0" w:line="240" w:lineRule="auto"/>
              <w:rPr>
                <w:rFonts w:cs="Arial"/>
                <w:b/>
                <w:bCs/>
                <w:sz w:val="24"/>
              </w:rPr>
            </w:pPr>
          </w:p>
          <w:p w14:paraId="6B9DC47E" w14:textId="77777777" w:rsidR="00D75E22" w:rsidRPr="009B2419" w:rsidRDefault="00D75E22" w:rsidP="002E327F">
            <w:pPr>
              <w:shd w:val="clear" w:color="auto" w:fill="BDD6EE"/>
              <w:spacing w:after="0" w:line="240" w:lineRule="auto"/>
              <w:rPr>
                <w:rFonts w:cs="Arial"/>
                <w:b/>
                <w:bCs/>
                <w:sz w:val="24"/>
              </w:rPr>
            </w:pPr>
            <w:r w:rsidRPr="009B2419">
              <w:rPr>
                <w:rFonts w:cs="Arial"/>
                <w:b/>
                <w:bCs/>
                <w:sz w:val="24"/>
              </w:rPr>
              <w:t>How would you categorise the impacts of this policy / proposal?</w:t>
            </w:r>
          </w:p>
          <w:p w14:paraId="6B9DC47F" w14:textId="77777777" w:rsidR="000C36A6" w:rsidRPr="009B2419" w:rsidRDefault="000C36A6" w:rsidP="002E327F">
            <w:pPr>
              <w:shd w:val="clear" w:color="auto" w:fill="BDD6EE"/>
              <w:spacing w:after="0" w:line="240" w:lineRule="auto"/>
              <w:rPr>
                <w:rFonts w:cs="Arial"/>
                <w:b/>
                <w:bCs/>
                <w:sz w:val="24"/>
              </w:rPr>
            </w:pPr>
          </w:p>
          <w:p w14:paraId="6B9DC480" w14:textId="77777777" w:rsidR="00D75E22" w:rsidRPr="003930CF" w:rsidRDefault="00D75E22" w:rsidP="002E327F">
            <w:pPr>
              <w:shd w:val="clear" w:color="auto" w:fill="BDD6EE"/>
              <w:spacing w:after="0" w:line="240" w:lineRule="auto"/>
              <w:rPr>
                <w:rFonts w:cs="Arial"/>
                <w:b/>
                <w:sz w:val="24"/>
              </w:rPr>
            </w:pPr>
            <w:r w:rsidRPr="003930CF">
              <w:rPr>
                <w:rFonts w:cs="Arial"/>
                <w:bCs/>
                <w:sz w:val="24"/>
              </w:rPr>
              <w:t>(Please underline one category)</w:t>
            </w:r>
          </w:p>
        </w:tc>
        <w:tc>
          <w:tcPr>
            <w:tcW w:w="1452" w:type="pct"/>
            <w:gridSpan w:val="3"/>
            <w:shd w:val="clear" w:color="auto" w:fill="EDF7F9"/>
          </w:tcPr>
          <w:p w14:paraId="6B9DC481" w14:textId="77777777" w:rsidR="00D75E22" w:rsidRPr="003930CF" w:rsidRDefault="00D75E22" w:rsidP="002E327F">
            <w:pPr>
              <w:jc w:val="center"/>
              <w:rPr>
                <w:rFonts w:cs="Arial"/>
                <w:b/>
                <w:sz w:val="24"/>
              </w:rPr>
            </w:pPr>
            <w:r w:rsidRPr="003930CF">
              <w:rPr>
                <w:rFonts w:cs="Arial"/>
                <w:b/>
                <w:sz w:val="24"/>
              </w:rPr>
              <w:t xml:space="preserve"> Major</w:t>
            </w:r>
          </w:p>
          <w:p w14:paraId="6B9DC482" w14:textId="77777777" w:rsidR="00D75E22" w:rsidRPr="003930CF" w:rsidRDefault="00D75E22" w:rsidP="002E327F">
            <w:pPr>
              <w:jc w:val="center"/>
              <w:rPr>
                <w:rFonts w:cs="Arial"/>
                <w:b/>
                <w:sz w:val="24"/>
              </w:rPr>
            </w:pPr>
          </w:p>
          <w:p w14:paraId="6B9DC483" w14:textId="77777777" w:rsidR="00D75E22" w:rsidRPr="003930CF" w:rsidRDefault="00D75E22" w:rsidP="002E327F">
            <w:pPr>
              <w:jc w:val="center"/>
              <w:rPr>
                <w:rFonts w:cs="Arial"/>
                <w:sz w:val="24"/>
              </w:rPr>
            </w:pPr>
            <w:r w:rsidRPr="003930CF">
              <w:rPr>
                <w:rFonts w:cs="Arial"/>
                <w:sz w:val="24"/>
              </w:rPr>
              <w:t>(</w:t>
            </w:r>
            <w:r w:rsidRPr="00B064C8">
              <w:rPr>
                <w:rFonts w:cs="Arial"/>
                <w:b/>
                <w:sz w:val="24"/>
              </w:rPr>
              <w:t>Screened In</w:t>
            </w:r>
            <w:r w:rsidRPr="003930CF">
              <w:rPr>
                <w:rFonts w:cs="Arial"/>
                <w:sz w:val="24"/>
              </w:rPr>
              <w:t xml:space="preserve"> for an Equality Impact Assessment)</w:t>
            </w:r>
          </w:p>
        </w:tc>
        <w:tc>
          <w:tcPr>
            <w:tcW w:w="682" w:type="pct"/>
            <w:shd w:val="clear" w:color="auto" w:fill="EDF7F9"/>
          </w:tcPr>
          <w:p w14:paraId="6B9DC484" w14:textId="77777777" w:rsidR="00D75E22" w:rsidRPr="003930CF" w:rsidRDefault="00D75E22" w:rsidP="002E327F">
            <w:pPr>
              <w:jc w:val="center"/>
              <w:rPr>
                <w:rFonts w:cs="Arial"/>
                <w:b/>
                <w:sz w:val="24"/>
              </w:rPr>
            </w:pPr>
            <w:r w:rsidRPr="003930CF">
              <w:rPr>
                <w:rFonts w:cs="Arial"/>
                <w:b/>
                <w:sz w:val="24"/>
              </w:rPr>
              <w:t>Minor</w:t>
            </w:r>
          </w:p>
          <w:p w14:paraId="6B9DC485" w14:textId="77777777" w:rsidR="00D75E22" w:rsidRPr="003930CF" w:rsidRDefault="00D75E22" w:rsidP="002E327F">
            <w:pPr>
              <w:jc w:val="center"/>
              <w:rPr>
                <w:rFonts w:cs="Arial"/>
                <w:b/>
                <w:sz w:val="24"/>
              </w:rPr>
            </w:pPr>
          </w:p>
          <w:p w14:paraId="6B9DC486" w14:textId="77777777" w:rsidR="00D75E22" w:rsidRPr="003930CF" w:rsidRDefault="00D75E22" w:rsidP="002E327F">
            <w:pPr>
              <w:jc w:val="center"/>
              <w:rPr>
                <w:rFonts w:cs="Arial"/>
                <w:sz w:val="24"/>
              </w:rPr>
            </w:pPr>
            <w:r w:rsidRPr="003930CF">
              <w:rPr>
                <w:rFonts w:cs="Arial"/>
                <w:sz w:val="24"/>
              </w:rPr>
              <w:t>(</w:t>
            </w:r>
            <w:r w:rsidRPr="00B064C8">
              <w:rPr>
                <w:rFonts w:cs="Arial"/>
                <w:b/>
                <w:sz w:val="24"/>
              </w:rPr>
              <w:t>Screened Out</w:t>
            </w:r>
            <w:r w:rsidRPr="003930CF">
              <w:rPr>
                <w:rFonts w:cs="Arial"/>
                <w:sz w:val="24"/>
              </w:rPr>
              <w:t xml:space="preserve"> with mitigation)</w:t>
            </w:r>
          </w:p>
        </w:tc>
        <w:tc>
          <w:tcPr>
            <w:tcW w:w="563" w:type="pct"/>
            <w:shd w:val="clear" w:color="auto" w:fill="EDF7F9"/>
          </w:tcPr>
          <w:p w14:paraId="6B9DC487" w14:textId="77777777" w:rsidR="00D75E22" w:rsidRPr="003930CF" w:rsidRDefault="00D75E22" w:rsidP="002E327F">
            <w:pPr>
              <w:jc w:val="center"/>
              <w:rPr>
                <w:rFonts w:cs="Arial"/>
                <w:b/>
                <w:sz w:val="24"/>
              </w:rPr>
            </w:pPr>
            <w:r w:rsidRPr="003930CF">
              <w:rPr>
                <w:rFonts w:cs="Arial"/>
                <w:b/>
                <w:sz w:val="24"/>
              </w:rPr>
              <w:t>None</w:t>
            </w:r>
          </w:p>
          <w:p w14:paraId="6B9DC488" w14:textId="77777777" w:rsidR="00D75E22" w:rsidRPr="003930CF" w:rsidRDefault="00D75E22" w:rsidP="002E327F">
            <w:pPr>
              <w:jc w:val="center"/>
              <w:rPr>
                <w:rFonts w:cs="Arial"/>
                <w:b/>
                <w:sz w:val="24"/>
              </w:rPr>
            </w:pPr>
          </w:p>
          <w:p w14:paraId="6B9DC489" w14:textId="77777777" w:rsidR="00D75E22" w:rsidRPr="003930CF" w:rsidRDefault="00D75E22" w:rsidP="002E327F">
            <w:pPr>
              <w:jc w:val="center"/>
              <w:rPr>
                <w:rFonts w:cs="Arial"/>
                <w:sz w:val="24"/>
              </w:rPr>
            </w:pPr>
            <w:r w:rsidRPr="003930CF">
              <w:rPr>
                <w:rFonts w:cs="Arial"/>
                <w:sz w:val="24"/>
              </w:rPr>
              <w:t>(</w:t>
            </w:r>
            <w:r w:rsidRPr="00B064C8">
              <w:rPr>
                <w:rFonts w:cs="Arial"/>
                <w:b/>
                <w:sz w:val="24"/>
              </w:rPr>
              <w:t>Screened Out</w:t>
            </w:r>
            <w:r w:rsidRPr="003930CF">
              <w:rPr>
                <w:rFonts w:cs="Arial"/>
                <w:sz w:val="24"/>
              </w:rPr>
              <w:t>)</w:t>
            </w:r>
          </w:p>
        </w:tc>
      </w:tr>
      <w:tr w:rsidR="005D6979" w:rsidRPr="003930CF" w14:paraId="6B9DC490" w14:textId="77777777" w:rsidTr="00C52565">
        <w:trPr>
          <w:trHeight w:val="1040"/>
        </w:trPr>
        <w:tc>
          <w:tcPr>
            <w:tcW w:w="2303" w:type="pct"/>
            <w:shd w:val="clear" w:color="auto" w:fill="EDF7F9"/>
          </w:tcPr>
          <w:p w14:paraId="6B9DC48B" w14:textId="77777777" w:rsidR="009B2419" w:rsidRDefault="005D6979" w:rsidP="002E327F">
            <w:pPr>
              <w:spacing w:after="0" w:line="240" w:lineRule="auto"/>
              <w:rPr>
                <w:rFonts w:cs="Arial"/>
                <w:b/>
                <w:sz w:val="24"/>
              </w:rPr>
            </w:pPr>
            <w:r w:rsidRPr="000C36A6">
              <w:rPr>
                <w:rFonts w:cs="Arial"/>
                <w:sz w:val="24"/>
              </w:rPr>
              <w:t>(8.2)</w:t>
            </w:r>
            <w:r w:rsidRPr="003930CF">
              <w:rPr>
                <w:rFonts w:cs="Arial"/>
                <w:b/>
                <w:sz w:val="24"/>
              </w:rPr>
              <w:t xml:space="preserve"> </w:t>
            </w:r>
          </w:p>
          <w:p w14:paraId="6B9DC48C" w14:textId="77777777" w:rsidR="009B2419" w:rsidRPr="009B2419" w:rsidRDefault="009B2419" w:rsidP="002E327F">
            <w:pPr>
              <w:spacing w:after="0" w:line="240" w:lineRule="auto"/>
              <w:rPr>
                <w:rFonts w:cs="Arial"/>
                <w:b/>
                <w:sz w:val="24"/>
              </w:rPr>
            </w:pPr>
          </w:p>
          <w:p w14:paraId="6B9DC48D" w14:textId="77777777" w:rsidR="005D6979" w:rsidRPr="009B2419" w:rsidRDefault="005D6979" w:rsidP="002E327F">
            <w:pPr>
              <w:spacing w:after="0" w:line="240" w:lineRule="auto"/>
              <w:rPr>
                <w:rFonts w:cs="Arial"/>
                <w:b/>
                <w:sz w:val="24"/>
              </w:rPr>
            </w:pPr>
            <w:r w:rsidRPr="009B2419">
              <w:rPr>
                <w:rFonts w:cs="Arial"/>
                <w:b/>
                <w:sz w:val="24"/>
              </w:rPr>
              <w:t>If you have identified any impact, what mitigation ha</w:t>
            </w:r>
            <w:r w:rsidR="00051BBF">
              <w:rPr>
                <w:rFonts w:cs="Arial"/>
                <w:b/>
                <w:sz w:val="24"/>
              </w:rPr>
              <w:t>s</w:t>
            </w:r>
          </w:p>
          <w:p w14:paraId="6B9DC48E" w14:textId="77777777" w:rsidR="005D6979" w:rsidRPr="003930CF" w:rsidRDefault="005D6979" w:rsidP="00E26F06">
            <w:pPr>
              <w:spacing w:after="0" w:line="240" w:lineRule="auto"/>
              <w:rPr>
                <w:rFonts w:cs="Arial"/>
                <w:b/>
                <w:sz w:val="24"/>
              </w:rPr>
            </w:pPr>
            <w:r w:rsidRPr="009B2419">
              <w:rPr>
                <w:rFonts w:cs="Arial"/>
                <w:b/>
                <w:sz w:val="24"/>
              </w:rPr>
              <w:t xml:space="preserve">        </w:t>
            </w:r>
            <w:r w:rsidR="00051BBF">
              <w:rPr>
                <w:rFonts w:cs="Arial"/>
                <w:b/>
                <w:sz w:val="24"/>
              </w:rPr>
              <w:t>been</w:t>
            </w:r>
            <w:r w:rsidRPr="009B2419">
              <w:rPr>
                <w:rFonts w:cs="Arial"/>
                <w:b/>
                <w:sz w:val="24"/>
              </w:rPr>
              <w:t xml:space="preserve"> considered to address this?</w:t>
            </w:r>
          </w:p>
        </w:tc>
        <w:tc>
          <w:tcPr>
            <w:tcW w:w="2697" w:type="pct"/>
            <w:gridSpan w:val="5"/>
            <w:shd w:val="clear" w:color="auto" w:fill="FFFFFF"/>
          </w:tcPr>
          <w:p w14:paraId="6B9DC48F" w14:textId="77777777" w:rsidR="005D6979" w:rsidRPr="003930CF" w:rsidRDefault="005D6979" w:rsidP="002E327F">
            <w:pPr>
              <w:spacing w:after="0" w:line="240" w:lineRule="auto"/>
              <w:rPr>
                <w:rFonts w:cs="Arial"/>
                <w:b/>
                <w:sz w:val="24"/>
              </w:rPr>
            </w:pPr>
          </w:p>
        </w:tc>
      </w:tr>
      <w:tr w:rsidR="00D75E22" w:rsidRPr="003930CF" w14:paraId="6B9DC4A0" w14:textId="77777777" w:rsidTr="00C52565">
        <w:tc>
          <w:tcPr>
            <w:tcW w:w="2303" w:type="pct"/>
            <w:shd w:val="clear" w:color="auto" w:fill="EDF7F9"/>
          </w:tcPr>
          <w:p w14:paraId="6B9DC491" w14:textId="77777777" w:rsidR="009B2419" w:rsidRDefault="005D6979" w:rsidP="002E327F">
            <w:pPr>
              <w:spacing w:after="0" w:line="240" w:lineRule="auto"/>
              <w:rPr>
                <w:rFonts w:cs="Arial"/>
                <w:b/>
                <w:sz w:val="24"/>
              </w:rPr>
            </w:pPr>
            <w:r w:rsidRPr="000C36A6">
              <w:rPr>
                <w:rFonts w:cs="Arial"/>
                <w:sz w:val="24"/>
              </w:rPr>
              <w:t>(8.3</w:t>
            </w:r>
            <w:r w:rsidR="00D75E22" w:rsidRPr="000C36A6">
              <w:rPr>
                <w:rFonts w:cs="Arial"/>
                <w:sz w:val="24"/>
              </w:rPr>
              <w:t>)</w:t>
            </w:r>
            <w:r w:rsidR="00D75E22" w:rsidRPr="003930CF">
              <w:rPr>
                <w:rFonts w:cs="Arial"/>
                <w:b/>
                <w:sz w:val="24"/>
              </w:rPr>
              <w:t xml:space="preserve"> </w:t>
            </w:r>
          </w:p>
          <w:p w14:paraId="6B9DC492" w14:textId="77777777" w:rsidR="009B2419" w:rsidRPr="009B2419" w:rsidRDefault="009B2419" w:rsidP="002E327F">
            <w:pPr>
              <w:spacing w:after="0" w:line="240" w:lineRule="auto"/>
              <w:rPr>
                <w:rFonts w:cs="Arial"/>
                <w:b/>
                <w:sz w:val="24"/>
              </w:rPr>
            </w:pPr>
          </w:p>
          <w:p w14:paraId="6B9DC493" w14:textId="77777777" w:rsidR="00D75E22" w:rsidRPr="003930CF" w:rsidRDefault="00D75E22" w:rsidP="002E327F">
            <w:pPr>
              <w:spacing w:after="0" w:line="240" w:lineRule="auto"/>
              <w:rPr>
                <w:rFonts w:cs="Arial"/>
                <w:b/>
                <w:sz w:val="24"/>
              </w:rPr>
            </w:pPr>
            <w:r w:rsidRPr="009B2419">
              <w:rPr>
                <w:rFonts w:cs="Arial"/>
                <w:b/>
                <w:sz w:val="24"/>
              </w:rPr>
              <w:t>Do you think the policy/proposal</w:t>
            </w:r>
            <w:r w:rsidR="000C36A6" w:rsidRPr="009B2419">
              <w:rPr>
                <w:rFonts w:cs="Arial"/>
                <w:b/>
                <w:sz w:val="24"/>
              </w:rPr>
              <w:t>/decision</w:t>
            </w:r>
            <w:r w:rsidRPr="009B2419">
              <w:rPr>
                <w:rFonts w:cs="Arial"/>
                <w:b/>
                <w:sz w:val="24"/>
              </w:rPr>
              <w:t xml:space="preserve"> should be subject to </w:t>
            </w:r>
            <w:r w:rsidR="000C36A6" w:rsidRPr="009B2419">
              <w:rPr>
                <w:rFonts w:cs="Arial"/>
                <w:b/>
                <w:sz w:val="24"/>
              </w:rPr>
              <w:t>a</w:t>
            </w:r>
            <w:r w:rsidRPr="009B2419">
              <w:rPr>
                <w:rFonts w:cs="Arial"/>
                <w:b/>
                <w:sz w:val="24"/>
              </w:rPr>
              <w:t>n Equality Impact Assessment (EQIA</w:t>
            </w:r>
            <w:r w:rsidRPr="003930CF">
              <w:rPr>
                <w:rFonts w:cs="Arial"/>
                <w:b/>
                <w:sz w:val="24"/>
              </w:rPr>
              <w:t>)?</w:t>
            </w:r>
          </w:p>
          <w:p w14:paraId="6B9DC494" w14:textId="77777777" w:rsidR="00D75E22" w:rsidRPr="003930CF" w:rsidRDefault="00D75E22" w:rsidP="002E327F">
            <w:pPr>
              <w:spacing w:after="0" w:line="240" w:lineRule="auto"/>
              <w:rPr>
                <w:rFonts w:cs="Arial"/>
                <w:b/>
                <w:sz w:val="24"/>
              </w:rPr>
            </w:pPr>
          </w:p>
          <w:p w14:paraId="6B9DC495" w14:textId="77777777" w:rsidR="00D75E22" w:rsidRPr="003930CF" w:rsidRDefault="00D75E22" w:rsidP="002E327F">
            <w:pPr>
              <w:spacing w:after="0" w:line="240" w:lineRule="auto"/>
              <w:rPr>
                <w:rFonts w:cs="Arial"/>
                <w:b/>
                <w:sz w:val="24"/>
              </w:rPr>
            </w:pPr>
            <w:r w:rsidRPr="003930CF">
              <w:rPr>
                <w:rFonts w:cs="Arial"/>
                <w:sz w:val="24"/>
              </w:rPr>
              <w:t xml:space="preserve">NB: A full Equality Impact Assessment (EQIA) is usually confined to those policies or proposals considered to have </w:t>
            </w:r>
            <w:r w:rsidRPr="003930CF">
              <w:rPr>
                <w:rFonts w:cs="Arial"/>
                <w:sz w:val="24"/>
                <w:u w:val="single"/>
              </w:rPr>
              <w:t>major</w:t>
            </w:r>
            <w:r w:rsidRPr="003930CF">
              <w:rPr>
                <w:rFonts w:cs="Arial"/>
                <w:sz w:val="24"/>
              </w:rPr>
              <w:t xml:space="preserve"> implications for equality of opportunity/good relations/human rights.</w:t>
            </w:r>
          </w:p>
        </w:tc>
        <w:tc>
          <w:tcPr>
            <w:tcW w:w="227" w:type="pct"/>
            <w:shd w:val="clear" w:color="auto" w:fill="auto"/>
          </w:tcPr>
          <w:p w14:paraId="6B9DC496" w14:textId="77777777" w:rsidR="00D75E22" w:rsidRPr="003930CF" w:rsidRDefault="00D75E22" w:rsidP="002E327F">
            <w:pPr>
              <w:spacing w:after="0" w:line="240" w:lineRule="auto"/>
              <w:jc w:val="center"/>
              <w:rPr>
                <w:rFonts w:cs="Arial"/>
                <w:b/>
                <w:sz w:val="24"/>
              </w:rPr>
            </w:pPr>
            <w:r w:rsidRPr="003930CF">
              <w:rPr>
                <w:rFonts w:cs="Arial"/>
                <w:b/>
                <w:sz w:val="24"/>
              </w:rPr>
              <w:t>Yes</w:t>
            </w:r>
          </w:p>
        </w:tc>
        <w:tc>
          <w:tcPr>
            <w:tcW w:w="212" w:type="pct"/>
          </w:tcPr>
          <w:p w14:paraId="6B9DC497" w14:textId="77777777" w:rsidR="00D75E22" w:rsidRPr="003930CF" w:rsidRDefault="00D75E22" w:rsidP="002E327F">
            <w:pPr>
              <w:spacing w:after="0"/>
              <w:jc w:val="center"/>
              <w:rPr>
                <w:rFonts w:cs="Arial"/>
                <w:b/>
                <w:sz w:val="24"/>
              </w:rPr>
            </w:pPr>
            <w:r w:rsidRPr="003930CF">
              <w:rPr>
                <w:rFonts w:cs="Arial"/>
                <w:b/>
                <w:sz w:val="24"/>
              </w:rPr>
              <w:t>No</w:t>
            </w:r>
          </w:p>
        </w:tc>
        <w:tc>
          <w:tcPr>
            <w:tcW w:w="2258" w:type="pct"/>
            <w:gridSpan w:val="3"/>
          </w:tcPr>
          <w:p w14:paraId="6B9DC498" w14:textId="77777777" w:rsidR="00D75E22" w:rsidRPr="00BB280C" w:rsidRDefault="00D75E22" w:rsidP="002E327F">
            <w:pPr>
              <w:spacing w:after="0" w:line="240" w:lineRule="auto"/>
              <w:rPr>
                <w:rFonts w:cs="Arial"/>
                <w:sz w:val="24"/>
              </w:rPr>
            </w:pPr>
            <w:r w:rsidRPr="003930CF">
              <w:rPr>
                <w:rFonts w:cs="Arial"/>
                <w:b/>
                <w:sz w:val="24"/>
              </w:rPr>
              <w:t>Reasons</w:t>
            </w:r>
          </w:p>
          <w:p w14:paraId="6B9DC499" w14:textId="77777777" w:rsidR="00B064C8" w:rsidRPr="00B064C8" w:rsidRDefault="004C5F5C" w:rsidP="00B064C8">
            <w:pPr>
              <w:spacing w:after="0" w:line="240" w:lineRule="auto"/>
              <w:rPr>
                <w:rFonts w:cs="Arial"/>
              </w:rPr>
            </w:pPr>
            <w:r w:rsidRPr="00BB280C">
              <w:rPr>
                <w:rFonts w:cs="Arial"/>
                <w:sz w:val="24"/>
              </w:rPr>
              <w:t xml:space="preserve">A policy/proposal/decision is subject to an </w:t>
            </w:r>
            <w:r w:rsidR="00B064C8" w:rsidRPr="00BB280C">
              <w:rPr>
                <w:rFonts w:cs="Arial"/>
                <w:sz w:val="24"/>
              </w:rPr>
              <w:t xml:space="preserve">EQIA </w:t>
            </w:r>
            <w:r w:rsidRPr="00BB280C">
              <w:rPr>
                <w:rFonts w:cs="Arial"/>
                <w:sz w:val="24"/>
              </w:rPr>
              <w:t>if</w:t>
            </w:r>
            <w:r>
              <w:rPr>
                <w:rFonts w:cs="Arial"/>
                <w:sz w:val="24"/>
              </w:rPr>
              <w:t xml:space="preserve"> one or more of the following </w:t>
            </w:r>
            <w:r w:rsidR="00B064C8" w:rsidRPr="00B064C8">
              <w:rPr>
                <w:rFonts w:cs="Arial"/>
                <w:sz w:val="24"/>
              </w:rPr>
              <w:t xml:space="preserve">criteria </w:t>
            </w:r>
            <w:r>
              <w:rPr>
                <w:rFonts w:cs="Arial"/>
                <w:sz w:val="24"/>
              </w:rPr>
              <w:t xml:space="preserve">is </w:t>
            </w:r>
            <w:r w:rsidR="00B064C8" w:rsidRPr="00B064C8">
              <w:rPr>
                <w:rFonts w:cs="Arial"/>
                <w:sz w:val="24"/>
              </w:rPr>
              <w:t>met:</w:t>
            </w:r>
          </w:p>
          <w:p w14:paraId="6B9DC49A" w14:textId="77777777" w:rsidR="00B064C8" w:rsidRPr="00B064C8" w:rsidRDefault="00B064C8" w:rsidP="00B064C8">
            <w:pPr>
              <w:numPr>
                <w:ilvl w:val="0"/>
                <w:numId w:val="13"/>
              </w:numPr>
              <w:spacing w:after="120" w:line="240" w:lineRule="auto"/>
              <w:rPr>
                <w:rFonts w:cs="Arial"/>
                <w:sz w:val="24"/>
              </w:rPr>
            </w:pPr>
            <w:r w:rsidRPr="00B064C8">
              <w:rPr>
                <w:rFonts w:cs="Arial"/>
                <w:sz w:val="24"/>
              </w:rPr>
              <w:t>The policy is significant in terms of its strategic importance</w:t>
            </w:r>
            <w:r>
              <w:rPr>
                <w:rFonts w:cs="Arial"/>
                <w:sz w:val="24"/>
              </w:rPr>
              <w:t>.</w:t>
            </w:r>
          </w:p>
          <w:p w14:paraId="6B9DC49B" w14:textId="77777777" w:rsidR="00B064C8" w:rsidRPr="00B064C8" w:rsidRDefault="00B064C8" w:rsidP="00B064C8">
            <w:pPr>
              <w:numPr>
                <w:ilvl w:val="0"/>
                <w:numId w:val="13"/>
              </w:numPr>
              <w:spacing w:after="120" w:line="240" w:lineRule="auto"/>
              <w:rPr>
                <w:rFonts w:cs="Arial"/>
                <w:sz w:val="24"/>
              </w:rPr>
            </w:pPr>
            <w:r w:rsidRPr="00B064C8">
              <w:rPr>
                <w:rFonts w:cs="Arial"/>
                <w:sz w:val="24"/>
              </w:rPr>
              <w:t>Potential  equality impacts are unknown, because, for example, there is insufficient data upon which to make an assessment  or because they are complex, and it would be appropriate to conduct an equality impact assessment</w:t>
            </w:r>
            <w:r>
              <w:rPr>
                <w:rFonts w:cs="Arial"/>
                <w:sz w:val="24"/>
              </w:rPr>
              <w:t xml:space="preserve"> in order to better assess them.</w:t>
            </w:r>
          </w:p>
          <w:p w14:paraId="6B9DC49C" w14:textId="77777777" w:rsidR="00B064C8" w:rsidRPr="00B064C8" w:rsidRDefault="00B064C8" w:rsidP="00B064C8">
            <w:pPr>
              <w:numPr>
                <w:ilvl w:val="0"/>
                <w:numId w:val="13"/>
              </w:numPr>
              <w:spacing w:after="120" w:line="240" w:lineRule="auto"/>
              <w:rPr>
                <w:rFonts w:cs="Arial"/>
                <w:sz w:val="24"/>
              </w:rPr>
            </w:pPr>
            <w:r w:rsidRPr="00B064C8">
              <w:rPr>
                <w:rFonts w:cs="Arial"/>
                <w:sz w:val="24"/>
              </w:rPr>
              <w:t>Potential equality and/or good relations impacts are likely to be adverse or are likely to be experienced disproportionately by groups of people including those who ar</w:t>
            </w:r>
            <w:r>
              <w:rPr>
                <w:rFonts w:cs="Arial"/>
                <w:sz w:val="24"/>
              </w:rPr>
              <w:t>e marginalised or disadvantaged.</w:t>
            </w:r>
          </w:p>
          <w:p w14:paraId="6B9DC49D" w14:textId="77777777" w:rsidR="00B064C8" w:rsidRPr="00B064C8" w:rsidRDefault="00B064C8" w:rsidP="00B064C8">
            <w:pPr>
              <w:numPr>
                <w:ilvl w:val="0"/>
                <w:numId w:val="13"/>
              </w:numPr>
              <w:spacing w:after="120" w:line="240" w:lineRule="auto"/>
              <w:rPr>
                <w:rFonts w:cs="Arial"/>
                <w:sz w:val="24"/>
              </w:rPr>
            </w:pPr>
            <w:r w:rsidRPr="00B064C8">
              <w:rPr>
                <w:rFonts w:cs="Arial"/>
                <w:sz w:val="24"/>
              </w:rPr>
              <w:lastRenderedPageBreak/>
              <w:t>Further assessment offers a valuable way to examine the evidence and develop recommendations in respect of a policy about which there are concerns amongst affected individuals and representative groups, for example in</w:t>
            </w:r>
            <w:r>
              <w:rPr>
                <w:rFonts w:cs="Arial"/>
                <w:sz w:val="24"/>
              </w:rPr>
              <w:t xml:space="preserve"> respect of multiple identities.</w:t>
            </w:r>
          </w:p>
          <w:p w14:paraId="6B9DC49E" w14:textId="77777777" w:rsidR="00B064C8" w:rsidRPr="00B064C8" w:rsidRDefault="00B064C8" w:rsidP="00B064C8">
            <w:pPr>
              <w:numPr>
                <w:ilvl w:val="0"/>
                <w:numId w:val="13"/>
              </w:numPr>
              <w:spacing w:after="120" w:line="240" w:lineRule="auto"/>
              <w:rPr>
                <w:rFonts w:cs="Arial"/>
                <w:sz w:val="24"/>
              </w:rPr>
            </w:pPr>
            <w:r w:rsidRPr="00B064C8">
              <w:rPr>
                <w:rFonts w:cs="Arial"/>
                <w:sz w:val="24"/>
              </w:rPr>
              <w:t>The policy is likely to be chall</w:t>
            </w:r>
            <w:r>
              <w:rPr>
                <w:rFonts w:cs="Arial"/>
                <w:sz w:val="24"/>
              </w:rPr>
              <w:t>enged by way of judicial review.</w:t>
            </w:r>
          </w:p>
          <w:p w14:paraId="6B9DC49F" w14:textId="77777777" w:rsidR="00D75E22" w:rsidRPr="003930CF" w:rsidRDefault="00B064C8" w:rsidP="00713E1A">
            <w:pPr>
              <w:numPr>
                <w:ilvl w:val="0"/>
                <w:numId w:val="13"/>
              </w:numPr>
              <w:spacing w:after="120" w:line="240" w:lineRule="auto"/>
              <w:rPr>
                <w:rFonts w:cs="Arial"/>
                <w:b/>
                <w:sz w:val="24"/>
              </w:rPr>
            </w:pPr>
            <w:r w:rsidRPr="00B064C8">
              <w:rPr>
                <w:rFonts w:cs="Arial"/>
                <w:sz w:val="24"/>
              </w:rPr>
              <w:t>The policy is significant in terms of expenditure.</w:t>
            </w:r>
          </w:p>
        </w:tc>
      </w:tr>
      <w:tr w:rsidR="00D75E22" w:rsidRPr="003930CF" w14:paraId="6B9DC4AE" w14:textId="77777777" w:rsidTr="00C52565">
        <w:tc>
          <w:tcPr>
            <w:tcW w:w="2303" w:type="pct"/>
            <w:shd w:val="clear" w:color="auto" w:fill="BDD6EE"/>
          </w:tcPr>
          <w:p w14:paraId="6B9DC4A1" w14:textId="77777777" w:rsidR="00D75E22" w:rsidRPr="00823515" w:rsidRDefault="00D75E22" w:rsidP="002E327F">
            <w:pPr>
              <w:spacing w:after="0" w:line="240" w:lineRule="auto"/>
              <w:rPr>
                <w:rFonts w:cs="Arial"/>
                <w:b/>
                <w:i/>
                <w:sz w:val="24"/>
              </w:rPr>
            </w:pPr>
          </w:p>
          <w:p w14:paraId="6B9DC4A2" w14:textId="77777777" w:rsidR="00D75E22" w:rsidRPr="00823515" w:rsidRDefault="00D75E22" w:rsidP="002E327F">
            <w:pPr>
              <w:spacing w:after="0" w:line="240" w:lineRule="auto"/>
              <w:rPr>
                <w:rFonts w:cs="Arial"/>
                <w:b/>
                <w:i/>
                <w:szCs w:val="28"/>
              </w:rPr>
            </w:pPr>
            <w:r w:rsidRPr="00823515">
              <w:rPr>
                <w:rFonts w:cs="Arial"/>
                <w:b/>
                <w:i/>
                <w:szCs w:val="28"/>
              </w:rPr>
              <w:t>Section 9:  Monitoring</w:t>
            </w:r>
          </w:p>
          <w:p w14:paraId="6B9DC4A3" w14:textId="77777777" w:rsidR="00D75E22" w:rsidRPr="00823515" w:rsidRDefault="00D75E22" w:rsidP="002E327F">
            <w:pPr>
              <w:spacing w:after="0" w:line="240" w:lineRule="auto"/>
              <w:rPr>
                <w:rFonts w:cs="Arial"/>
                <w:b/>
                <w:i/>
                <w:sz w:val="24"/>
              </w:rPr>
            </w:pPr>
          </w:p>
          <w:p w14:paraId="6B9DC4A4" w14:textId="77777777" w:rsidR="009B2419" w:rsidRPr="00823515" w:rsidRDefault="00D75E22" w:rsidP="002E327F">
            <w:pPr>
              <w:spacing w:after="0" w:line="240" w:lineRule="auto"/>
              <w:rPr>
                <w:rFonts w:cs="Arial"/>
                <w:b/>
                <w:i/>
                <w:sz w:val="24"/>
              </w:rPr>
            </w:pPr>
            <w:r w:rsidRPr="00823515">
              <w:rPr>
                <w:rFonts w:cs="Arial"/>
                <w:i/>
                <w:sz w:val="24"/>
              </w:rPr>
              <w:t>(9.1)</w:t>
            </w:r>
            <w:r w:rsidRPr="00823515">
              <w:rPr>
                <w:rFonts w:cs="Arial"/>
                <w:b/>
                <w:i/>
                <w:sz w:val="24"/>
              </w:rPr>
              <w:t xml:space="preserve"> </w:t>
            </w:r>
          </w:p>
          <w:p w14:paraId="6B9DC4A5" w14:textId="77777777" w:rsidR="009B2419" w:rsidRPr="00823515" w:rsidRDefault="009B2419" w:rsidP="002E327F">
            <w:pPr>
              <w:spacing w:after="0" w:line="240" w:lineRule="auto"/>
              <w:rPr>
                <w:rFonts w:cs="Arial"/>
                <w:i/>
                <w:sz w:val="24"/>
              </w:rPr>
            </w:pPr>
          </w:p>
          <w:p w14:paraId="6B9DC4A6" w14:textId="77777777" w:rsidR="00D75E22" w:rsidRPr="00823515" w:rsidRDefault="00D75E22" w:rsidP="002E327F">
            <w:pPr>
              <w:spacing w:after="0" w:line="240" w:lineRule="auto"/>
              <w:rPr>
                <w:rFonts w:cs="Arial"/>
                <w:i/>
                <w:sz w:val="24"/>
              </w:rPr>
            </w:pPr>
            <w:r w:rsidRPr="00823515">
              <w:rPr>
                <w:rFonts w:cs="Arial"/>
                <w:i/>
                <w:sz w:val="24"/>
              </w:rPr>
              <w:t xml:space="preserve">Please detail </w:t>
            </w:r>
            <w:r w:rsidR="000C36A6" w:rsidRPr="00823515">
              <w:rPr>
                <w:rFonts w:cs="Arial"/>
                <w:i/>
                <w:sz w:val="24"/>
              </w:rPr>
              <w:t xml:space="preserve">the steps you will take to </w:t>
            </w:r>
            <w:r w:rsidRPr="00823515">
              <w:rPr>
                <w:rFonts w:cs="Arial"/>
                <w:i/>
                <w:sz w:val="24"/>
              </w:rPr>
              <w:t>monitor the effect of the policy/proposal</w:t>
            </w:r>
            <w:r w:rsidR="000C36A6" w:rsidRPr="00823515">
              <w:rPr>
                <w:rFonts w:cs="Arial"/>
                <w:i/>
                <w:sz w:val="24"/>
              </w:rPr>
              <w:t xml:space="preserve">/decision </w:t>
            </w:r>
            <w:r w:rsidR="00C52565" w:rsidRPr="00823515">
              <w:rPr>
                <w:rFonts w:cs="Arial"/>
                <w:i/>
                <w:sz w:val="24"/>
              </w:rPr>
              <w:t>fo</w:t>
            </w:r>
            <w:r w:rsidRPr="00823515">
              <w:rPr>
                <w:rFonts w:cs="Arial"/>
                <w:i/>
                <w:sz w:val="24"/>
              </w:rPr>
              <w:t>r impact in terms of equality of opportunity, good relations, disability duties and human rights?</w:t>
            </w:r>
          </w:p>
          <w:p w14:paraId="6B9DC4A7" w14:textId="77777777" w:rsidR="00D75E22" w:rsidRPr="00823515" w:rsidRDefault="00D75E22" w:rsidP="002E327F">
            <w:pPr>
              <w:spacing w:after="0" w:line="240" w:lineRule="auto"/>
              <w:rPr>
                <w:rFonts w:cs="Arial"/>
                <w:i/>
                <w:sz w:val="24"/>
              </w:rPr>
            </w:pPr>
            <w:r w:rsidRPr="00823515">
              <w:rPr>
                <w:rFonts w:cs="Arial"/>
                <w:i/>
                <w:sz w:val="24"/>
              </w:rPr>
              <w:t xml:space="preserve">        </w:t>
            </w:r>
          </w:p>
        </w:tc>
        <w:tc>
          <w:tcPr>
            <w:tcW w:w="2697" w:type="pct"/>
            <w:gridSpan w:val="5"/>
            <w:shd w:val="clear" w:color="auto" w:fill="auto"/>
          </w:tcPr>
          <w:p w14:paraId="6B9DC4A8" w14:textId="77777777" w:rsidR="00C52565" w:rsidRPr="00823515" w:rsidRDefault="00C52565" w:rsidP="00C52565">
            <w:pPr>
              <w:spacing w:after="0" w:line="240" w:lineRule="auto"/>
              <w:rPr>
                <w:rFonts w:cs="Arial"/>
                <w:i/>
                <w:sz w:val="24"/>
              </w:rPr>
            </w:pPr>
            <w:r w:rsidRPr="00823515">
              <w:rPr>
                <w:rFonts w:cs="Arial"/>
                <w:i/>
                <w:color w:val="FF0000"/>
                <w:sz w:val="24"/>
              </w:rPr>
              <w:t>Belfast Trust is committed to the effective monitoring of this policy so that we can identify any future adverse impact arising from the policy which may lead to conducting an equality impact assessment and with helping with future planning and policy development</w:t>
            </w:r>
            <w:r w:rsidRPr="00823515">
              <w:rPr>
                <w:rFonts w:cs="Arial"/>
                <w:i/>
                <w:sz w:val="24"/>
              </w:rPr>
              <w:t xml:space="preserve">.  </w:t>
            </w:r>
          </w:p>
          <w:p w14:paraId="6B9DC4A9" w14:textId="77777777" w:rsidR="00C52565" w:rsidRPr="00823515" w:rsidRDefault="00C52565" w:rsidP="00C52565">
            <w:pPr>
              <w:spacing w:after="0" w:line="240" w:lineRule="auto"/>
              <w:rPr>
                <w:rFonts w:cs="Arial"/>
                <w:i/>
                <w:color w:val="FF0000"/>
                <w:sz w:val="24"/>
              </w:rPr>
            </w:pPr>
          </w:p>
          <w:p w14:paraId="6B9DC4AA" w14:textId="77777777" w:rsidR="000C36A6" w:rsidRPr="00823515" w:rsidRDefault="00C52565" w:rsidP="00C52565">
            <w:pPr>
              <w:spacing w:after="0" w:line="240" w:lineRule="auto"/>
              <w:rPr>
                <w:rFonts w:cs="Arial"/>
                <w:i/>
                <w:color w:val="FF0000"/>
                <w:sz w:val="24"/>
              </w:rPr>
            </w:pPr>
            <w:r w:rsidRPr="00823515">
              <w:rPr>
                <w:rFonts w:cs="Arial"/>
                <w:i/>
                <w:color w:val="FF0000"/>
                <w:sz w:val="24"/>
              </w:rPr>
              <w:t xml:space="preserve">Monitoring will take place by </w:t>
            </w:r>
            <w:r w:rsidR="000C36A6" w:rsidRPr="00823515">
              <w:rPr>
                <w:rFonts w:cs="Arial"/>
                <w:i/>
                <w:color w:val="FF0000"/>
                <w:sz w:val="24"/>
              </w:rPr>
              <w:t>under</w:t>
            </w:r>
            <w:r w:rsidRPr="00823515">
              <w:rPr>
                <w:rFonts w:cs="Arial"/>
                <w:i/>
                <w:color w:val="FF0000"/>
                <w:sz w:val="24"/>
              </w:rPr>
              <w:t>taking the following steps</w:t>
            </w:r>
            <w:r w:rsidR="000C36A6" w:rsidRPr="00823515">
              <w:rPr>
                <w:rFonts w:cs="Arial"/>
                <w:i/>
                <w:color w:val="FF0000"/>
                <w:sz w:val="24"/>
              </w:rPr>
              <w:t xml:space="preserve">: </w:t>
            </w:r>
          </w:p>
          <w:p w14:paraId="6B9DC4AB" w14:textId="77777777" w:rsidR="000C36A6" w:rsidRPr="00823515" w:rsidRDefault="000C36A6" w:rsidP="00C52565">
            <w:pPr>
              <w:spacing w:after="0" w:line="240" w:lineRule="auto"/>
              <w:rPr>
                <w:rFonts w:cs="Arial"/>
                <w:i/>
                <w:color w:val="FF0000"/>
                <w:sz w:val="24"/>
              </w:rPr>
            </w:pPr>
          </w:p>
          <w:p w14:paraId="6B9DC4AC" w14:textId="77777777" w:rsidR="000C36A6" w:rsidRPr="00823515" w:rsidRDefault="00BB280C" w:rsidP="00C52565">
            <w:pPr>
              <w:spacing w:after="0" w:line="240" w:lineRule="auto"/>
              <w:rPr>
                <w:rFonts w:cs="Arial"/>
                <w:i/>
                <w:color w:val="FF0000"/>
                <w:sz w:val="24"/>
              </w:rPr>
            </w:pPr>
            <w:r w:rsidRPr="00823515">
              <w:rPr>
                <w:rFonts w:cs="Arial"/>
                <w:i/>
                <w:color w:val="FF0000"/>
                <w:sz w:val="24"/>
              </w:rPr>
              <w:t>Please list</w:t>
            </w:r>
            <w:r w:rsidR="00823515" w:rsidRPr="00823515">
              <w:rPr>
                <w:rFonts w:cs="Arial"/>
                <w:i/>
                <w:color w:val="FF0000"/>
                <w:sz w:val="24"/>
              </w:rPr>
              <w:t xml:space="preserve"> actions to be taken.</w:t>
            </w:r>
          </w:p>
          <w:p w14:paraId="6B9DC4AD" w14:textId="77777777" w:rsidR="000C36A6" w:rsidRPr="00823515" w:rsidRDefault="000C36A6" w:rsidP="00713E1A">
            <w:pPr>
              <w:spacing w:after="0" w:line="240" w:lineRule="auto"/>
              <w:rPr>
                <w:rFonts w:cs="Arial"/>
                <w:i/>
                <w:sz w:val="24"/>
              </w:rPr>
            </w:pPr>
          </w:p>
        </w:tc>
      </w:tr>
      <w:tr w:rsidR="00D75E22" w:rsidRPr="003930CF" w14:paraId="6B9DC4B6" w14:textId="77777777" w:rsidTr="002E327F">
        <w:trPr>
          <w:trHeight w:val="565"/>
        </w:trPr>
        <w:tc>
          <w:tcPr>
            <w:tcW w:w="5000" w:type="pct"/>
            <w:gridSpan w:val="6"/>
            <w:shd w:val="clear" w:color="auto" w:fill="BDD6EE"/>
          </w:tcPr>
          <w:p w14:paraId="6B9DC4AF" w14:textId="77777777" w:rsidR="00D75E22" w:rsidRDefault="00D75E22" w:rsidP="002E327F">
            <w:pPr>
              <w:spacing w:after="0" w:line="240" w:lineRule="auto"/>
              <w:rPr>
                <w:rFonts w:cs="Arial"/>
                <w:b/>
                <w:sz w:val="24"/>
              </w:rPr>
            </w:pPr>
          </w:p>
          <w:p w14:paraId="6B9DC4B0" w14:textId="77777777" w:rsidR="009B2419" w:rsidRPr="009B2419" w:rsidRDefault="009B2419" w:rsidP="002E327F">
            <w:pPr>
              <w:spacing w:after="0" w:line="240" w:lineRule="auto"/>
              <w:rPr>
                <w:rFonts w:cs="Arial"/>
                <w:b/>
                <w:szCs w:val="28"/>
              </w:rPr>
            </w:pPr>
            <w:r w:rsidRPr="009B2419">
              <w:rPr>
                <w:rFonts w:cs="Arial"/>
                <w:b/>
                <w:szCs w:val="28"/>
              </w:rPr>
              <w:t>Section 10: Approval and Authorisation</w:t>
            </w:r>
          </w:p>
          <w:p w14:paraId="6B9DC4B1" w14:textId="77777777" w:rsidR="009B2419" w:rsidRPr="003930CF" w:rsidRDefault="009B2419" w:rsidP="002E327F">
            <w:pPr>
              <w:spacing w:after="0" w:line="240" w:lineRule="auto"/>
              <w:rPr>
                <w:rFonts w:cs="Arial"/>
                <w:b/>
                <w:sz w:val="24"/>
              </w:rPr>
            </w:pPr>
          </w:p>
          <w:p w14:paraId="6B9DC4B2" w14:textId="77777777" w:rsidR="000C36A6" w:rsidRPr="009B2419" w:rsidRDefault="00D75E22" w:rsidP="000C36A6">
            <w:pPr>
              <w:rPr>
                <w:rFonts w:cs="Arial"/>
                <w:sz w:val="24"/>
              </w:rPr>
            </w:pPr>
            <w:r w:rsidRPr="009B2419">
              <w:rPr>
                <w:rFonts w:cs="Arial"/>
                <w:sz w:val="24"/>
              </w:rPr>
              <w:t xml:space="preserve">Please sign /date and forward to the </w:t>
            </w:r>
            <w:r w:rsidR="000C36A6" w:rsidRPr="009B2419">
              <w:rPr>
                <w:rFonts w:cs="Arial"/>
                <w:sz w:val="24"/>
              </w:rPr>
              <w:t xml:space="preserve">Planning and Equality team </w:t>
            </w:r>
            <w:hyperlink r:id="rId21" w:history="1">
              <w:r w:rsidR="000C36A6" w:rsidRPr="009B2419">
                <w:rPr>
                  <w:rStyle w:val="Hyperlink"/>
                  <w:rFonts w:cs="Arial"/>
                  <w:sz w:val="24"/>
                </w:rPr>
                <w:t>equalityscreenings@belfasttrust.hscni.net</w:t>
              </w:r>
            </w:hyperlink>
          </w:p>
          <w:p w14:paraId="6B9DC4B3" w14:textId="77777777" w:rsidR="009B2419" w:rsidRPr="009B2419" w:rsidRDefault="00D75E22" w:rsidP="002E327F">
            <w:pPr>
              <w:spacing w:after="0" w:line="240" w:lineRule="auto"/>
              <w:rPr>
                <w:rFonts w:cs="Arial"/>
                <w:sz w:val="24"/>
              </w:rPr>
            </w:pPr>
            <w:r w:rsidRPr="009B2419">
              <w:rPr>
                <w:rFonts w:cs="Arial"/>
                <w:sz w:val="24"/>
              </w:rPr>
              <w:t xml:space="preserve">Equality screenings are completed with information provided by the </w:t>
            </w:r>
            <w:r w:rsidR="000C36A6" w:rsidRPr="009B2419">
              <w:rPr>
                <w:rFonts w:cs="Arial"/>
                <w:sz w:val="24"/>
              </w:rPr>
              <w:t xml:space="preserve">senior responsible manager </w:t>
            </w:r>
            <w:r w:rsidRPr="009B2419">
              <w:rPr>
                <w:rFonts w:cs="Arial"/>
                <w:sz w:val="24"/>
              </w:rPr>
              <w:t xml:space="preserve">subject to advice and assistance from </w:t>
            </w:r>
            <w:r w:rsidR="000C36A6" w:rsidRPr="009B2419">
              <w:rPr>
                <w:rFonts w:cs="Arial"/>
                <w:sz w:val="24"/>
              </w:rPr>
              <w:t>Belfast Trust Equality &amp; Planning Managers.</w:t>
            </w:r>
            <w:r w:rsidRPr="009B2419">
              <w:rPr>
                <w:rFonts w:cs="Arial"/>
                <w:sz w:val="24"/>
              </w:rPr>
              <w:t xml:space="preserve">  </w:t>
            </w:r>
          </w:p>
          <w:p w14:paraId="6B9DC4B4" w14:textId="77777777" w:rsidR="009B2419" w:rsidRDefault="009B2419" w:rsidP="002E327F">
            <w:pPr>
              <w:spacing w:after="0" w:line="240" w:lineRule="auto"/>
              <w:rPr>
                <w:rFonts w:cs="Arial"/>
                <w:b/>
                <w:sz w:val="24"/>
              </w:rPr>
            </w:pPr>
          </w:p>
          <w:p w14:paraId="6B9DC4B5" w14:textId="77777777" w:rsidR="00713E1A" w:rsidRPr="009B2419" w:rsidRDefault="00D75E22" w:rsidP="00713E1A">
            <w:pPr>
              <w:rPr>
                <w:rFonts w:cs="Arial"/>
                <w:b/>
                <w:szCs w:val="28"/>
              </w:rPr>
            </w:pPr>
            <w:r w:rsidRPr="003930CF">
              <w:rPr>
                <w:rFonts w:cs="Arial"/>
                <w:b/>
                <w:sz w:val="24"/>
              </w:rPr>
              <w:t xml:space="preserve"> </w:t>
            </w:r>
            <w:r w:rsidR="009B2419" w:rsidRPr="009B2419">
              <w:rPr>
                <w:rFonts w:cs="Arial"/>
                <w:b/>
                <w:color w:val="0070C0"/>
                <w:szCs w:val="28"/>
              </w:rPr>
              <w:t xml:space="preserve">**Completed Screening Templates are public documents posted on the </w:t>
            </w:r>
            <w:hyperlink r:id="rId22" w:history="1">
              <w:r w:rsidR="009B2419" w:rsidRPr="009B2419">
                <w:rPr>
                  <w:b/>
                  <w:color w:val="0070C0"/>
                  <w:szCs w:val="28"/>
                  <w:u w:val="single"/>
                </w:rPr>
                <w:t>Trust Website</w:t>
              </w:r>
            </w:hyperlink>
            <w:r w:rsidR="009B2419" w:rsidRPr="009B2419">
              <w:rPr>
                <w:b/>
                <w:color w:val="0070C0"/>
                <w:szCs w:val="28"/>
              </w:rPr>
              <w:t>**</w:t>
            </w:r>
          </w:p>
        </w:tc>
      </w:tr>
      <w:tr w:rsidR="009B2419" w:rsidRPr="003930CF" w14:paraId="6B9DC4C5" w14:textId="77777777" w:rsidTr="009B2419">
        <w:trPr>
          <w:trHeight w:val="1381"/>
        </w:trPr>
        <w:tc>
          <w:tcPr>
            <w:tcW w:w="2303" w:type="pct"/>
            <w:tcBorders>
              <w:right w:val="single" w:sz="4" w:space="0" w:color="auto"/>
            </w:tcBorders>
            <w:shd w:val="clear" w:color="auto" w:fill="EDF7F9"/>
          </w:tcPr>
          <w:p w14:paraId="6B9DC4B7" w14:textId="77777777" w:rsidR="009B2419" w:rsidRDefault="009B2419" w:rsidP="002E327F">
            <w:pPr>
              <w:spacing w:after="0" w:line="240" w:lineRule="auto"/>
              <w:rPr>
                <w:rFonts w:cs="Arial"/>
                <w:b/>
                <w:sz w:val="24"/>
              </w:rPr>
            </w:pPr>
            <w:r>
              <w:rPr>
                <w:rFonts w:cs="Arial"/>
                <w:b/>
                <w:sz w:val="24"/>
              </w:rPr>
              <w:t xml:space="preserve">Lead Responsible Manager </w:t>
            </w:r>
          </w:p>
          <w:p w14:paraId="6B9DC4B8" w14:textId="77777777" w:rsidR="009B2419" w:rsidRDefault="009B2419" w:rsidP="002E327F">
            <w:pPr>
              <w:spacing w:after="0" w:line="240" w:lineRule="auto"/>
              <w:rPr>
                <w:rFonts w:cs="Arial"/>
                <w:b/>
                <w:sz w:val="24"/>
              </w:rPr>
            </w:pPr>
          </w:p>
          <w:p w14:paraId="6B9DC4B9" w14:textId="77777777" w:rsidR="009B2419" w:rsidRDefault="009B2419" w:rsidP="002E327F">
            <w:pPr>
              <w:spacing w:after="0" w:line="240" w:lineRule="auto"/>
              <w:rPr>
                <w:rFonts w:cs="Arial"/>
                <w:b/>
                <w:sz w:val="24"/>
              </w:rPr>
            </w:pPr>
            <w:r>
              <w:rPr>
                <w:rFonts w:cs="Arial"/>
                <w:b/>
                <w:sz w:val="24"/>
              </w:rPr>
              <w:t>Name:</w:t>
            </w:r>
          </w:p>
          <w:p w14:paraId="6B9DC4BA" w14:textId="77777777" w:rsidR="009B2419" w:rsidRDefault="009B2419" w:rsidP="002E327F">
            <w:pPr>
              <w:spacing w:after="0" w:line="240" w:lineRule="auto"/>
              <w:rPr>
                <w:rFonts w:cs="Arial"/>
                <w:b/>
                <w:sz w:val="24"/>
              </w:rPr>
            </w:pPr>
          </w:p>
          <w:p w14:paraId="6B9DC4BB" w14:textId="77777777" w:rsidR="009B2419" w:rsidRDefault="009B2419" w:rsidP="002E327F">
            <w:pPr>
              <w:spacing w:after="0" w:line="240" w:lineRule="auto"/>
              <w:rPr>
                <w:rFonts w:cs="Arial"/>
                <w:b/>
                <w:sz w:val="24"/>
              </w:rPr>
            </w:pPr>
            <w:r>
              <w:rPr>
                <w:rFonts w:cs="Arial"/>
                <w:b/>
                <w:sz w:val="24"/>
              </w:rPr>
              <w:t>Position:</w:t>
            </w:r>
          </w:p>
          <w:p w14:paraId="6B9DC4BC" w14:textId="77777777" w:rsidR="009B2419" w:rsidRDefault="009B2419" w:rsidP="002E327F">
            <w:pPr>
              <w:spacing w:after="0" w:line="240" w:lineRule="auto"/>
              <w:rPr>
                <w:rFonts w:cs="Arial"/>
                <w:b/>
                <w:sz w:val="24"/>
              </w:rPr>
            </w:pPr>
          </w:p>
          <w:p w14:paraId="6B9DC4BD" w14:textId="77777777" w:rsidR="009B2419" w:rsidRPr="003930CF" w:rsidRDefault="009B2419" w:rsidP="002E327F">
            <w:pPr>
              <w:spacing w:after="0" w:line="240" w:lineRule="auto"/>
              <w:rPr>
                <w:rFonts w:cs="Arial"/>
                <w:sz w:val="24"/>
              </w:rPr>
            </w:pPr>
            <w:r>
              <w:rPr>
                <w:rFonts w:cs="Arial"/>
                <w:b/>
                <w:sz w:val="24"/>
              </w:rPr>
              <w:lastRenderedPageBreak/>
              <w:t>Date:</w:t>
            </w:r>
          </w:p>
        </w:tc>
        <w:tc>
          <w:tcPr>
            <w:tcW w:w="2697" w:type="pct"/>
            <w:gridSpan w:val="5"/>
            <w:tcBorders>
              <w:left w:val="single" w:sz="4" w:space="0" w:color="auto"/>
            </w:tcBorders>
            <w:shd w:val="clear" w:color="auto" w:fill="EDF7F9"/>
          </w:tcPr>
          <w:p w14:paraId="6B9DC4BE" w14:textId="77777777" w:rsidR="009B2419" w:rsidRDefault="009B2419" w:rsidP="002E327F">
            <w:pPr>
              <w:spacing w:after="0" w:line="240" w:lineRule="auto"/>
              <w:rPr>
                <w:rFonts w:cs="Arial"/>
                <w:b/>
                <w:sz w:val="24"/>
              </w:rPr>
            </w:pPr>
            <w:r w:rsidRPr="003930CF">
              <w:rPr>
                <w:rFonts w:cs="Arial"/>
                <w:b/>
                <w:sz w:val="24"/>
              </w:rPr>
              <w:lastRenderedPageBreak/>
              <w:t>Countersigned by</w:t>
            </w:r>
            <w:r>
              <w:rPr>
                <w:rFonts w:cs="Arial"/>
                <w:b/>
                <w:sz w:val="24"/>
              </w:rPr>
              <w:t>: Equality Manager/Employment Equality Manager</w:t>
            </w:r>
          </w:p>
          <w:p w14:paraId="6B9DC4BF" w14:textId="77777777" w:rsidR="009B2419" w:rsidRDefault="009B2419" w:rsidP="002E327F">
            <w:pPr>
              <w:spacing w:after="0" w:line="240" w:lineRule="auto"/>
              <w:rPr>
                <w:rFonts w:cs="Arial"/>
                <w:b/>
                <w:sz w:val="24"/>
              </w:rPr>
            </w:pPr>
          </w:p>
          <w:p w14:paraId="6B9DC4C0" w14:textId="77777777" w:rsidR="009B2419" w:rsidRDefault="009B2419" w:rsidP="002E327F">
            <w:pPr>
              <w:spacing w:after="0" w:line="240" w:lineRule="auto"/>
              <w:rPr>
                <w:rFonts w:cs="Arial"/>
                <w:b/>
                <w:sz w:val="24"/>
              </w:rPr>
            </w:pPr>
            <w:r>
              <w:rPr>
                <w:rFonts w:cs="Arial"/>
                <w:b/>
                <w:sz w:val="24"/>
              </w:rPr>
              <w:t>Name:</w:t>
            </w:r>
          </w:p>
          <w:p w14:paraId="6B9DC4C1" w14:textId="77777777" w:rsidR="009B2419" w:rsidRDefault="009B2419" w:rsidP="002E327F">
            <w:pPr>
              <w:spacing w:after="0" w:line="240" w:lineRule="auto"/>
              <w:rPr>
                <w:rFonts w:cs="Arial"/>
                <w:b/>
                <w:sz w:val="24"/>
              </w:rPr>
            </w:pPr>
          </w:p>
          <w:p w14:paraId="6B9DC4C2" w14:textId="77777777" w:rsidR="009B2419" w:rsidRDefault="009B2419" w:rsidP="002E327F">
            <w:pPr>
              <w:spacing w:after="0" w:line="240" w:lineRule="auto"/>
              <w:rPr>
                <w:rFonts w:cs="Arial"/>
                <w:b/>
                <w:sz w:val="24"/>
              </w:rPr>
            </w:pPr>
            <w:r>
              <w:rPr>
                <w:rFonts w:cs="Arial"/>
                <w:b/>
                <w:sz w:val="24"/>
              </w:rPr>
              <w:t>Position:</w:t>
            </w:r>
          </w:p>
          <w:p w14:paraId="6B9DC4C3" w14:textId="77777777" w:rsidR="009B2419" w:rsidRDefault="009B2419" w:rsidP="002E327F">
            <w:pPr>
              <w:spacing w:after="0" w:line="240" w:lineRule="auto"/>
              <w:rPr>
                <w:rFonts w:cs="Arial"/>
                <w:b/>
                <w:sz w:val="24"/>
              </w:rPr>
            </w:pPr>
          </w:p>
          <w:p w14:paraId="6B9DC4C4" w14:textId="77777777" w:rsidR="009B2419" w:rsidRPr="003930CF" w:rsidRDefault="009B2419" w:rsidP="009B2419">
            <w:pPr>
              <w:spacing w:after="0" w:line="240" w:lineRule="auto"/>
              <w:rPr>
                <w:rFonts w:cs="Arial"/>
                <w:b/>
                <w:sz w:val="24"/>
              </w:rPr>
            </w:pPr>
            <w:r>
              <w:rPr>
                <w:rFonts w:cs="Arial"/>
                <w:b/>
                <w:sz w:val="24"/>
              </w:rPr>
              <w:lastRenderedPageBreak/>
              <w:t>Date</w:t>
            </w:r>
            <w:r w:rsidRPr="003930CF">
              <w:rPr>
                <w:rFonts w:cs="Arial"/>
                <w:b/>
                <w:sz w:val="24"/>
              </w:rPr>
              <w:t xml:space="preserve"> </w:t>
            </w:r>
            <w:r>
              <w:rPr>
                <w:rFonts w:cs="Arial"/>
                <w:b/>
                <w:sz w:val="24"/>
              </w:rPr>
              <w:t>:</w:t>
            </w:r>
          </w:p>
        </w:tc>
      </w:tr>
      <w:tr w:rsidR="00713E1A" w:rsidRPr="003930CF" w14:paraId="6B9DC4D5" w14:textId="77777777" w:rsidTr="00E26F06">
        <w:trPr>
          <w:trHeight w:val="557"/>
        </w:trPr>
        <w:tc>
          <w:tcPr>
            <w:tcW w:w="5000" w:type="pct"/>
            <w:gridSpan w:val="6"/>
            <w:shd w:val="clear" w:color="auto" w:fill="EDF7F9"/>
          </w:tcPr>
          <w:p w14:paraId="6B9DC4C6" w14:textId="77777777" w:rsidR="00E26F06" w:rsidRDefault="00E26F06" w:rsidP="002E327F">
            <w:pPr>
              <w:spacing w:after="0" w:line="240" w:lineRule="auto"/>
              <w:rPr>
                <w:rFonts w:cs="Arial"/>
                <w:sz w:val="24"/>
              </w:rPr>
            </w:pPr>
          </w:p>
          <w:p w14:paraId="6B9DC4C7" w14:textId="77777777" w:rsidR="00823515" w:rsidRPr="00823515" w:rsidRDefault="00823515" w:rsidP="00BB280C">
            <w:pPr>
              <w:spacing w:after="0" w:line="240" w:lineRule="auto"/>
              <w:rPr>
                <w:rFonts w:cs="Arial"/>
                <w:b/>
                <w:szCs w:val="28"/>
              </w:rPr>
            </w:pPr>
            <w:r w:rsidRPr="00823515">
              <w:rPr>
                <w:rFonts w:cs="Arial"/>
                <w:b/>
                <w:szCs w:val="28"/>
              </w:rPr>
              <w:t>Section 11</w:t>
            </w:r>
            <w:r>
              <w:rPr>
                <w:rFonts w:cs="Arial"/>
                <w:b/>
                <w:szCs w:val="28"/>
              </w:rPr>
              <w:t xml:space="preserve">: </w:t>
            </w:r>
            <w:r w:rsidRPr="00BB280C">
              <w:rPr>
                <w:rFonts w:cs="Arial"/>
                <w:b/>
                <w:sz w:val="32"/>
                <w:szCs w:val="32"/>
              </w:rPr>
              <w:t>Statutory Rural Impact Assessment Duties</w:t>
            </w:r>
          </w:p>
          <w:p w14:paraId="6B9DC4C8" w14:textId="77777777" w:rsidR="00823515" w:rsidRDefault="00823515" w:rsidP="00BB280C">
            <w:pPr>
              <w:spacing w:after="0" w:line="240" w:lineRule="auto"/>
              <w:rPr>
                <w:rFonts w:cs="Arial"/>
                <w:sz w:val="24"/>
              </w:rPr>
            </w:pPr>
          </w:p>
          <w:p w14:paraId="6B9DC4C9" w14:textId="77777777" w:rsidR="006F0611" w:rsidRDefault="006F0611" w:rsidP="006F0611">
            <w:pPr>
              <w:rPr>
                <w:rFonts w:cs="Arial"/>
                <w:sz w:val="24"/>
              </w:rPr>
            </w:pPr>
            <w:r>
              <w:rPr>
                <w:rFonts w:cs="Arial"/>
                <w:sz w:val="24"/>
              </w:rPr>
              <w:t xml:space="preserve">The Trust is legally obliged to take </w:t>
            </w:r>
            <w:r>
              <w:rPr>
                <w:rFonts w:cs="Arial"/>
                <w:b/>
                <w:sz w:val="24"/>
              </w:rPr>
              <w:t>due regard of the impact</w:t>
            </w:r>
            <w:r>
              <w:rPr>
                <w:rFonts w:cs="Arial"/>
                <w:sz w:val="24"/>
              </w:rPr>
              <w:t xml:space="preserve"> of any policy, proposal or decision on the social and economic needs of people who live in a rural community.  This is particularly so when the policy/proposal/decision impacts service users/carers/patients across NI (eg regional service/policy).</w:t>
            </w:r>
          </w:p>
          <w:p w14:paraId="6B9DC4CA" w14:textId="77777777" w:rsidR="007866FC" w:rsidRDefault="009D782A" w:rsidP="007866FC">
            <w:pPr>
              <w:spacing w:after="0"/>
              <w:rPr>
                <w:rFonts w:cs="Arial"/>
                <w:sz w:val="24"/>
              </w:rPr>
            </w:pPr>
            <w:r w:rsidRPr="006F0611">
              <w:rPr>
                <w:rFonts w:ascii="Calibri" w:hAnsi="Calibri"/>
                <w:noProof/>
                <w:sz w:val="22"/>
                <w:szCs w:val="22"/>
                <w:lang w:eastAsia="en-GB"/>
              </w:rPr>
              <mc:AlternateContent>
                <mc:Choice Requires="wps">
                  <w:drawing>
                    <wp:anchor distT="0" distB="0" distL="114300" distR="114300" simplePos="0" relativeHeight="251657216" behindDoc="0" locked="0" layoutInCell="1" allowOverlap="1" wp14:anchorId="6B9DC4DF" wp14:editId="6B9DC4E0">
                      <wp:simplePos x="0" y="0"/>
                      <wp:positionH relativeFrom="column">
                        <wp:posOffset>8846185</wp:posOffset>
                      </wp:positionH>
                      <wp:positionV relativeFrom="paragraph">
                        <wp:posOffset>67310</wp:posOffset>
                      </wp:positionV>
                      <wp:extent cx="504825" cy="243840"/>
                      <wp:effectExtent l="6985" t="5080" r="12065" b="82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43840"/>
                              </a:xfrm>
                              <a:prstGeom prst="rect">
                                <a:avLst/>
                              </a:prstGeom>
                              <a:solidFill>
                                <a:srgbClr val="FFFFFF"/>
                              </a:solidFill>
                              <a:ln w="6350">
                                <a:solidFill>
                                  <a:srgbClr val="000000"/>
                                </a:solidFill>
                                <a:miter lim="800000"/>
                                <a:headEnd/>
                                <a:tailEnd/>
                              </a:ln>
                            </wps:spPr>
                            <wps:txbx>
                              <w:txbxContent>
                                <w:p w14:paraId="6B9DC4EA" w14:textId="77777777" w:rsidR="00A15214" w:rsidRDefault="00A15214" w:rsidP="006F06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DC4DF" id="Text Box 2" o:spid="_x0000_s1027" type="#_x0000_t202" style="position:absolute;margin-left:696.55pt;margin-top:5.3pt;width:39.75pt;height:1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" strokeweight=".5pt">
                      <v:textbox>
                        <w:txbxContent>
                          <w:p w14:paraId="6B9DC4EA" w14:textId="77777777" w:rsidR="00A15214" w:rsidRDefault="00A15214" w:rsidP="006F0611"/>
                        </w:txbxContent>
                      </v:textbox>
                    </v:shape>
                  </w:pict>
                </mc:Fallback>
              </mc:AlternateContent>
            </w:r>
            <w:r w:rsidR="006F0611">
              <w:rPr>
                <w:rFonts w:cs="Arial"/>
                <w:sz w:val="24"/>
              </w:rPr>
              <w:t xml:space="preserve">Please </w:t>
            </w:r>
            <w:r w:rsidR="006F0611">
              <w:rPr>
                <w:rFonts w:cs="Arial"/>
                <w:b/>
                <w:sz w:val="24"/>
              </w:rPr>
              <w:t>tick the box</w:t>
            </w:r>
            <w:r w:rsidR="006F0611">
              <w:rPr>
                <w:rFonts w:cs="Arial"/>
                <w:sz w:val="24"/>
              </w:rPr>
              <w:t xml:space="preserve"> to indicate that you have paid</w:t>
            </w:r>
            <w:r w:rsidR="006F0611">
              <w:rPr>
                <w:rFonts w:cs="Arial"/>
                <w:b/>
                <w:sz w:val="24"/>
              </w:rPr>
              <w:t xml:space="preserve"> ‘due regard’</w:t>
            </w:r>
            <w:r w:rsidR="006F0611">
              <w:rPr>
                <w:rFonts w:cs="Arial"/>
                <w:sz w:val="24"/>
              </w:rPr>
              <w:t xml:space="preserve"> to the social and economic needs of the rural community </w:t>
            </w:r>
          </w:p>
          <w:p w14:paraId="6B9DC4CB" w14:textId="77777777" w:rsidR="007866FC" w:rsidRDefault="006F0611" w:rsidP="007866FC">
            <w:pPr>
              <w:spacing w:after="0"/>
              <w:rPr>
                <w:rFonts w:cs="Arial"/>
                <w:sz w:val="24"/>
              </w:rPr>
            </w:pPr>
            <w:r>
              <w:rPr>
                <w:rFonts w:cs="Arial"/>
                <w:sz w:val="24"/>
              </w:rPr>
              <w:t>when developing, adopting, implementing or revising policies, strategies and plans</w:t>
            </w:r>
            <w:r w:rsidRPr="007866FC">
              <w:rPr>
                <w:rFonts w:cs="Arial"/>
                <w:i/>
                <w:sz w:val="24"/>
              </w:rPr>
              <w:t xml:space="preserve"> and</w:t>
            </w:r>
            <w:r>
              <w:rPr>
                <w:rFonts w:cs="Arial"/>
                <w:sz w:val="24"/>
              </w:rPr>
              <w:t xml:space="preserve"> when designing and delivering </w:t>
            </w:r>
          </w:p>
          <w:p w14:paraId="6B9DC4CC" w14:textId="77777777" w:rsidR="006F0611" w:rsidRDefault="006F0611" w:rsidP="007866FC">
            <w:pPr>
              <w:spacing w:after="0"/>
              <w:rPr>
                <w:rFonts w:cs="Arial"/>
                <w:sz w:val="24"/>
              </w:rPr>
            </w:pPr>
            <w:r>
              <w:rPr>
                <w:rFonts w:cs="Arial"/>
                <w:sz w:val="24"/>
              </w:rPr>
              <w:t xml:space="preserve">public services and that </w:t>
            </w:r>
            <w:r>
              <w:rPr>
                <w:rFonts w:cs="Arial"/>
                <w:b/>
                <w:sz w:val="24"/>
              </w:rPr>
              <w:t>a rural impact assessment is not required</w:t>
            </w:r>
            <w:r>
              <w:rPr>
                <w:rFonts w:cs="Arial"/>
                <w:sz w:val="24"/>
              </w:rPr>
              <w:t>.</w:t>
            </w:r>
          </w:p>
          <w:p w14:paraId="6B9DC4CD" w14:textId="77777777" w:rsidR="007866FC" w:rsidRDefault="007866FC" w:rsidP="006F0611">
            <w:pPr>
              <w:rPr>
                <w:rFonts w:cs="Arial"/>
                <w:i/>
                <w:sz w:val="24"/>
                <w:u w:val="single"/>
              </w:rPr>
            </w:pPr>
          </w:p>
          <w:p w14:paraId="6B9DC4CE" w14:textId="77777777" w:rsidR="006F0611" w:rsidRDefault="006F0611" w:rsidP="006F0611">
            <w:pPr>
              <w:rPr>
                <w:rFonts w:cs="Arial"/>
                <w:i/>
                <w:sz w:val="24"/>
                <w:u w:val="single"/>
              </w:rPr>
            </w:pPr>
            <w:r>
              <w:rPr>
                <w:rFonts w:cs="Arial"/>
                <w:i/>
                <w:sz w:val="24"/>
                <w:u w:val="single"/>
              </w:rPr>
              <w:t>OR</w:t>
            </w:r>
          </w:p>
          <w:p w14:paraId="6B9DC4CF" w14:textId="77777777" w:rsidR="006F0611" w:rsidRDefault="006F0611" w:rsidP="006F0611">
            <w:pPr>
              <w:rPr>
                <w:rFonts w:cs="Arial"/>
                <w:b/>
                <w:sz w:val="24"/>
              </w:rPr>
            </w:pPr>
            <w:r>
              <w:rPr>
                <w:rFonts w:cs="Arial"/>
                <w:sz w:val="24"/>
              </w:rPr>
              <w:t xml:space="preserve">Please complete a </w:t>
            </w:r>
            <w:hyperlink r:id="rId23" w:history="1">
              <w:r>
                <w:rPr>
                  <w:rStyle w:val="Hyperlink"/>
                  <w:rFonts w:cs="Arial"/>
                  <w:sz w:val="24"/>
                </w:rPr>
                <w:t xml:space="preserve">Rural Needs Impact Assessment Template </w:t>
              </w:r>
            </w:hyperlink>
            <w:r>
              <w:rPr>
                <w:rFonts w:cs="Arial"/>
                <w:sz w:val="24"/>
              </w:rPr>
              <w:t xml:space="preserve"> rural impact assessment if there is impact on the social and economic needs of people who live in a rural community.    </w:t>
            </w:r>
          </w:p>
          <w:p w14:paraId="6B9DC4D0" w14:textId="77777777" w:rsidR="006F0611" w:rsidRDefault="006F0611" w:rsidP="006F0611">
            <w:pPr>
              <w:rPr>
                <w:rFonts w:cs="Arial"/>
                <w:sz w:val="24"/>
              </w:rPr>
            </w:pPr>
            <w:r>
              <w:rPr>
                <w:rFonts w:cs="Arial"/>
                <w:sz w:val="24"/>
              </w:rPr>
              <w:t>Please go to</w:t>
            </w:r>
            <w:r w:rsidR="007866FC">
              <w:rPr>
                <w:rFonts w:cs="Arial"/>
                <w:sz w:val="24"/>
              </w:rPr>
              <w:t xml:space="preserve"> the</w:t>
            </w:r>
            <w:r>
              <w:rPr>
                <w:rFonts w:cs="Arial"/>
                <w:sz w:val="24"/>
              </w:rPr>
              <w:t xml:space="preserve">: </w:t>
            </w:r>
            <w:hyperlink r:id="rId24" w:history="1">
              <w:r>
                <w:rPr>
                  <w:rStyle w:val="Hyperlink"/>
                  <w:rFonts w:cs="Arial"/>
                  <w:sz w:val="24"/>
                </w:rPr>
                <w:t xml:space="preserve">Rural Impact Assessments Toolkit for HSC NI </w:t>
              </w:r>
            </w:hyperlink>
            <w:r>
              <w:rPr>
                <w:rFonts w:cs="Arial"/>
                <w:sz w:val="24"/>
              </w:rPr>
              <w:t xml:space="preserve">  to find out how to undertake a rural impact assessment.</w:t>
            </w:r>
          </w:p>
          <w:p w14:paraId="6B9DC4D1" w14:textId="77777777" w:rsidR="006F0611" w:rsidRDefault="006F0611" w:rsidP="006F0611">
            <w:pPr>
              <w:rPr>
                <w:rFonts w:cs="Arial"/>
                <w:sz w:val="24"/>
              </w:rPr>
            </w:pPr>
            <w:r>
              <w:rPr>
                <w:rFonts w:cs="Arial"/>
                <w:sz w:val="24"/>
              </w:rPr>
              <w:t xml:space="preserve">Contact </w:t>
            </w:r>
            <w:hyperlink r:id="rId25" w:history="1">
              <w:r>
                <w:rPr>
                  <w:rStyle w:val="Hyperlink"/>
                  <w:rFonts w:cs="Arial"/>
                  <w:sz w:val="24"/>
                </w:rPr>
                <w:t>Estella.Dorrian@belfasttrust.hscni.net</w:t>
              </w:r>
            </w:hyperlink>
            <w:r>
              <w:rPr>
                <w:rFonts w:cs="Arial"/>
                <w:sz w:val="24"/>
              </w:rPr>
              <w:t xml:space="preserve"> for </w:t>
            </w:r>
            <w:r w:rsidR="007866FC">
              <w:rPr>
                <w:rFonts w:cs="Arial"/>
                <w:sz w:val="24"/>
              </w:rPr>
              <w:t xml:space="preserve">further </w:t>
            </w:r>
            <w:r>
              <w:rPr>
                <w:rFonts w:cs="Arial"/>
                <w:sz w:val="24"/>
              </w:rPr>
              <w:t>advice</w:t>
            </w:r>
            <w:r w:rsidR="007866FC">
              <w:rPr>
                <w:rFonts w:cs="Arial"/>
                <w:sz w:val="24"/>
              </w:rPr>
              <w:t>.</w:t>
            </w:r>
            <w:r>
              <w:rPr>
                <w:rFonts w:cs="Arial"/>
                <w:sz w:val="24"/>
              </w:rPr>
              <w:t xml:space="preserve"> </w:t>
            </w:r>
          </w:p>
          <w:p w14:paraId="6B9DC4D2" w14:textId="77777777" w:rsidR="006F0611" w:rsidRDefault="006F0611" w:rsidP="006F0611">
            <w:pPr>
              <w:rPr>
                <w:rFonts w:cs="Arial"/>
                <w:sz w:val="24"/>
              </w:rPr>
            </w:pPr>
          </w:p>
          <w:p w14:paraId="6B9DC4D3" w14:textId="77777777" w:rsidR="00BB280C" w:rsidRDefault="00BB280C" w:rsidP="00BB280C">
            <w:pPr>
              <w:spacing w:after="0" w:line="240" w:lineRule="auto"/>
              <w:rPr>
                <w:sz w:val="24"/>
              </w:rPr>
            </w:pPr>
          </w:p>
          <w:p w14:paraId="6B9DC4D4" w14:textId="77777777" w:rsidR="00E26F06" w:rsidRPr="00BB280C" w:rsidRDefault="00E26F06" w:rsidP="00BB280C">
            <w:pPr>
              <w:spacing w:after="0" w:line="240" w:lineRule="auto"/>
              <w:rPr>
                <w:rFonts w:cs="Arial"/>
                <w:sz w:val="24"/>
              </w:rPr>
            </w:pPr>
          </w:p>
        </w:tc>
      </w:tr>
    </w:tbl>
    <w:p w14:paraId="6B9DC4D6" w14:textId="77777777" w:rsidR="00D75E22" w:rsidRPr="00EE266A" w:rsidRDefault="00D75E22" w:rsidP="00E26F06">
      <w:pPr>
        <w:contextualSpacing/>
        <w:rPr>
          <w:rFonts w:cs="Arial"/>
          <w:szCs w:val="28"/>
        </w:rPr>
      </w:pPr>
    </w:p>
    <w:sectPr w:rsidR="00D75E22" w:rsidRPr="00EE266A" w:rsidSect="00E957BD">
      <w:footerReference w:type="even" r:id="rId26"/>
      <w:footerReference w:type="default" r:id="rId27"/>
      <w:pgSz w:w="16840" w:h="11907" w:orient="landscape" w:code="9"/>
      <w:pgMar w:top="720" w:right="720" w:bottom="426" w:left="72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DC4E3" w14:textId="77777777" w:rsidR="00A15214" w:rsidRDefault="00A15214">
      <w:r>
        <w:separator/>
      </w:r>
    </w:p>
  </w:endnote>
  <w:endnote w:type="continuationSeparator" w:id="0">
    <w:p w14:paraId="6B9DC4E4" w14:textId="77777777" w:rsidR="00A15214" w:rsidRDefault="00A15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DC4E5" w14:textId="77777777" w:rsidR="00A15214" w:rsidRDefault="00A15214" w:rsidP="007661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9DC4E6" w14:textId="77777777" w:rsidR="00A15214" w:rsidRDefault="00A15214" w:rsidP="00156A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DC4E7" w14:textId="458893F2" w:rsidR="00A15214" w:rsidRDefault="00A15214">
    <w:pPr>
      <w:pStyle w:val="Footer"/>
      <w:jc w:val="right"/>
    </w:pPr>
    <w:r>
      <w:fldChar w:fldCharType="begin"/>
    </w:r>
    <w:r>
      <w:instrText xml:space="preserve"> PAGE   \* MERGEFORMAT </w:instrText>
    </w:r>
    <w:r>
      <w:fldChar w:fldCharType="separate"/>
    </w:r>
    <w:r w:rsidR="006F7AF6">
      <w:rPr>
        <w:noProof/>
      </w:rPr>
      <w:t>1</w:t>
    </w:r>
    <w:r>
      <w:rPr>
        <w:noProof/>
      </w:rPr>
      <w:fldChar w:fldCharType="end"/>
    </w:r>
  </w:p>
  <w:p w14:paraId="6B9DC4E8" w14:textId="77777777" w:rsidR="00A15214" w:rsidRDefault="00A15214" w:rsidP="0082594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DC4E1" w14:textId="77777777" w:rsidR="00A15214" w:rsidRDefault="00A15214">
      <w:r>
        <w:separator/>
      </w:r>
    </w:p>
  </w:footnote>
  <w:footnote w:type="continuationSeparator" w:id="0">
    <w:p w14:paraId="6B9DC4E2" w14:textId="77777777" w:rsidR="00A15214" w:rsidRDefault="00A152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A7353"/>
    <w:multiLevelType w:val="multilevel"/>
    <w:tmpl w:val="EDACA3C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1F0A7375"/>
    <w:multiLevelType w:val="hybridMultilevel"/>
    <w:tmpl w:val="5B44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B78E4"/>
    <w:multiLevelType w:val="hybridMultilevel"/>
    <w:tmpl w:val="1F847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0F2F3A"/>
    <w:multiLevelType w:val="hybridMultilevel"/>
    <w:tmpl w:val="FBD8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4255F"/>
    <w:multiLevelType w:val="hybridMultilevel"/>
    <w:tmpl w:val="E8883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EBE62CD"/>
    <w:multiLevelType w:val="hybridMultilevel"/>
    <w:tmpl w:val="1B4EC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76944"/>
    <w:multiLevelType w:val="hybridMultilevel"/>
    <w:tmpl w:val="601A3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4178C"/>
    <w:multiLevelType w:val="hybridMultilevel"/>
    <w:tmpl w:val="A6B89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F96F2D"/>
    <w:multiLevelType w:val="hybridMultilevel"/>
    <w:tmpl w:val="AA169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B6144D"/>
    <w:multiLevelType w:val="hybridMultilevel"/>
    <w:tmpl w:val="04AC8420"/>
    <w:lvl w:ilvl="0" w:tplc="B0C037B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D5A3D73"/>
    <w:multiLevelType w:val="multilevel"/>
    <w:tmpl w:val="26FACC74"/>
    <w:lvl w:ilvl="0">
      <w:start w:val="1"/>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71A3902"/>
    <w:multiLevelType w:val="hybridMultilevel"/>
    <w:tmpl w:val="EB2C879E"/>
    <w:lvl w:ilvl="0" w:tplc="482EA3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310C34"/>
    <w:multiLevelType w:val="singleLevel"/>
    <w:tmpl w:val="F6F485D2"/>
    <w:lvl w:ilvl="0">
      <w:start w:val="1"/>
      <w:numFmt w:val="bullet"/>
      <w:pStyle w:val="BulletPoints1"/>
      <w:lvlText w:val=""/>
      <w:lvlJc w:val="left"/>
      <w:pPr>
        <w:tabs>
          <w:tab w:val="num" w:pos="360"/>
        </w:tabs>
        <w:ind w:left="360" w:hanging="360"/>
      </w:pPr>
      <w:rPr>
        <w:rFonts w:ascii="Symbol" w:hAnsi="Symbol" w:hint="default"/>
      </w:rPr>
    </w:lvl>
  </w:abstractNum>
  <w:abstractNum w:abstractNumId="13" w15:restartNumberingAfterBreak="0">
    <w:nsid w:val="6CEB2F9C"/>
    <w:multiLevelType w:val="hybridMultilevel"/>
    <w:tmpl w:val="EE90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025FFC"/>
    <w:multiLevelType w:val="hybridMultilevel"/>
    <w:tmpl w:val="8B689228"/>
    <w:lvl w:ilvl="0" w:tplc="AAA8890C">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4D2F5A"/>
    <w:multiLevelType w:val="hybridMultilevel"/>
    <w:tmpl w:val="01D20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0"/>
  </w:num>
  <w:num w:numId="3">
    <w:abstractNumId w:val="2"/>
  </w:num>
  <w:num w:numId="4">
    <w:abstractNumId w:val="7"/>
  </w:num>
  <w:num w:numId="5">
    <w:abstractNumId w:val="8"/>
  </w:num>
  <w:num w:numId="6">
    <w:abstractNumId w:val="3"/>
  </w:num>
  <w:num w:numId="7">
    <w:abstractNumId w:val="5"/>
  </w:num>
  <w:num w:numId="8">
    <w:abstractNumId w:val="10"/>
  </w:num>
  <w:num w:numId="9">
    <w:abstractNumId w:val="6"/>
  </w:num>
  <w:num w:numId="10">
    <w:abstractNumId w:val="1"/>
  </w:num>
  <w:num w:numId="11">
    <w:abstractNumId w:val="4"/>
  </w:num>
  <w:num w:numId="12">
    <w:abstractNumId w:val="11"/>
  </w:num>
  <w:num w:numId="13">
    <w:abstractNumId w:val="9"/>
  </w:num>
  <w:num w:numId="14">
    <w:abstractNumId w:val="15"/>
  </w:num>
  <w:num w:numId="15">
    <w:abstractNumId w:val="13"/>
  </w:num>
  <w:num w:numId="16">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fr-FR"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noPunctuationKerning/>
  <w:characterSpacingControl w:val="doNotCompress"/>
  <w:hdrShapeDefaults>
    <o:shapedefaults v:ext="edit" spidmax="11265">
      <o:colormru v:ext="edit" colors="#e8f5f8,#f3f9f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9C5"/>
    <w:rsid w:val="000010C5"/>
    <w:rsid w:val="00003B80"/>
    <w:rsid w:val="0001007B"/>
    <w:rsid w:val="000108B1"/>
    <w:rsid w:val="00010C16"/>
    <w:rsid w:val="00016110"/>
    <w:rsid w:val="00016A74"/>
    <w:rsid w:val="0002052B"/>
    <w:rsid w:val="00020A33"/>
    <w:rsid w:val="00022C4E"/>
    <w:rsid w:val="00027365"/>
    <w:rsid w:val="00032D5C"/>
    <w:rsid w:val="00032FEE"/>
    <w:rsid w:val="00033B7C"/>
    <w:rsid w:val="00035DF7"/>
    <w:rsid w:val="0004000F"/>
    <w:rsid w:val="0004519A"/>
    <w:rsid w:val="00045DDF"/>
    <w:rsid w:val="00051BBF"/>
    <w:rsid w:val="000574B6"/>
    <w:rsid w:val="00060A14"/>
    <w:rsid w:val="00060D57"/>
    <w:rsid w:val="0006249C"/>
    <w:rsid w:val="00062837"/>
    <w:rsid w:val="00063CCA"/>
    <w:rsid w:val="00064BF9"/>
    <w:rsid w:val="00064D18"/>
    <w:rsid w:val="00065BDC"/>
    <w:rsid w:val="00067C0A"/>
    <w:rsid w:val="000748FC"/>
    <w:rsid w:val="00081A58"/>
    <w:rsid w:val="00084505"/>
    <w:rsid w:val="000861A3"/>
    <w:rsid w:val="00095A8D"/>
    <w:rsid w:val="000A0AA6"/>
    <w:rsid w:val="000A14C7"/>
    <w:rsid w:val="000A6AA2"/>
    <w:rsid w:val="000A6AF1"/>
    <w:rsid w:val="000B263C"/>
    <w:rsid w:val="000B5AFA"/>
    <w:rsid w:val="000C229E"/>
    <w:rsid w:val="000C36A6"/>
    <w:rsid w:val="000C3836"/>
    <w:rsid w:val="000D5831"/>
    <w:rsid w:val="000D746F"/>
    <w:rsid w:val="000E5C98"/>
    <w:rsid w:val="000E5DE3"/>
    <w:rsid w:val="000F33E4"/>
    <w:rsid w:val="000F79B7"/>
    <w:rsid w:val="00100030"/>
    <w:rsid w:val="00103D2C"/>
    <w:rsid w:val="00105A8B"/>
    <w:rsid w:val="00125049"/>
    <w:rsid w:val="001301D1"/>
    <w:rsid w:val="00131A37"/>
    <w:rsid w:val="00132E07"/>
    <w:rsid w:val="001363BA"/>
    <w:rsid w:val="001379A6"/>
    <w:rsid w:val="001401BE"/>
    <w:rsid w:val="001417E3"/>
    <w:rsid w:val="0015089B"/>
    <w:rsid w:val="00153A84"/>
    <w:rsid w:val="0015663A"/>
    <w:rsid w:val="00156AD6"/>
    <w:rsid w:val="00166036"/>
    <w:rsid w:val="00173C08"/>
    <w:rsid w:val="00175288"/>
    <w:rsid w:val="00176C28"/>
    <w:rsid w:val="00181253"/>
    <w:rsid w:val="00184499"/>
    <w:rsid w:val="0019237D"/>
    <w:rsid w:val="00193EB5"/>
    <w:rsid w:val="00195028"/>
    <w:rsid w:val="0019510C"/>
    <w:rsid w:val="001A325C"/>
    <w:rsid w:val="001B4CF3"/>
    <w:rsid w:val="001B59EA"/>
    <w:rsid w:val="001B6B08"/>
    <w:rsid w:val="001B756D"/>
    <w:rsid w:val="001D0A10"/>
    <w:rsid w:val="001D152A"/>
    <w:rsid w:val="001D1AD5"/>
    <w:rsid w:val="001D3063"/>
    <w:rsid w:val="001D3290"/>
    <w:rsid w:val="001D46B2"/>
    <w:rsid w:val="001E011D"/>
    <w:rsid w:val="001E46E3"/>
    <w:rsid w:val="001E6491"/>
    <w:rsid w:val="001F0F7C"/>
    <w:rsid w:val="001F1B73"/>
    <w:rsid w:val="001F7D4C"/>
    <w:rsid w:val="00211449"/>
    <w:rsid w:val="0021324B"/>
    <w:rsid w:val="00214856"/>
    <w:rsid w:val="00216848"/>
    <w:rsid w:val="00217D50"/>
    <w:rsid w:val="002214DC"/>
    <w:rsid w:val="00227D73"/>
    <w:rsid w:val="00230685"/>
    <w:rsid w:val="00231590"/>
    <w:rsid w:val="00235E08"/>
    <w:rsid w:val="00237CD1"/>
    <w:rsid w:val="00243BE0"/>
    <w:rsid w:val="00245636"/>
    <w:rsid w:val="00245774"/>
    <w:rsid w:val="002460A9"/>
    <w:rsid w:val="00252BC9"/>
    <w:rsid w:val="00252D0D"/>
    <w:rsid w:val="00255925"/>
    <w:rsid w:val="002573FD"/>
    <w:rsid w:val="00257984"/>
    <w:rsid w:val="00257C85"/>
    <w:rsid w:val="00261A4B"/>
    <w:rsid w:val="00263400"/>
    <w:rsid w:val="00267A1E"/>
    <w:rsid w:val="0027012F"/>
    <w:rsid w:val="00290BBF"/>
    <w:rsid w:val="00290DE6"/>
    <w:rsid w:val="002A2BFD"/>
    <w:rsid w:val="002A2E5B"/>
    <w:rsid w:val="002A6183"/>
    <w:rsid w:val="002B24C6"/>
    <w:rsid w:val="002B48B0"/>
    <w:rsid w:val="002B4E37"/>
    <w:rsid w:val="002C2341"/>
    <w:rsid w:val="002C31DC"/>
    <w:rsid w:val="002C3C01"/>
    <w:rsid w:val="002D04F5"/>
    <w:rsid w:val="002D09D0"/>
    <w:rsid w:val="002E327F"/>
    <w:rsid w:val="002F0035"/>
    <w:rsid w:val="002F3C45"/>
    <w:rsid w:val="002F78D6"/>
    <w:rsid w:val="003034A5"/>
    <w:rsid w:val="00304491"/>
    <w:rsid w:val="003059CB"/>
    <w:rsid w:val="00310560"/>
    <w:rsid w:val="00310D3C"/>
    <w:rsid w:val="003110AE"/>
    <w:rsid w:val="00315AA6"/>
    <w:rsid w:val="00316AF1"/>
    <w:rsid w:val="00325F54"/>
    <w:rsid w:val="00331D1F"/>
    <w:rsid w:val="00333E13"/>
    <w:rsid w:val="00335F86"/>
    <w:rsid w:val="00342870"/>
    <w:rsid w:val="00346FFD"/>
    <w:rsid w:val="00350E8C"/>
    <w:rsid w:val="00352640"/>
    <w:rsid w:val="00354795"/>
    <w:rsid w:val="003556F6"/>
    <w:rsid w:val="00356A37"/>
    <w:rsid w:val="00366232"/>
    <w:rsid w:val="00370052"/>
    <w:rsid w:val="00373361"/>
    <w:rsid w:val="00377970"/>
    <w:rsid w:val="003817E4"/>
    <w:rsid w:val="00383F51"/>
    <w:rsid w:val="00386730"/>
    <w:rsid w:val="00387291"/>
    <w:rsid w:val="00390276"/>
    <w:rsid w:val="003934D6"/>
    <w:rsid w:val="00393B3F"/>
    <w:rsid w:val="00393D87"/>
    <w:rsid w:val="00395034"/>
    <w:rsid w:val="003A5674"/>
    <w:rsid w:val="003A582F"/>
    <w:rsid w:val="003A7487"/>
    <w:rsid w:val="003B4620"/>
    <w:rsid w:val="003B4845"/>
    <w:rsid w:val="003C79C3"/>
    <w:rsid w:val="003D15C1"/>
    <w:rsid w:val="003D3852"/>
    <w:rsid w:val="003D3E15"/>
    <w:rsid w:val="003D42A1"/>
    <w:rsid w:val="003D5312"/>
    <w:rsid w:val="003D79DA"/>
    <w:rsid w:val="003E090D"/>
    <w:rsid w:val="003E1759"/>
    <w:rsid w:val="003E20D8"/>
    <w:rsid w:val="003E2F1D"/>
    <w:rsid w:val="003F4450"/>
    <w:rsid w:val="003F5752"/>
    <w:rsid w:val="003F7A08"/>
    <w:rsid w:val="004020EC"/>
    <w:rsid w:val="00403E70"/>
    <w:rsid w:val="0040430F"/>
    <w:rsid w:val="004055E4"/>
    <w:rsid w:val="004060F2"/>
    <w:rsid w:val="00406587"/>
    <w:rsid w:val="00412151"/>
    <w:rsid w:val="00414492"/>
    <w:rsid w:val="00415941"/>
    <w:rsid w:val="0041776B"/>
    <w:rsid w:val="00417EF0"/>
    <w:rsid w:val="00420236"/>
    <w:rsid w:val="00420A19"/>
    <w:rsid w:val="00420BCA"/>
    <w:rsid w:val="00422BBE"/>
    <w:rsid w:val="004237AE"/>
    <w:rsid w:val="00425F88"/>
    <w:rsid w:val="00426272"/>
    <w:rsid w:val="00427831"/>
    <w:rsid w:val="00430CB7"/>
    <w:rsid w:val="00433C3A"/>
    <w:rsid w:val="0043446E"/>
    <w:rsid w:val="0043705C"/>
    <w:rsid w:val="00444BB1"/>
    <w:rsid w:val="00450B87"/>
    <w:rsid w:val="00452488"/>
    <w:rsid w:val="00452873"/>
    <w:rsid w:val="00456A2B"/>
    <w:rsid w:val="0046066D"/>
    <w:rsid w:val="004610FE"/>
    <w:rsid w:val="00466BC2"/>
    <w:rsid w:val="00467C0D"/>
    <w:rsid w:val="004709B7"/>
    <w:rsid w:val="00490ABC"/>
    <w:rsid w:val="00497330"/>
    <w:rsid w:val="004A434A"/>
    <w:rsid w:val="004A4688"/>
    <w:rsid w:val="004A591D"/>
    <w:rsid w:val="004A61EC"/>
    <w:rsid w:val="004B1E31"/>
    <w:rsid w:val="004B48B3"/>
    <w:rsid w:val="004B5E11"/>
    <w:rsid w:val="004C5F5C"/>
    <w:rsid w:val="004C7BA9"/>
    <w:rsid w:val="004D262E"/>
    <w:rsid w:val="004F0440"/>
    <w:rsid w:val="004F1088"/>
    <w:rsid w:val="004F1917"/>
    <w:rsid w:val="004F26F7"/>
    <w:rsid w:val="004F5364"/>
    <w:rsid w:val="004F6444"/>
    <w:rsid w:val="00503004"/>
    <w:rsid w:val="00505112"/>
    <w:rsid w:val="0052297C"/>
    <w:rsid w:val="00523858"/>
    <w:rsid w:val="00527355"/>
    <w:rsid w:val="0053237D"/>
    <w:rsid w:val="005354C4"/>
    <w:rsid w:val="00536454"/>
    <w:rsid w:val="0054318B"/>
    <w:rsid w:val="00550AC0"/>
    <w:rsid w:val="005516FA"/>
    <w:rsid w:val="0055491E"/>
    <w:rsid w:val="00554ED1"/>
    <w:rsid w:val="00565A2D"/>
    <w:rsid w:val="0056626A"/>
    <w:rsid w:val="0057100E"/>
    <w:rsid w:val="0057395C"/>
    <w:rsid w:val="005749A6"/>
    <w:rsid w:val="0057628B"/>
    <w:rsid w:val="00580476"/>
    <w:rsid w:val="0058363C"/>
    <w:rsid w:val="00583D94"/>
    <w:rsid w:val="00584B38"/>
    <w:rsid w:val="005855D2"/>
    <w:rsid w:val="00587668"/>
    <w:rsid w:val="00593167"/>
    <w:rsid w:val="005A120C"/>
    <w:rsid w:val="005B06F0"/>
    <w:rsid w:val="005B1C6A"/>
    <w:rsid w:val="005B26AC"/>
    <w:rsid w:val="005B7D77"/>
    <w:rsid w:val="005C32E9"/>
    <w:rsid w:val="005C3895"/>
    <w:rsid w:val="005C740E"/>
    <w:rsid w:val="005C7549"/>
    <w:rsid w:val="005D0BC9"/>
    <w:rsid w:val="005D1836"/>
    <w:rsid w:val="005D251F"/>
    <w:rsid w:val="005D6111"/>
    <w:rsid w:val="005D6979"/>
    <w:rsid w:val="005F025F"/>
    <w:rsid w:val="005F2EB6"/>
    <w:rsid w:val="005F3BF0"/>
    <w:rsid w:val="005F4C29"/>
    <w:rsid w:val="006010C5"/>
    <w:rsid w:val="00604BB6"/>
    <w:rsid w:val="00605EF0"/>
    <w:rsid w:val="00610D91"/>
    <w:rsid w:val="00612996"/>
    <w:rsid w:val="00617847"/>
    <w:rsid w:val="00625F8B"/>
    <w:rsid w:val="00626930"/>
    <w:rsid w:val="00630409"/>
    <w:rsid w:val="0063281D"/>
    <w:rsid w:val="00634E5A"/>
    <w:rsid w:val="006353FA"/>
    <w:rsid w:val="006368EE"/>
    <w:rsid w:val="00637C6B"/>
    <w:rsid w:val="00643471"/>
    <w:rsid w:val="00651DFA"/>
    <w:rsid w:val="00653B74"/>
    <w:rsid w:val="00661805"/>
    <w:rsid w:val="00667113"/>
    <w:rsid w:val="006761D2"/>
    <w:rsid w:val="00682DC8"/>
    <w:rsid w:val="00687DAF"/>
    <w:rsid w:val="006948B8"/>
    <w:rsid w:val="006A1C34"/>
    <w:rsid w:val="006A2646"/>
    <w:rsid w:val="006A443A"/>
    <w:rsid w:val="006A4B80"/>
    <w:rsid w:val="006B7FAA"/>
    <w:rsid w:val="006C4A48"/>
    <w:rsid w:val="006D3902"/>
    <w:rsid w:val="006D6B65"/>
    <w:rsid w:val="006D7CED"/>
    <w:rsid w:val="006E5021"/>
    <w:rsid w:val="006E70AE"/>
    <w:rsid w:val="006E7280"/>
    <w:rsid w:val="006E7688"/>
    <w:rsid w:val="006F0611"/>
    <w:rsid w:val="006F1B7C"/>
    <w:rsid w:val="006F2194"/>
    <w:rsid w:val="006F3251"/>
    <w:rsid w:val="006F3981"/>
    <w:rsid w:val="006F6D93"/>
    <w:rsid w:val="006F7AF6"/>
    <w:rsid w:val="00700F91"/>
    <w:rsid w:val="00702D69"/>
    <w:rsid w:val="007036F5"/>
    <w:rsid w:val="00707725"/>
    <w:rsid w:val="00707AA2"/>
    <w:rsid w:val="007111CF"/>
    <w:rsid w:val="00713E1A"/>
    <w:rsid w:val="00714E8C"/>
    <w:rsid w:val="007171C5"/>
    <w:rsid w:val="0072091D"/>
    <w:rsid w:val="0072165F"/>
    <w:rsid w:val="00723E95"/>
    <w:rsid w:val="00725600"/>
    <w:rsid w:val="00730FEE"/>
    <w:rsid w:val="00731FDF"/>
    <w:rsid w:val="00732636"/>
    <w:rsid w:val="007367F0"/>
    <w:rsid w:val="00737C65"/>
    <w:rsid w:val="00737D60"/>
    <w:rsid w:val="00740B1C"/>
    <w:rsid w:val="0074258B"/>
    <w:rsid w:val="0074365C"/>
    <w:rsid w:val="00744CDA"/>
    <w:rsid w:val="00755D6E"/>
    <w:rsid w:val="007575E9"/>
    <w:rsid w:val="00763EF2"/>
    <w:rsid w:val="007661EE"/>
    <w:rsid w:val="00774AF9"/>
    <w:rsid w:val="00785A0A"/>
    <w:rsid w:val="007866FC"/>
    <w:rsid w:val="00786BFC"/>
    <w:rsid w:val="00786C42"/>
    <w:rsid w:val="00787918"/>
    <w:rsid w:val="00792846"/>
    <w:rsid w:val="00796FC6"/>
    <w:rsid w:val="007977D4"/>
    <w:rsid w:val="007A1B00"/>
    <w:rsid w:val="007A467E"/>
    <w:rsid w:val="007A4CBC"/>
    <w:rsid w:val="007A56F1"/>
    <w:rsid w:val="007A7291"/>
    <w:rsid w:val="007B1E19"/>
    <w:rsid w:val="007B26BC"/>
    <w:rsid w:val="007B472B"/>
    <w:rsid w:val="007C1F1A"/>
    <w:rsid w:val="007C42D1"/>
    <w:rsid w:val="007C5F04"/>
    <w:rsid w:val="007C743F"/>
    <w:rsid w:val="007D45A0"/>
    <w:rsid w:val="007E1344"/>
    <w:rsid w:val="007E259B"/>
    <w:rsid w:val="007F2A49"/>
    <w:rsid w:val="007F3CA6"/>
    <w:rsid w:val="007F4BC8"/>
    <w:rsid w:val="00801851"/>
    <w:rsid w:val="00801F75"/>
    <w:rsid w:val="008025F5"/>
    <w:rsid w:val="0080351D"/>
    <w:rsid w:val="00810332"/>
    <w:rsid w:val="008156AB"/>
    <w:rsid w:val="00815821"/>
    <w:rsid w:val="00815E49"/>
    <w:rsid w:val="008166D2"/>
    <w:rsid w:val="0082106D"/>
    <w:rsid w:val="008225D3"/>
    <w:rsid w:val="00823515"/>
    <w:rsid w:val="0082594F"/>
    <w:rsid w:val="0083214E"/>
    <w:rsid w:val="008342D3"/>
    <w:rsid w:val="008421D3"/>
    <w:rsid w:val="00842BC8"/>
    <w:rsid w:val="00842D96"/>
    <w:rsid w:val="0084320F"/>
    <w:rsid w:val="00845E99"/>
    <w:rsid w:val="00850566"/>
    <w:rsid w:val="00852BF2"/>
    <w:rsid w:val="00856540"/>
    <w:rsid w:val="00861012"/>
    <w:rsid w:val="00862B42"/>
    <w:rsid w:val="00862DCC"/>
    <w:rsid w:val="00864F70"/>
    <w:rsid w:val="00866C4F"/>
    <w:rsid w:val="00867231"/>
    <w:rsid w:val="00870646"/>
    <w:rsid w:val="00873495"/>
    <w:rsid w:val="00873E9D"/>
    <w:rsid w:val="00875882"/>
    <w:rsid w:val="00884133"/>
    <w:rsid w:val="0089009E"/>
    <w:rsid w:val="00891848"/>
    <w:rsid w:val="0089522A"/>
    <w:rsid w:val="00895550"/>
    <w:rsid w:val="00895FB2"/>
    <w:rsid w:val="00896AA7"/>
    <w:rsid w:val="008A2A4B"/>
    <w:rsid w:val="008A66B0"/>
    <w:rsid w:val="008B2674"/>
    <w:rsid w:val="008B3307"/>
    <w:rsid w:val="008B5A6D"/>
    <w:rsid w:val="008C1684"/>
    <w:rsid w:val="008C1796"/>
    <w:rsid w:val="008C2CB2"/>
    <w:rsid w:val="008D3065"/>
    <w:rsid w:val="008D5CAE"/>
    <w:rsid w:val="008E207C"/>
    <w:rsid w:val="008E3EFB"/>
    <w:rsid w:val="008E3F82"/>
    <w:rsid w:val="008F2400"/>
    <w:rsid w:val="008F6500"/>
    <w:rsid w:val="008F6677"/>
    <w:rsid w:val="00903BF4"/>
    <w:rsid w:val="00903F5E"/>
    <w:rsid w:val="009053FD"/>
    <w:rsid w:val="00906C3D"/>
    <w:rsid w:val="00910365"/>
    <w:rsid w:val="00910A93"/>
    <w:rsid w:val="00910CE7"/>
    <w:rsid w:val="0091470F"/>
    <w:rsid w:val="00914A3D"/>
    <w:rsid w:val="0092040D"/>
    <w:rsid w:val="00921B1A"/>
    <w:rsid w:val="0092519F"/>
    <w:rsid w:val="0093202A"/>
    <w:rsid w:val="009327EF"/>
    <w:rsid w:val="00940F40"/>
    <w:rsid w:val="00942760"/>
    <w:rsid w:val="00944755"/>
    <w:rsid w:val="00953638"/>
    <w:rsid w:val="0097167B"/>
    <w:rsid w:val="00975B2B"/>
    <w:rsid w:val="00976226"/>
    <w:rsid w:val="00984298"/>
    <w:rsid w:val="009871C4"/>
    <w:rsid w:val="00990068"/>
    <w:rsid w:val="00992958"/>
    <w:rsid w:val="00993D1E"/>
    <w:rsid w:val="00994081"/>
    <w:rsid w:val="009A1D2C"/>
    <w:rsid w:val="009A3AB1"/>
    <w:rsid w:val="009A5E98"/>
    <w:rsid w:val="009A6612"/>
    <w:rsid w:val="009A666A"/>
    <w:rsid w:val="009A6904"/>
    <w:rsid w:val="009B0D7B"/>
    <w:rsid w:val="009B2419"/>
    <w:rsid w:val="009B5A4B"/>
    <w:rsid w:val="009B7A1D"/>
    <w:rsid w:val="009C435C"/>
    <w:rsid w:val="009C680A"/>
    <w:rsid w:val="009D07D6"/>
    <w:rsid w:val="009D782A"/>
    <w:rsid w:val="009E031A"/>
    <w:rsid w:val="009E17CC"/>
    <w:rsid w:val="009E786F"/>
    <w:rsid w:val="009F33E4"/>
    <w:rsid w:val="009F48D7"/>
    <w:rsid w:val="009F7129"/>
    <w:rsid w:val="00A10D08"/>
    <w:rsid w:val="00A12CEB"/>
    <w:rsid w:val="00A12FCB"/>
    <w:rsid w:val="00A146BD"/>
    <w:rsid w:val="00A14F64"/>
    <w:rsid w:val="00A15214"/>
    <w:rsid w:val="00A15223"/>
    <w:rsid w:val="00A170DB"/>
    <w:rsid w:val="00A20024"/>
    <w:rsid w:val="00A200E3"/>
    <w:rsid w:val="00A207B6"/>
    <w:rsid w:val="00A2755B"/>
    <w:rsid w:val="00A31742"/>
    <w:rsid w:val="00A326C3"/>
    <w:rsid w:val="00A37238"/>
    <w:rsid w:val="00A3763F"/>
    <w:rsid w:val="00A402D7"/>
    <w:rsid w:val="00A4444C"/>
    <w:rsid w:val="00A50C24"/>
    <w:rsid w:val="00A50D50"/>
    <w:rsid w:val="00A51405"/>
    <w:rsid w:val="00A5268B"/>
    <w:rsid w:val="00A52F30"/>
    <w:rsid w:val="00A558A2"/>
    <w:rsid w:val="00A56DEE"/>
    <w:rsid w:val="00A60710"/>
    <w:rsid w:val="00A61076"/>
    <w:rsid w:val="00A62C04"/>
    <w:rsid w:val="00A6529A"/>
    <w:rsid w:val="00A66784"/>
    <w:rsid w:val="00A811F0"/>
    <w:rsid w:val="00A9104D"/>
    <w:rsid w:val="00A92B29"/>
    <w:rsid w:val="00A949DC"/>
    <w:rsid w:val="00A961B0"/>
    <w:rsid w:val="00A97C35"/>
    <w:rsid w:val="00AA03BB"/>
    <w:rsid w:val="00AA4C5D"/>
    <w:rsid w:val="00AA4D86"/>
    <w:rsid w:val="00AA4F44"/>
    <w:rsid w:val="00AA5793"/>
    <w:rsid w:val="00AB57D4"/>
    <w:rsid w:val="00AB742A"/>
    <w:rsid w:val="00AC6E9F"/>
    <w:rsid w:val="00AE1500"/>
    <w:rsid w:val="00AE3154"/>
    <w:rsid w:val="00AE40F3"/>
    <w:rsid w:val="00AE4FB7"/>
    <w:rsid w:val="00AF089A"/>
    <w:rsid w:val="00AF24C1"/>
    <w:rsid w:val="00AF6939"/>
    <w:rsid w:val="00B00076"/>
    <w:rsid w:val="00B0340D"/>
    <w:rsid w:val="00B03BC3"/>
    <w:rsid w:val="00B061CF"/>
    <w:rsid w:val="00B064C8"/>
    <w:rsid w:val="00B072AB"/>
    <w:rsid w:val="00B11DFF"/>
    <w:rsid w:val="00B14F96"/>
    <w:rsid w:val="00B15001"/>
    <w:rsid w:val="00B1537D"/>
    <w:rsid w:val="00B156A8"/>
    <w:rsid w:val="00B16B9E"/>
    <w:rsid w:val="00B24D7C"/>
    <w:rsid w:val="00B261B6"/>
    <w:rsid w:val="00B32086"/>
    <w:rsid w:val="00B34CBA"/>
    <w:rsid w:val="00B3599F"/>
    <w:rsid w:val="00B36C12"/>
    <w:rsid w:val="00B4060A"/>
    <w:rsid w:val="00B40C32"/>
    <w:rsid w:val="00B41CFC"/>
    <w:rsid w:val="00B42513"/>
    <w:rsid w:val="00B467F2"/>
    <w:rsid w:val="00B521A8"/>
    <w:rsid w:val="00B60FDF"/>
    <w:rsid w:val="00B61C94"/>
    <w:rsid w:val="00B626D0"/>
    <w:rsid w:val="00B648A6"/>
    <w:rsid w:val="00B64937"/>
    <w:rsid w:val="00B652BD"/>
    <w:rsid w:val="00B65AEC"/>
    <w:rsid w:val="00B66256"/>
    <w:rsid w:val="00B665FF"/>
    <w:rsid w:val="00B66B95"/>
    <w:rsid w:val="00B70E39"/>
    <w:rsid w:val="00B71DD6"/>
    <w:rsid w:val="00B74856"/>
    <w:rsid w:val="00B74C32"/>
    <w:rsid w:val="00B9109B"/>
    <w:rsid w:val="00BA1F9D"/>
    <w:rsid w:val="00BA32DB"/>
    <w:rsid w:val="00BA33E2"/>
    <w:rsid w:val="00BA3790"/>
    <w:rsid w:val="00BA494F"/>
    <w:rsid w:val="00BA4D7B"/>
    <w:rsid w:val="00BA7C6C"/>
    <w:rsid w:val="00BB002F"/>
    <w:rsid w:val="00BB280C"/>
    <w:rsid w:val="00BC0F14"/>
    <w:rsid w:val="00BC2E2E"/>
    <w:rsid w:val="00BC3178"/>
    <w:rsid w:val="00BC5153"/>
    <w:rsid w:val="00BC6912"/>
    <w:rsid w:val="00BD36A0"/>
    <w:rsid w:val="00BD3B0B"/>
    <w:rsid w:val="00BD4651"/>
    <w:rsid w:val="00BD701A"/>
    <w:rsid w:val="00BE46D4"/>
    <w:rsid w:val="00BE63B0"/>
    <w:rsid w:val="00BF1539"/>
    <w:rsid w:val="00BF327A"/>
    <w:rsid w:val="00BF4813"/>
    <w:rsid w:val="00BF5B72"/>
    <w:rsid w:val="00BF7325"/>
    <w:rsid w:val="00C066F7"/>
    <w:rsid w:val="00C06ED9"/>
    <w:rsid w:val="00C1396D"/>
    <w:rsid w:val="00C1463E"/>
    <w:rsid w:val="00C20105"/>
    <w:rsid w:val="00C21B4B"/>
    <w:rsid w:val="00C22F14"/>
    <w:rsid w:val="00C30D56"/>
    <w:rsid w:val="00C31396"/>
    <w:rsid w:val="00C340B0"/>
    <w:rsid w:val="00C36177"/>
    <w:rsid w:val="00C411DD"/>
    <w:rsid w:val="00C41CF9"/>
    <w:rsid w:val="00C43534"/>
    <w:rsid w:val="00C51A66"/>
    <w:rsid w:val="00C52565"/>
    <w:rsid w:val="00C5474F"/>
    <w:rsid w:val="00C60B57"/>
    <w:rsid w:val="00C62D2C"/>
    <w:rsid w:val="00C634F2"/>
    <w:rsid w:val="00C65768"/>
    <w:rsid w:val="00C71B3B"/>
    <w:rsid w:val="00C71C45"/>
    <w:rsid w:val="00C75915"/>
    <w:rsid w:val="00C75E97"/>
    <w:rsid w:val="00C764E5"/>
    <w:rsid w:val="00C8462B"/>
    <w:rsid w:val="00C8691E"/>
    <w:rsid w:val="00C93ECD"/>
    <w:rsid w:val="00C949B2"/>
    <w:rsid w:val="00C96284"/>
    <w:rsid w:val="00CA1285"/>
    <w:rsid w:val="00CA12BB"/>
    <w:rsid w:val="00CA138A"/>
    <w:rsid w:val="00CA418B"/>
    <w:rsid w:val="00CA5877"/>
    <w:rsid w:val="00CB4604"/>
    <w:rsid w:val="00CB4C40"/>
    <w:rsid w:val="00CB7608"/>
    <w:rsid w:val="00CC0380"/>
    <w:rsid w:val="00CD1D9B"/>
    <w:rsid w:val="00CD2E49"/>
    <w:rsid w:val="00CD34D3"/>
    <w:rsid w:val="00CD3B48"/>
    <w:rsid w:val="00CE1312"/>
    <w:rsid w:val="00CE3024"/>
    <w:rsid w:val="00CE552C"/>
    <w:rsid w:val="00CF1DE4"/>
    <w:rsid w:val="00CF22AF"/>
    <w:rsid w:val="00CF40F3"/>
    <w:rsid w:val="00CF55FE"/>
    <w:rsid w:val="00CF6EA7"/>
    <w:rsid w:val="00CF7549"/>
    <w:rsid w:val="00D0365B"/>
    <w:rsid w:val="00D03BC1"/>
    <w:rsid w:val="00D074A3"/>
    <w:rsid w:val="00D11379"/>
    <w:rsid w:val="00D15986"/>
    <w:rsid w:val="00D15A27"/>
    <w:rsid w:val="00D20AF3"/>
    <w:rsid w:val="00D236B9"/>
    <w:rsid w:val="00D27A59"/>
    <w:rsid w:val="00D33FD7"/>
    <w:rsid w:val="00D36842"/>
    <w:rsid w:val="00D40CB2"/>
    <w:rsid w:val="00D411D1"/>
    <w:rsid w:val="00D41FAB"/>
    <w:rsid w:val="00D43183"/>
    <w:rsid w:val="00D43C8F"/>
    <w:rsid w:val="00D45089"/>
    <w:rsid w:val="00D47F0F"/>
    <w:rsid w:val="00D505CA"/>
    <w:rsid w:val="00D531DC"/>
    <w:rsid w:val="00D564EB"/>
    <w:rsid w:val="00D56C08"/>
    <w:rsid w:val="00D604DC"/>
    <w:rsid w:val="00D62643"/>
    <w:rsid w:val="00D6444B"/>
    <w:rsid w:val="00D73B8E"/>
    <w:rsid w:val="00D7565B"/>
    <w:rsid w:val="00D75E22"/>
    <w:rsid w:val="00D8066A"/>
    <w:rsid w:val="00D8784E"/>
    <w:rsid w:val="00D90244"/>
    <w:rsid w:val="00D909D5"/>
    <w:rsid w:val="00D93291"/>
    <w:rsid w:val="00D933E5"/>
    <w:rsid w:val="00DA1E0A"/>
    <w:rsid w:val="00DA5624"/>
    <w:rsid w:val="00DB6E68"/>
    <w:rsid w:val="00DC43F3"/>
    <w:rsid w:val="00DD26AD"/>
    <w:rsid w:val="00DD59C2"/>
    <w:rsid w:val="00DE0FE1"/>
    <w:rsid w:val="00DE3CFB"/>
    <w:rsid w:val="00E018AD"/>
    <w:rsid w:val="00E03F58"/>
    <w:rsid w:val="00E050D6"/>
    <w:rsid w:val="00E06118"/>
    <w:rsid w:val="00E06856"/>
    <w:rsid w:val="00E123E0"/>
    <w:rsid w:val="00E1342A"/>
    <w:rsid w:val="00E1442C"/>
    <w:rsid w:val="00E228B5"/>
    <w:rsid w:val="00E26F06"/>
    <w:rsid w:val="00E330A7"/>
    <w:rsid w:val="00E33708"/>
    <w:rsid w:val="00E338EA"/>
    <w:rsid w:val="00E4055C"/>
    <w:rsid w:val="00E42447"/>
    <w:rsid w:val="00E43617"/>
    <w:rsid w:val="00E43CB1"/>
    <w:rsid w:val="00E473C6"/>
    <w:rsid w:val="00E47FB7"/>
    <w:rsid w:val="00E51618"/>
    <w:rsid w:val="00E53B29"/>
    <w:rsid w:val="00E637FC"/>
    <w:rsid w:val="00E66600"/>
    <w:rsid w:val="00E7550C"/>
    <w:rsid w:val="00E765DA"/>
    <w:rsid w:val="00E857C9"/>
    <w:rsid w:val="00E85949"/>
    <w:rsid w:val="00E861A4"/>
    <w:rsid w:val="00E9147A"/>
    <w:rsid w:val="00E92795"/>
    <w:rsid w:val="00E92C6E"/>
    <w:rsid w:val="00E957BD"/>
    <w:rsid w:val="00E95D14"/>
    <w:rsid w:val="00E96334"/>
    <w:rsid w:val="00EB18C7"/>
    <w:rsid w:val="00EB1982"/>
    <w:rsid w:val="00EB6D29"/>
    <w:rsid w:val="00EC3778"/>
    <w:rsid w:val="00EC39C5"/>
    <w:rsid w:val="00EC4062"/>
    <w:rsid w:val="00EC78ED"/>
    <w:rsid w:val="00ED2789"/>
    <w:rsid w:val="00ED4288"/>
    <w:rsid w:val="00ED77E4"/>
    <w:rsid w:val="00EE266A"/>
    <w:rsid w:val="00EE2E8C"/>
    <w:rsid w:val="00EF02DD"/>
    <w:rsid w:val="00EF1627"/>
    <w:rsid w:val="00EF4EFD"/>
    <w:rsid w:val="00EF7E52"/>
    <w:rsid w:val="00F06A07"/>
    <w:rsid w:val="00F07C9D"/>
    <w:rsid w:val="00F1147C"/>
    <w:rsid w:val="00F14F20"/>
    <w:rsid w:val="00F155AF"/>
    <w:rsid w:val="00F16097"/>
    <w:rsid w:val="00F20A31"/>
    <w:rsid w:val="00F20ABA"/>
    <w:rsid w:val="00F23597"/>
    <w:rsid w:val="00F30698"/>
    <w:rsid w:val="00F31CB1"/>
    <w:rsid w:val="00F36D03"/>
    <w:rsid w:val="00F371F7"/>
    <w:rsid w:val="00F3721C"/>
    <w:rsid w:val="00F40C78"/>
    <w:rsid w:val="00F41505"/>
    <w:rsid w:val="00F50F8B"/>
    <w:rsid w:val="00F51A50"/>
    <w:rsid w:val="00F527CD"/>
    <w:rsid w:val="00F56FA1"/>
    <w:rsid w:val="00F61897"/>
    <w:rsid w:val="00F63E0A"/>
    <w:rsid w:val="00F70CED"/>
    <w:rsid w:val="00F72628"/>
    <w:rsid w:val="00F72890"/>
    <w:rsid w:val="00F72F4C"/>
    <w:rsid w:val="00F75915"/>
    <w:rsid w:val="00F77433"/>
    <w:rsid w:val="00F807EA"/>
    <w:rsid w:val="00F845DC"/>
    <w:rsid w:val="00F856E1"/>
    <w:rsid w:val="00F87685"/>
    <w:rsid w:val="00F92A4E"/>
    <w:rsid w:val="00FA0897"/>
    <w:rsid w:val="00FA625E"/>
    <w:rsid w:val="00FB3B29"/>
    <w:rsid w:val="00FB69A3"/>
    <w:rsid w:val="00FB7944"/>
    <w:rsid w:val="00FC0B30"/>
    <w:rsid w:val="00FC2E30"/>
    <w:rsid w:val="00FC47FA"/>
    <w:rsid w:val="00FC6FB1"/>
    <w:rsid w:val="00FD030D"/>
    <w:rsid w:val="00FD6214"/>
    <w:rsid w:val="00FE45E8"/>
    <w:rsid w:val="00FE5303"/>
    <w:rsid w:val="00FE553E"/>
    <w:rsid w:val="00FF0632"/>
    <w:rsid w:val="00FF097C"/>
    <w:rsid w:val="00FF3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colormru v:ext="edit" colors="#e8f5f8,#f3f9fb"/>
    </o:shapedefaults>
    <o:shapelayout v:ext="edit">
      <o:idmap v:ext="edit" data="1"/>
    </o:shapelayout>
  </w:shapeDefaults>
  <w:decimalSymbol w:val="."/>
  <w:listSeparator w:val=","/>
  <w14:docId w14:val="6B9DC072"/>
  <w15:chartTrackingRefBased/>
  <w15:docId w15:val="{3DC714E3-C5B3-4360-844C-F29DFBB5B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846"/>
    <w:pPr>
      <w:spacing w:after="240" w:line="240" w:lineRule="atLeast"/>
    </w:pPr>
    <w:rPr>
      <w:rFonts w:ascii="Arial" w:hAnsi="Arial"/>
      <w:sz w:val="28"/>
      <w:szCs w:val="24"/>
      <w:lang w:eastAsia="en-US"/>
    </w:rPr>
  </w:style>
  <w:style w:type="paragraph" w:styleId="Heading1">
    <w:name w:val="heading 1"/>
    <w:basedOn w:val="Normal"/>
    <w:next w:val="Normal"/>
    <w:qFormat/>
    <w:rsid w:val="00DB6E68"/>
    <w:pPr>
      <w:keepNext/>
      <w:spacing w:before="240" w:after="60"/>
      <w:outlineLvl w:val="0"/>
    </w:pPr>
    <w:rPr>
      <w:rFonts w:cs="Arial"/>
      <w:b/>
      <w:bCs/>
      <w:kern w:val="32"/>
      <w:sz w:val="32"/>
      <w:szCs w:val="32"/>
    </w:rPr>
  </w:style>
  <w:style w:type="paragraph" w:styleId="Heading2">
    <w:name w:val="heading 2"/>
    <w:basedOn w:val="Normal"/>
    <w:next w:val="Normal"/>
    <w:qFormat/>
    <w:rsid w:val="00700F91"/>
    <w:pPr>
      <w:keepNext/>
      <w:spacing w:before="240" w:after="60"/>
      <w:outlineLvl w:val="1"/>
    </w:pPr>
    <w:rPr>
      <w:rFonts w:cs="Arial"/>
      <w:b/>
      <w:bCs/>
      <w:i/>
      <w:iCs/>
      <w:szCs w:val="28"/>
    </w:rPr>
  </w:style>
  <w:style w:type="paragraph" w:styleId="Heading3">
    <w:name w:val="heading 3"/>
    <w:basedOn w:val="Normal"/>
    <w:next w:val="Normal"/>
    <w:qFormat/>
    <w:rsid w:val="00700F91"/>
    <w:pPr>
      <w:keepNext/>
      <w:spacing w:before="240" w:after="60"/>
      <w:outlineLvl w:val="2"/>
    </w:pPr>
    <w:rPr>
      <w:rFonts w:cs="Arial"/>
      <w:b/>
      <w:bCs/>
      <w:sz w:val="26"/>
      <w:szCs w:val="26"/>
    </w:rPr>
  </w:style>
  <w:style w:type="paragraph" w:styleId="Heading5">
    <w:name w:val="heading 5"/>
    <w:basedOn w:val="Normal"/>
    <w:next w:val="Normal"/>
    <w:qFormat/>
    <w:rsid w:val="00EC39C5"/>
    <w:pPr>
      <w:keepNext/>
      <w:outlineLvl w:val="4"/>
    </w:pPr>
    <w:rPr>
      <w:b/>
      <w:bCs/>
    </w:rPr>
  </w:style>
  <w:style w:type="paragraph" w:styleId="Heading8">
    <w:name w:val="heading 8"/>
    <w:basedOn w:val="Normal"/>
    <w:next w:val="Normal"/>
    <w:qFormat/>
    <w:rsid w:val="00B24D7C"/>
    <w:pPr>
      <w:spacing w:before="240" w:after="60"/>
      <w:outlineLvl w:val="7"/>
    </w:pPr>
    <w:rPr>
      <w:rFonts w:ascii="Times New Roman" w:hAnsi="Times New Roman"/>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C39C5"/>
    <w:rPr>
      <w:color w:val="0000FF"/>
      <w:u w:val="single"/>
    </w:rPr>
  </w:style>
  <w:style w:type="table" w:styleId="TableGrid">
    <w:name w:val="Table Grid"/>
    <w:basedOn w:val="TableNormal"/>
    <w:rsid w:val="00EC39C5"/>
    <w:pPr>
      <w:spacing w:after="24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D505CA"/>
    <w:pPr>
      <w:spacing w:after="0" w:line="240" w:lineRule="auto"/>
    </w:pPr>
    <w:rPr>
      <w:b/>
      <w:szCs w:val="20"/>
    </w:rPr>
  </w:style>
  <w:style w:type="paragraph" w:styleId="Footer">
    <w:name w:val="footer"/>
    <w:basedOn w:val="Normal"/>
    <w:link w:val="FooterChar"/>
    <w:uiPriority w:val="99"/>
    <w:rsid w:val="00A200E3"/>
    <w:pPr>
      <w:tabs>
        <w:tab w:val="center" w:pos="4153"/>
        <w:tab w:val="right" w:pos="8306"/>
      </w:tabs>
      <w:spacing w:after="0" w:line="240" w:lineRule="auto"/>
    </w:pPr>
    <w:rPr>
      <w:rFonts w:cs="Arial"/>
    </w:rPr>
  </w:style>
  <w:style w:type="character" w:styleId="PageNumber">
    <w:name w:val="page number"/>
    <w:basedOn w:val="DefaultParagraphFont"/>
    <w:rsid w:val="00700F91"/>
  </w:style>
  <w:style w:type="paragraph" w:styleId="Header">
    <w:name w:val="header"/>
    <w:basedOn w:val="Normal"/>
    <w:link w:val="HeaderChar"/>
    <w:uiPriority w:val="99"/>
    <w:rsid w:val="00700F91"/>
    <w:pPr>
      <w:tabs>
        <w:tab w:val="center" w:pos="4153"/>
        <w:tab w:val="right" w:pos="8306"/>
      </w:tabs>
    </w:pPr>
    <w:rPr>
      <w:lang w:val="x-none"/>
    </w:rPr>
  </w:style>
  <w:style w:type="paragraph" w:styleId="BodyText">
    <w:name w:val="Body Text"/>
    <w:basedOn w:val="Normal"/>
    <w:link w:val="BodyTextChar"/>
    <w:rsid w:val="00700F91"/>
    <w:pPr>
      <w:spacing w:after="120"/>
    </w:pPr>
  </w:style>
  <w:style w:type="paragraph" w:customStyle="1" w:styleId="BulletPoints1">
    <w:name w:val="Bullet Points 1"/>
    <w:basedOn w:val="Normal"/>
    <w:rsid w:val="00700F91"/>
    <w:pPr>
      <w:numPr>
        <w:numId w:val="1"/>
      </w:numPr>
      <w:ind w:left="1210" w:right="850"/>
      <w:jc w:val="both"/>
    </w:pPr>
    <w:rPr>
      <w:szCs w:val="20"/>
    </w:rPr>
  </w:style>
  <w:style w:type="paragraph" w:styleId="CommentText">
    <w:name w:val="annotation text"/>
    <w:basedOn w:val="Normal"/>
    <w:link w:val="CommentTextChar"/>
    <w:semiHidden/>
    <w:rsid w:val="00700F91"/>
    <w:rPr>
      <w:sz w:val="20"/>
      <w:szCs w:val="20"/>
      <w:lang w:val="x-none"/>
    </w:rPr>
  </w:style>
  <w:style w:type="paragraph" w:customStyle="1" w:styleId="Caption1">
    <w:name w:val="Caption1"/>
    <w:basedOn w:val="Normal"/>
    <w:rsid w:val="00700F91"/>
    <w:pPr>
      <w:spacing w:before="120"/>
    </w:pPr>
    <w:rPr>
      <w:i/>
      <w:szCs w:val="20"/>
    </w:rPr>
  </w:style>
  <w:style w:type="character" w:styleId="FollowedHyperlink">
    <w:name w:val="FollowedHyperlink"/>
    <w:rsid w:val="003D42A1"/>
    <w:rPr>
      <w:color w:val="800080"/>
      <w:u w:val="single"/>
    </w:rPr>
  </w:style>
  <w:style w:type="character" w:customStyle="1" w:styleId="FooterChar">
    <w:name w:val="Footer Char"/>
    <w:link w:val="Footer"/>
    <w:uiPriority w:val="99"/>
    <w:rsid w:val="00B24D7C"/>
    <w:rPr>
      <w:rFonts w:ascii="Arial" w:hAnsi="Arial" w:cs="Arial"/>
      <w:sz w:val="28"/>
      <w:szCs w:val="24"/>
      <w:lang w:val="en-GB" w:eastAsia="en-US" w:bidi="ar-SA"/>
    </w:rPr>
  </w:style>
  <w:style w:type="character" w:customStyle="1" w:styleId="wysiwygsmall">
    <w:name w:val="wysiwygsmall"/>
    <w:basedOn w:val="DefaultParagraphFont"/>
    <w:rsid w:val="00BA494F"/>
  </w:style>
  <w:style w:type="character" w:styleId="CommentReference">
    <w:name w:val="annotation reference"/>
    <w:rsid w:val="005749A6"/>
    <w:rPr>
      <w:sz w:val="16"/>
      <w:szCs w:val="16"/>
    </w:rPr>
  </w:style>
  <w:style w:type="paragraph" w:styleId="CommentSubject">
    <w:name w:val="annotation subject"/>
    <w:basedOn w:val="CommentText"/>
    <w:next w:val="CommentText"/>
    <w:link w:val="CommentSubjectChar"/>
    <w:rsid w:val="005749A6"/>
    <w:rPr>
      <w:b/>
      <w:bCs/>
    </w:rPr>
  </w:style>
  <w:style w:type="character" w:customStyle="1" w:styleId="CommentTextChar">
    <w:name w:val="Comment Text Char"/>
    <w:link w:val="CommentText"/>
    <w:semiHidden/>
    <w:rsid w:val="005749A6"/>
    <w:rPr>
      <w:rFonts w:ascii="Arial" w:hAnsi="Arial"/>
      <w:lang w:eastAsia="en-US"/>
    </w:rPr>
  </w:style>
  <w:style w:type="character" w:customStyle="1" w:styleId="CommentSubjectChar">
    <w:name w:val="Comment Subject Char"/>
    <w:link w:val="CommentSubject"/>
    <w:rsid w:val="005749A6"/>
    <w:rPr>
      <w:rFonts w:ascii="Arial" w:hAnsi="Arial"/>
      <w:b/>
      <w:bCs/>
      <w:lang w:eastAsia="en-US"/>
    </w:rPr>
  </w:style>
  <w:style w:type="paragraph" w:styleId="BalloonText">
    <w:name w:val="Balloon Text"/>
    <w:basedOn w:val="Normal"/>
    <w:link w:val="BalloonTextChar"/>
    <w:rsid w:val="005749A6"/>
    <w:pPr>
      <w:spacing w:after="0" w:line="240" w:lineRule="auto"/>
    </w:pPr>
    <w:rPr>
      <w:rFonts w:ascii="Tahoma" w:hAnsi="Tahoma"/>
      <w:sz w:val="16"/>
      <w:szCs w:val="16"/>
      <w:lang w:val="x-none"/>
    </w:rPr>
  </w:style>
  <w:style w:type="character" w:customStyle="1" w:styleId="BalloonTextChar">
    <w:name w:val="Balloon Text Char"/>
    <w:link w:val="BalloonText"/>
    <w:rsid w:val="005749A6"/>
    <w:rPr>
      <w:rFonts w:ascii="Tahoma" w:hAnsi="Tahoma" w:cs="Tahoma"/>
      <w:sz w:val="16"/>
      <w:szCs w:val="16"/>
      <w:lang w:eastAsia="en-US"/>
    </w:rPr>
  </w:style>
  <w:style w:type="table" w:styleId="TableClassic1">
    <w:name w:val="Table Classic 1"/>
    <w:basedOn w:val="TableNormal"/>
    <w:rsid w:val="00354795"/>
    <w:pPr>
      <w:spacing w:after="240"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5479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354795"/>
    <w:pPr>
      <w:spacing w:after="240"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354795"/>
    <w:pPr>
      <w:spacing w:after="240"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F9E977197262459AB16AE09F8A4F0155">
    <w:name w:val="F9E977197262459AB16AE09F8A4F0155"/>
    <w:rsid w:val="0082594F"/>
    <w:pPr>
      <w:spacing w:after="200" w:line="276" w:lineRule="auto"/>
    </w:pPr>
    <w:rPr>
      <w:rFonts w:ascii="Calibri" w:eastAsia="MS Mincho" w:hAnsi="Calibri" w:cs="Arial"/>
      <w:sz w:val="22"/>
      <w:szCs w:val="22"/>
      <w:lang w:val="en-US" w:eastAsia="ja-JP"/>
    </w:rPr>
  </w:style>
  <w:style w:type="character" w:customStyle="1" w:styleId="HeaderChar">
    <w:name w:val="Header Char"/>
    <w:link w:val="Header"/>
    <w:uiPriority w:val="99"/>
    <w:rsid w:val="0082594F"/>
    <w:rPr>
      <w:rFonts w:ascii="Arial" w:hAnsi="Arial"/>
      <w:sz w:val="28"/>
      <w:szCs w:val="24"/>
      <w:lang w:eastAsia="en-US"/>
    </w:rPr>
  </w:style>
  <w:style w:type="paragraph" w:styleId="ListParagraph">
    <w:name w:val="List Paragraph"/>
    <w:basedOn w:val="Normal"/>
    <w:uiPriority w:val="34"/>
    <w:qFormat/>
    <w:rsid w:val="00EE266A"/>
    <w:pPr>
      <w:ind w:left="720"/>
    </w:pPr>
  </w:style>
  <w:style w:type="character" w:customStyle="1" w:styleId="Bodytext3">
    <w:name w:val="Body text (3)_"/>
    <w:link w:val="Bodytext30"/>
    <w:uiPriority w:val="99"/>
    <w:rsid w:val="00D75E22"/>
    <w:rPr>
      <w:rFonts w:ascii="Arial" w:hAnsi="Arial" w:cs="Arial"/>
      <w:b/>
      <w:bCs/>
      <w:sz w:val="26"/>
      <w:szCs w:val="26"/>
      <w:shd w:val="clear" w:color="auto" w:fill="FFFFFF"/>
    </w:rPr>
  </w:style>
  <w:style w:type="paragraph" w:customStyle="1" w:styleId="Bodytext30">
    <w:name w:val="Body text (3)"/>
    <w:basedOn w:val="Normal"/>
    <w:link w:val="Bodytext3"/>
    <w:uiPriority w:val="99"/>
    <w:rsid w:val="00D75E22"/>
    <w:pPr>
      <w:widowControl w:val="0"/>
      <w:shd w:val="clear" w:color="auto" w:fill="FFFFFF"/>
      <w:spacing w:after="0"/>
    </w:pPr>
    <w:rPr>
      <w:rFonts w:cs="Arial"/>
      <w:b/>
      <w:bCs/>
      <w:sz w:val="26"/>
      <w:szCs w:val="26"/>
      <w:lang w:eastAsia="en-GB"/>
    </w:rPr>
  </w:style>
  <w:style w:type="character" w:customStyle="1" w:styleId="Bodytext4">
    <w:name w:val="Body text (4)_"/>
    <w:link w:val="Bodytext41"/>
    <w:uiPriority w:val="99"/>
    <w:rsid w:val="00D75E22"/>
    <w:rPr>
      <w:rFonts w:ascii="Arial" w:hAnsi="Arial" w:cs="Arial"/>
      <w:b/>
      <w:bCs/>
      <w:shd w:val="clear" w:color="auto" w:fill="FFFFFF"/>
    </w:rPr>
  </w:style>
  <w:style w:type="character" w:customStyle="1" w:styleId="BodyTextChar">
    <w:name w:val="Body Text Char"/>
    <w:link w:val="BodyText"/>
    <w:rsid w:val="00D75E22"/>
    <w:rPr>
      <w:rFonts w:ascii="Arial" w:hAnsi="Arial"/>
      <w:sz w:val="28"/>
      <w:szCs w:val="24"/>
      <w:lang w:eastAsia="en-US"/>
    </w:rPr>
  </w:style>
  <w:style w:type="paragraph" w:customStyle="1" w:styleId="Bodytext41">
    <w:name w:val="Body text (4)1"/>
    <w:basedOn w:val="Normal"/>
    <w:link w:val="Bodytext4"/>
    <w:uiPriority w:val="99"/>
    <w:rsid w:val="00D75E22"/>
    <w:pPr>
      <w:widowControl w:val="0"/>
      <w:shd w:val="clear" w:color="auto" w:fill="FFFFFF"/>
      <w:spacing w:after="0" w:line="274" w:lineRule="exact"/>
      <w:ind w:hanging="720"/>
    </w:pPr>
    <w:rPr>
      <w:rFonts w:cs="Arial"/>
      <w:b/>
      <w:bCs/>
      <w:sz w:val="20"/>
      <w:szCs w:val="20"/>
      <w:lang w:eastAsia="en-GB"/>
    </w:rPr>
  </w:style>
  <w:style w:type="character" w:customStyle="1" w:styleId="Bodytext44">
    <w:name w:val="Body text (4)4"/>
    <w:uiPriority w:val="99"/>
    <w:rsid w:val="00D75E22"/>
    <w:rPr>
      <w:rFonts w:ascii="Arial" w:hAnsi="Arial" w:cs="Arial"/>
      <w:b/>
      <w:bCs/>
      <w:sz w:val="22"/>
      <w:szCs w:val="22"/>
      <w:u w:val="none"/>
      <w:shd w:val="clear" w:color="auto" w:fill="FFFFFF"/>
    </w:rPr>
  </w:style>
  <w:style w:type="character" w:customStyle="1" w:styleId="Bodytext4NotBold4">
    <w:name w:val="Body text (4) + Not Bold4"/>
    <w:uiPriority w:val="99"/>
    <w:rsid w:val="00D75E22"/>
    <w:rPr>
      <w:rFonts w:ascii="Arial" w:hAnsi="Arial" w:cs="Arial"/>
      <w:b w:val="0"/>
      <w:bCs w:val="0"/>
      <w:sz w:val="22"/>
      <w:szCs w:val="22"/>
      <w:u w:val="none"/>
      <w:shd w:val="clear" w:color="auto" w:fill="FFFFFF"/>
    </w:rPr>
  </w:style>
  <w:style w:type="character" w:customStyle="1" w:styleId="BodytextBold5">
    <w:name w:val="Body text + Bold5"/>
    <w:uiPriority w:val="99"/>
    <w:rsid w:val="00D75E22"/>
    <w:rPr>
      <w:rFonts w:ascii="Arial" w:hAnsi="Arial" w:cs="Arial"/>
      <w:b/>
      <w:bCs/>
      <w:sz w:val="22"/>
      <w:szCs w:val="22"/>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25438">
      <w:bodyDiv w:val="1"/>
      <w:marLeft w:val="0"/>
      <w:marRight w:val="0"/>
      <w:marTop w:val="0"/>
      <w:marBottom w:val="0"/>
      <w:divBdr>
        <w:top w:val="none" w:sz="0" w:space="0" w:color="auto"/>
        <w:left w:val="none" w:sz="0" w:space="0" w:color="auto"/>
        <w:bottom w:val="none" w:sz="0" w:space="0" w:color="auto"/>
        <w:right w:val="none" w:sz="0" w:space="0" w:color="auto"/>
      </w:divBdr>
    </w:div>
    <w:div w:id="136844223">
      <w:bodyDiv w:val="1"/>
      <w:marLeft w:val="0"/>
      <w:marRight w:val="0"/>
      <w:marTop w:val="0"/>
      <w:marBottom w:val="0"/>
      <w:divBdr>
        <w:top w:val="none" w:sz="0" w:space="0" w:color="auto"/>
        <w:left w:val="none" w:sz="0" w:space="0" w:color="auto"/>
        <w:bottom w:val="none" w:sz="0" w:space="0" w:color="auto"/>
        <w:right w:val="none" w:sz="0" w:space="0" w:color="auto"/>
      </w:divBdr>
    </w:div>
    <w:div w:id="167059246">
      <w:bodyDiv w:val="1"/>
      <w:marLeft w:val="0"/>
      <w:marRight w:val="0"/>
      <w:marTop w:val="0"/>
      <w:marBottom w:val="0"/>
      <w:divBdr>
        <w:top w:val="none" w:sz="0" w:space="0" w:color="auto"/>
        <w:left w:val="none" w:sz="0" w:space="0" w:color="auto"/>
        <w:bottom w:val="none" w:sz="0" w:space="0" w:color="auto"/>
        <w:right w:val="none" w:sz="0" w:space="0" w:color="auto"/>
      </w:divBdr>
    </w:div>
    <w:div w:id="193617232">
      <w:bodyDiv w:val="1"/>
      <w:marLeft w:val="0"/>
      <w:marRight w:val="0"/>
      <w:marTop w:val="0"/>
      <w:marBottom w:val="0"/>
      <w:divBdr>
        <w:top w:val="none" w:sz="0" w:space="0" w:color="auto"/>
        <w:left w:val="none" w:sz="0" w:space="0" w:color="auto"/>
        <w:bottom w:val="none" w:sz="0" w:space="0" w:color="auto"/>
        <w:right w:val="none" w:sz="0" w:space="0" w:color="auto"/>
      </w:divBdr>
    </w:div>
    <w:div w:id="226721242">
      <w:bodyDiv w:val="1"/>
      <w:marLeft w:val="0"/>
      <w:marRight w:val="0"/>
      <w:marTop w:val="0"/>
      <w:marBottom w:val="0"/>
      <w:divBdr>
        <w:top w:val="none" w:sz="0" w:space="0" w:color="auto"/>
        <w:left w:val="none" w:sz="0" w:space="0" w:color="auto"/>
        <w:bottom w:val="none" w:sz="0" w:space="0" w:color="auto"/>
        <w:right w:val="none" w:sz="0" w:space="0" w:color="auto"/>
      </w:divBdr>
      <w:divsChild>
        <w:div w:id="953361774">
          <w:marLeft w:val="0"/>
          <w:marRight w:val="0"/>
          <w:marTop w:val="0"/>
          <w:marBottom w:val="0"/>
          <w:divBdr>
            <w:top w:val="none" w:sz="0" w:space="0" w:color="auto"/>
            <w:left w:val="none" w:sz="0" w:space="0" w:color="auto"/>
            <w:bottom w:val="none" w:sz="0" w:space="0" w:color="auto"/>
            <w:right w:val="none" w:sz="0" w:space="0" w:color="auto"/>
          </w:divBdr>
        </w:div>
      </w:divsChild>
    </w:div>
    <w:div w:id="238487546">
      <w:bodyDiv w:val="1"/>
      <w:marLeft w:val="0"/>
      <w:marRight w:val="0"/>
      <w:marTop w:val="0"/>
      <w:marBottom w:val="0"/>
      <w:divBdr>
        <w:top w:val="none" w:sz="0" w:space="0" w:color="auto"/>
        <w:left w:val="none" w:sz="0" w:space="0" w:color="auto"/>
        <w:bottom w:val="none" w:sz="0" w:space="0" w:color="auto"/>
        <w:right w:val="none" w:sz="0" w:space="0" w:color="auto"/>
      </w:divBdr>
    </w:div>
    <w:div w:id="245841133">
      <w:bodyDiv w:val="1"/>
      <w:marLeft w:val="0"/>
      <w:marRight w:val="0"/>
      <w:marTop w:val="0"/>
      <w:marBottom w:val="0"/>
      <w:divBdr>
        <w:top w:val="none" w:sz="0" w:space="0" w:color="auto"/>
        <w:left w:val="none" w:sz="0" w:space="0" w:color="auto"/>
        <w:bottom w:val="none" w:sz="0" w:space="0" w:color="auto"/>
        <w:right w:val="none" w:sz="0" w:space="0" w:color="auto"/>
      </w:divBdr>
    </w:div>
    <w:div w:id="325716106">
      <w:bodyDiv w:val="1"/>
      <w:marLeft w:val="0"/>
      <w:marRight w:val="0"/>
      <w:marTop w:val="0"/>
      <w:marBottom w:val="0"/>
      <w:divBdr>
        <w:top w:val="none" w:sz="0" w:space="0" w:color="auto"/>
        <w:left w:val="none" w:sz="0" w:space="0" w:color="auto"/>
        <w:bottom w:val="none" w:sz="0" w:space="0" w:color="auto"/>
        <w:right w:val="none" w:sz="0" w:space="0" w:color="auto"/>
      </w:divBdr>
      <w:divsChild>
        <w:div w:id="83842341">
          <w:marLeft w:val="0"/>
          <w:marRight w:val="0"/>
          <w:marTop w:val="0"/>
          <w:marBottom w:val="0"/>
          <w:divBdr>
            <w:top w:val="none" w:sz="0" w:space="0" w:color="auto"/>
            <w:left w:val="none" w:sz="0" w:space="0" w:color="auto"/>
            <w:bottom w:val="none" w:sz="0" w:space="0" w:color="auto"/>
            <w:right w:val="none" w:sz="0" w:space="0" w:color="auto"/>
          </w:divBdr>
        </w:div>
      </w:divsChild>
    </w:div>
    <w:div w:id="354691912">
      <w:bodyDiv w:val="1"/>
      <w:marLeft w:val="0"/>
      <w:marRight w:val="0"/>
      <w:marTop w:val="0"/>
      <w:marBottom w:val="0"/>
      <w:divBdr>
        <w:top w:val="none" w:sz="0" w:space="0" w:color="auto"/>
        <w:left w:val="none" w:sz="0" w:space="0" w:color="auto"/>
        <w:bottom w:val="none" w:sz="0" w:space="0" w:color="auto"/>
        <w:right w:val="none" w:sz="0" w:space="0" w:color="auto"/>
      </w:divBdr>
    </w:div>
    <w:div w:id="361562315">
      <w:bodyDiv w:val="1"/>
      <w:marLeft w:val="0"/>
      <w:marRight w:val="0"/>
      <w:marTop w:val="0"/>
      <w:marBottom w:val="0"/>
      <w:divBdr>
        <w:top w:val="none" w:sz="0" w:space="0" w:color="auto"/>
        <w:left w:val="none" w:sz="0" w:space="0" w:color="auto"/>
        <w:bottom w:val="none" w:sz="0" w:space="0" w:color="auto"/>
        <w:right w:val="none" w:sz="0" w:space="0" w:color="auto"/>
      </w:divBdr>
    </w:div>
    <w:div w:id="366949855">
      <w:bodyDiv w:val="1"/>
      <w:marLeft w:val="0"/>
      <w:marRight w:val="0"/>
      <w:marTop w:val="0"/>
      <w:marBottom w:val="0"/>
      <w:divBdr>
        <w:top w:val="none" w:sz="0" w:space="0" w:color="auto"/>
        <w:left w:val="none" w:sz="0" w:space="0" w:color="auto"/>
        <w:bottom w:val="none" w:sz="0" w:space="0" w:color="auto"/>
        <w:right w:val="none" w:sz="0" w:space="0" w:color="auto"/>
      </w:divBdr>
    </w:div>
    <w:div w:id="372509585">
      <w:bodyDiv w:val="1"/>
      <w:marLeft w:val="0"/>
      <w:marRight w:val="0"/>
      <w:marTop w:val="0"/>
      <w:marBottom w:val="0"/>
      <w:divBdr>
        <w:top w:val="none" w:sz="0" w:space="0" w:color="auto"/>
        <w:left w:val="none" w:sz="0" w:space="0" w:color="auto"/>
        <w:bottom w:val="none" w:sz="0" w:space="0" w:color="auto"/>
        <w:right w:val="none" w:sz="0" w:space="0" w:color="auto"/>
      </w:divBdr>
    </w:div>
    <w:div w:id="386613283">
      <w:bodyDiv w:val="1"/>
      <w:marLeft w:val="0"/>
      <w:marRight w:val="0"/>
      <w:marTop w:val="0"/>
      <w:marBottom w:val="0"/>
      <w:divBdr>
        <w:top w:val="none" w:sz="0" w:space="0" w:color="auto"/>
        <w:left w:val="none" w:sz="0" w:space="0" w:color="auto"/>
        <w:bottom w:val="none" w:sz="0" w:space="0" w:color="auto"/>
        <w:right w:val="none" w:sz="0" w:space="0" w:color="auto"/>
      </w:divBdr>
    </w:div>
    <w:div w:id="407583507">
      <w:bodyDiv w:val="1"/>
      <w:marLeft w:val="0"/>
      <w:marRight w:val="0"/>
      <w:marTop w:val="0"/>
      <w:marBottom w:val="0"/>
      <w:divBdr>
        <w:top w:val="none" w:sz="0" w:space="0" w:color="auto"/>
        <w:left w:val="none" w:sz="0" w:space="0" w:color="auto"/>
        <w:bottom w:val="none" w:sz="0" w:space="0" w:color="auto"/>
        <w:right w:val="none" w:sz="0" w:space="0" w:color="auto"/>
      </w:divBdr>
    </w:div>
    <w:div w:id="474445120">
      <w:bodyDiv w:val="1"/>
      <w:marLeft w:val="0"/>
      <w:marRight w:val="0"/>
      <w:marTop w:val="0"/>
      <w:marBottom w:val="0"/>
      <w:divBdr>
        <w:top w:val="none" w:sz="0" w:space="0" w:color="auto"/>
        <w:left w:val="none" w:sz="0" w:space="0" w:color="auto"/>
        <w:bottom w:val="none" w:sz="0" w:space="0" w:color="auto"/>
        <w:right w:val="none" w:sz="0" w:space="0" w:color="auto"/>
      </w:divBdr>
      <w:divsChild>
        <w:div w:id="445658133">
          <w:marLeft w:val="0"/>
          <w:marRight w:val="0"/>
          <w:marTop w:val="0"/>
          <w:marBottom w:val="0"/>
          <w:divBdr>
            <w:top w:val="none" w:sz="0" w:space="0" w:color="auto"/>
            <w:left w:val="none" w:sz="0" w:space="0" w:color="auto"/>
            <w:bottom w:val="none" w:sz="0" w:space="0" w:color="auto"/>
            <w:right w:val="none" w:sz="0" w:space="0" w:color="auto"/>
          </w:divBdr>
        </w:div>
      </w:divsChild>
    </w:div>
    <w:div w:id="551618810">
      <w:bodyDiv w:val="1"/>
      <w:marLeft w:val="0"/>
      <w:marRight w:val="0"/>
      <w:marTop w:val="0"/>
      <w:marBottom w:val="0"/>
      <w:divBdr>
        <w:top w:val="none" w:sz="0" w:space="0" w:color="auto"/>
        <w:left w:val="none" w:sz="0" w:space="0" w:color="auto"/>
        <w:bottom w:val="none" w:sz="0" w:space="0" w:color="auto"/>
        <w:right w:val="none" w:sz="0" w:space="0" w:color="auto"/>
      </w:divBdr>
      <w:divsChild>
        <w:div w:id="1877963815">
          <w:marLeft w:val="0"/>
          <w:marRight w:val="0"/>
          <w:marTop w:val="0"/>
          <w:marBottom w:val="0"/>
          <w:divBdr>
            <w:top w:val="none" w:sz="0" w:space="0" w:color="auto"/>
            <w:left w:val="none" w:sz="0" w:space="0" w:color="auto"/>
            <w:bottom w:val="none" w:sz="0" w:space="0" w:color="auto"/>
            <w:right w:val="none" w:sz="0" w:space="0" w:color="auto"/>
          </w:divBdr>
        </w:div>
      </w:divsChild>
    </w:div>
    <w:div w:id="560025570">
      <w:bodyDiv w:val="1"/>
      <w:marLeft w:val="0"/>
      <w:marRight w:val="0"/>
      <w:marTop w:val="0"/>
      <w:marBottom w:val="0"/>
      <w:divBdr>
        <w:top w:val="none" w:sz="0" w:space="0" w:color="auto"/>
        <w:left w:val="none" w:sz="0" w:space="0" w:color="auto"/>
        <w:bottom w:val="none" w:sz="0" w:space="0" w:color="auto"/>
        <w:right w:val="none" w:sz="0" w:space="0" w:color="auto"/>
      </w:divBdr>
    </w:div>
    <w:div w:id="617568355">
      <w:bodyDiv w:val="1"/>
      <w:marLeft w:val="0"/>
      <w:marRight w:val="0"/>
      <w:marTop w:val="0"/>
      <w:marBottom w:val="0"/>
      <w:divBdr>
        <w:top w:val="none" w:sz="0" w:space="0" w:color="auto"/>
        <w:left w:val="none" w:sz="0" w:space="0" w:color="auto"/>
        <w:bottom w:val="none" w:sz="0" w:space="0" w:color="auto"/>
        <w:right w:val="none" w:sz="0" w:space="0" w:color="auto"/>
      </w:divBdr>
    </w:div>
    <w:div w:id="674112194">
      <w:bodyDiv w:val="1"/>
      <w:marLeft w:val="0"/>
      <w:marRight w:val="0"/>
      <w:marTop w:val="0"/>
      <w:marBottom w:val="0"/>
      <w:divBdr>
        <w:top w:val="none" w:sz="0" w:space="0" w:color="auto"/>
        <w:left w:val="none" w:sz="0" w:space="0" w:color="auto"/>
        <w:bottom w:val="none" w:sz="0" w:space="0" w:color="auto"/>
        <w:right w:val="none" w:sz="0" w:space="0" w:color="auto"/>
      </w:divBdr>
    </w:div>
    <w:div w:id="725690584">
      <w:bodyDiv w:val="1"/>
      <w:marLeft w:val="0"/>
      <w:marRight w:val="0"/>
      <w:marTop w:val="0"/>
      <w:marBottom w:val="0"/>
      <w:divBdr>
        <w:top w:val="none" w:sz="0" w:space="0" w:color="auto"/>
        <w:left w:val="none" w:sz="0" w:space="0" w:color="auto"/>
        <w:bottom w:val="none" w:sz="0" w:space="0" w:color="auto"/>
        <w:right w:val="none" w:sz="0" w:space="0" w:color="auto"/>
      </w:divBdr>
    </w:div>
    <w:div w:id="819729026">
      <w:bodyDiv w:val="1"/>
      <w:marLeft w:val="0"/>
      <w:marRight w:val="0"/>
      <w:marTop w:val="0"/>
      <w:marBottom w:val="0"/>
      <w:divBdr>
        <w:top w:val="none" w:sz="0" w:space="0" w:color="auto"/>
        <w:left w:val="none" w:sz="0" w:space="0" w:color="auto"/>
        <w:bottom w:val="none" w:sz="0" w:space="0" w:color="auto"/>
        <w:right w:val="none" w:sz="0" w:space="0" w:color="auto"/>
      </w:divBdr>
    </w:div>
    <w:div w:id="878007155">
      <w:bodyDiv w:val="1"/>
      <w:marLeft w:val="0"/>
      <w:marRight w:val="0"/>
      <w:marTop w:val="0"/>
      <w:marBottom w:val="0"/>
      <w:divBdr>
        <w:top w:val="none" w:sz="0" w:space="0" w:color="auto"/>
        <w:left w:val="none" w:sz="0" w:space="0" w:color="auto"/>
        <w:bottom w:val="none" w:sz="0" w:space="0" w:color="auto"/>
        <w:right w:val="none" w:sz="0" w:space="0" w:color="auto"/>
      </w:divBdr>
    </w:div>
    <w:div w:id="1039210075">
      <w:bodyDiv w:val="1"/>
      <w:marLeft w:val="0"/>
      <w:marRight w:val="0"/>
      <w:marTop w:val="0"/>
      <w:marBottom w:val="0"/>
      <w:divBdr>
        <w:top w:val="none" w:sz="0" w:space="0" w:color="auto"/>
        <w:left w:val="none" w:sz="0" w:space="0" w:color="auto"/>
        <w:bottom w:val="none" w:sz="0" w:space="0" w:color="auto"/>
        <w:right w:val="none" w:sz="0" w:space="0" w:color="auto"/>
      </w:divBdr>
    </w:div>
    <w:div w:id="1051660661">
      <w:bodyDiv w:val="1"/>
      <w:marLeft w:val="0"/>
      <w:marRight w:val="0"/>
      <w:marTop w:val="0"/>
      <w:marBottom w:val="0"/>
      <w:divBdr>
        <w:top w:val="none" w:sz="0" w:space="0" w:color="auto"/>
        <w:left w:val="none" w:sz="0" w:space="0" w:color="auto"/>
        <w:bottom w:val="none" w:sz="0" w:space="0" w:color="auto"/>
        <w:right w:val="none" w:sz="0" w:space="0" w:color="auto"/>
      </w:divBdr>
    </w:div>
    <w:div w:id="1097867407">
      <w:bodyDiv w:val="1"/>
      <w:marLeft w:val="0"/>
      <w:marRight w:val="0"/>
      <w:marTop w:val="0"/>
      <w:marBottom w:val="0"/>
      <w:divBdr>
        <w:top w:val="none" w:sz="0" w:space="0" w:color="auto"/>
        <w:left w:val="none" w:sz="0" w:space="0" w:color="auto"/>
        <w:bottom w:val="none" w:sz="0" w:space="0" w:color="auto"/>
        <w:right w:val="none" w:sz="0" w:space="0" w:color="auto"/>
      </w:divBdr>
    </w:div>
    <w:div w:id="1160972457">
      <w:bodyDiv w:val="1"/>
      <w:marLeft w:val="0"/>
      <w:marRight w:val="0"/>
      <w:marTop w:val="0"/>
      <w:marBottom w:val="0"/>
      <w:divBdr>
        <w:top w:val="none" w:sz="0" w:space="0" w:color="auto"/>
        <w:left w:val="none" w:sz="0" w:space="0" w:color="auto"/>
        <w:bottom w:val="none" w:sz="0" w:space="0" w:color="auto"/>
        <w:right w:val="none" w:sz="0" w:space="0" w:color="auto"/>
      </w:divBdr>
      <w:divsChild>
        <w:div w:id="719406066">
          <w:marLeft w:val="0"/>
          <w:marRight w:val="0"/>
          <w:marTop w:val="0"/>
          <w:marBottom w:val="0"/>
          <w:divBdr>
            <w:top w:val="none" w:sz="0" w:space="0" w:color="auto"/>
            <w:left w:val="none" w:sz="0" w:space="0" w:color="auto"/>
            <w:bottom w:val="none" w:sz="0" w:space="0" w:color="auto"/>
            <w:right w:val="none" w:sz="0" w:space="0" w:color="auto"/>
          </w:divBdr>
        </w:div>
      </w:divsChild>
    </w:div>
    <w:div w:id="1181432725">
      <w:bodyDiv w:val="1"/>
      <w:marLeft w:val="0"/>
      <w:marRight w:val="0"/>
      <w:marTop w:val="0"/>
      <w:marBottom w:val="0"/>
      <w:divBdr>
        <w:top w:val="none" w:sz="0" w:space="0" w:color="auto"/>
        <w:left w:val="none" w:sz="0" w:space="0" w:color="auto"/>
        <w:bottom w:val="none" w:sz="0" w:space="0" w:color="auto"/>
        <w:right w:val="none" w:sz="0" w:space="0" w:color="auto"/>
      </w:divBdr>
      <w:divsChild>
        <w:div w:id="525290029">
          <w:marLeft w:val="0"/>
          <w:marRight w:val="0"/>
          <w:marTop w:val="0"/>
          <w:marBottom w:val="0"/>
          <w:divBdr>
            <w:top w:val="none" w:sz="0" w:space="0" w:color="auto"/>
            <w:left w:val="none" w:sz="0" w:space="0" w:color="auto"/>
            <w:bottom w:val="none" w:sz="0" w:space="0" w:color="auto"/>
            <w:right w:val="none" w:sz="0" w:space="0" w:color="auto"/>
          </w:divBdr>
        </w:div>
      </w:divsChild>
    </w:div>
    <w:div w:id="1270433779">
      <w:bodyDiv w:val="1"/>
      <w:marLeft w:val="0"/>
      <w:marRight w:val="0"/>
      <w:marTop w:val="0"/>
      <w:marBottom w:val="0"/>
      <w:divBdr>
        <w:top w:val="none" w:sz="0" w:space="0" w:color="auto"/>
        <w:left w:val="none" w:sz="0" w:space="0" w:color="auto"/>
        <w:bottom w:val="none" w:sz="0" w:space="0" w:color="auto"/>
        <w:right w:val="none" w:sz="0" w:space="0" w:color="auto"/>
      </w:divBdr>
    </w:div>
    <w:div w:id="1354649766">
      <w:bodyDiv w:val="1"/>
      <w:marLeft w:val="0"/>
      <w:marRight w:val="0"/>
      <w:marTop w:val="0"/>
      <w:marBottom w:val="0"/>
      <w:divBdr>
        <w:top w:val="none" w:sz="0" w:space="0" w:color="auto"/>
        <w:left w:val="none" w:sz="0" w:space="0" w:color="auto"/>
        <w:bottom w:val="none" w:sz="0" w:space="0" w:color="auto"/>
        <w:right w:val="none" w:sz="0" w:space="0" w:color="auto"/>
      </w:divBdr>
    </w:div>
    <w:div w:id="1486971506">
      <w:bodyDiv w:val="1"/>
      <w:marLeft w:val="0"/>
      <w:marRight w:val="0"/>
      <w:marTop w:val="0"/>
      <w:marBottom w:val="0"/>
      <w:divBdr>
        <w:top w:val="none" w:sz="0" w:space="0" w:color="auto"/>
        <w:left w:val="none" w:sz="0" w:space="0" w:color="auto"/>
        <w:bottom w:val="none" w:sz="0" w:space="0" w:color="auto"/>
        <w:right w:val="none" w:sz="0" w:space="0" w:color="auto"/>
      </w:divBdr>
    </w:div>
    <w:div w:id="1505513813">
      <w:bodyDiv w:val="1"/>
      <w:marLeft w:val="0"/>
      <w:marRight w:val="0"/>
      <w:marTop w:val="0"/>
      <w:marBottom w:val="0"/>
      <w:divBdr>
        <w:top w:val="none" w:sz="0" w:space="0" w:color="auto"/>
        <w:left w:val="none" w:sz="0" w:space="0" w:color="auto"/>
        <w:bottom w:val="none" w:sz="0" w:space="0" w:color="auto"/>
        <w:right w:val="none" w:sz="0" w:space="0" w:color="auto"/>
      </w:divBdr>
    </w:div>
    <w:div w:id="1510682138">
      <w:bodyDiv w:val="1"/>
      <w:marLeft w:val="0"/>
      <w:marRight w:val="0"/>
      <w:marTop w:val="0"/>
      <w:marBottom w:val="0"/>
      <w:divBdr>
        <w:top w:val="none" w:sz="0" w:space="0" w:color="auto"/>
        <w:left w:val="none" w:sz="0" w:space="0" w:color="auto"/>
        <w:bottom w:val="none" w:sz="0" w:space="0" w:color="auto"/>
        <w:right w:val="none" w:sz="0" w:space="0" w:color="auto"/>
      </w:divBdr>
    </w:div>
    <w:div w:id="1548644838">
      <w:bodyDiv w:val="1"/>
      <w:marLeft w:val="0"/>
      <w:marRight w:val="0"/>
      <w:marTop w:val="0"/>
      <w:marBottom w:val="0"/>
      <w:divBdr>
        <w:top w:val="none" w:sz="0" w:space="0" w:color="auto"/>
        <w:left w:val="none" w:sz="0" w:space="0" w:color="auto"/>
        <w:bottom w:val="none" w:sz="0" w:space="0" w:color="auto"/>
        <w:right w:val="none" w:sz="0" w:space="0" w:color="auto"/>
      </w:divBdr>
    </w:div>
    <w:div w:id="1592393837">
      <w:bodyDiv w:val="1"/>
      <w:marLeft w:val="0"/>
      <w:marRight w:val="0"/>
      <w:marTop w:val="0"/>
      <w:marBottom w:val="0"/>
      <w:divBdr>
        <w:top w:val="none" w:sz="0" w:space="0" w:color="auto"/>
        <w:left w:val="none" w:sz="0" w:space="0" w:color="auto"/>
        <w:bottom w:val="none" w:sz="0" w:space="0" w:color="auto"/>
        <w:right w:val="none" w:sz="0" w:space="0" w:color="auto"/>
      </w:divBdr>
    </w:div>
    <w:div w:id="1593665341">
      <w:bodyDiv w:val="1"/>
      <w:marLeft w:val="0"/>
      <w:marRight w:val="0"/>
      <w:marTop w:val="0"/>
      <w:marBottom w:val="0"/>
      <w:divBdr>
        <w:top w:val="none" w:sz="0" w:space="0" w:color="auto"/>
        <w:left w:val="none" w:sz="0" w:space="0" w:color="auto"/>
        <w:bottom w:val="none" w:sz="0" w:space="0" w:color="auto"/>
        <w:right w:val="none" w:sz="0" w:space="0" w:color="auto"/>
      </w:divBdr>
    </w:div>
    <w:div w:id="1814980603">
      <w:bodyDiv w:val="1"/>
      <w:marLeft w:val="0"/>
      <w:marRight w:val="0"/>
      <w:marTop w:val="0"/>
      <w:marBottom w:val="0"/>
      <w:divBdr>
        <w:top w:val="none" w:sz="0" w:space="0" w:color="auto"/>
        <w:left w:val="none" w:sz="0" w:space="0" w:color="auto"/>
        <w:bottom w:val="none" w:sz="0" w:space="0" w:color="auto"/>
        <w:right w:val="none" w:sz="0" w:space="0" w:color="auto"/>
      </w:divBdr>
    </w:div>
    <w:div w:id="1819347282">
      <w:bodyDiv w:val="1"/>
      <w:marLeft w:val="0"/>
      <w:marRight w:val="0"/>
      <w:marTop w:val="0"/>
      <w:marBottom w:val="0"/>
      <w:divBdr>
        <w:top w:val="none" w:sz="0" w:space="0" w:color="auto"/>
        <w:left w:val="none" w:sz="0" w:space="0" w:color="auto"/>
        <w:bottom w:val="none" w:sz="0" w:space="0" w:color="auto"/>
        <w:right w:val="none" w:sz="0" w:space="0" w:color="auto"/>
      </w:divBdr>
    </w:div>
    <w:div w:id="1834757424">
      <w:bodyDiv w:val="1"/>
      <w:marLeft w:val="0"/>
      <w:marRight w:val="0"/>
      <w:marTop w:val="0"/>
      <w:marBottom w:val="0"/>
      <w:divBdr>
        <w:top w:val="none" w:sz="0" w:space="0" w:color="auto"/>
        <w:left w:val="none" w:sz="0" w:space="0" w:color="auto"/>
        <w:bottom w:val="none" w:sz="0" w:space="0" w:color="auto"/>
        <w:right w:val="none" w:sz="0" w:space="0" w:color="auto"/>
      </w:divBdr>
    </w:div>
    <w:div w:id="1854104805">
      <w:bodyDiv w:val="1"/>
      <w:marLeft w:val="0"/>
      <w:marRight w:val="0"/>
      <w:marTop w:val="0"/>
      <w:marBottom w:val="0"/>
      <w:divBdr>
        <w:top w:val="none" w:sz="0" w:space="0" w:color="auto"/>
        <w:left w:val="none" w:sz="0" w:space="0" w:color="auto"/>
        <w:bottom w:val="none" w:sz="0" w:space="0" w:color="auto"/>
        <w:right w:val="none" w:sz="0" w:space="0" w:color="auto"/>
      </w:divBdr>
    </w:div>
    <w:div w:id="1868523070">
      <w:bodyDiv w:val="1"/>
      <w:marLeft w:val="0"/>
      <w:marRight w:val="0"/>
      <w:marTop w:val="0"/>
      <w:marBottom w:val="0"/>
      <w:divBdr>
        <w:top w:val="none" w:sz="0" w:space="0" w:color="auto"/>
        <w:left w:val="none" w:sz="0" w:space="0" w:color="auto"/>
        <w:bottom w:val="none" w:sz="0" w:space="0" w:color="auto"/>
        <w:right w:val="none" w:sz="0" w:space="0" w:color="auto"/>
      </w:divBdr>
    </w:div>
    <w:div w:id="1891184657">
      <w:bodyDiv w:val="1"/>
      <w:marLeft w:val="0"/>
      <w:marRight w:val="0"/>
      <w:marTop w:val="0"/>
      <w:marBottom w:val="0"/>
      <w:divBdr>
        <w:top w:val="none" w:sz="0" w:space="0" w:color="auto"/>
        <w:left w:val="none" w:sz="0" w:space="0" w:color="auto"/>
        <w:bottom w:val="none" w:sz="0" w:space="0" w:color="auto"/>
        <w:right w:val="none" w:sz="0" w:space="0" w:color="auto"/>
      </w:divBdr>
    </w:div>
    <w:div w:id="1904102580">
      <w:bodyDiv w:val="1"/>
      <w:marLeft w:val="0"/>
      <w:marRight w:val="0"/>
      <w:marTop w:val="0"/>
      <w:marBottom w:val="0"/>
      <w:divBdr>
        <w:top w:val="none" w:sz="0" w:space="0" w:color="auto"/>
        <w:left w:val="none" w:sz="0" w:space="0" w:color="auto"/>
        <w:bottom w:val="none" w:sz="0" w:space="0" w:color="auto"/>
        <w:right w:val="none" w:sz="0" w:space="0" w:color="auto"/>
      </w:divBdr>
    </w:div>
    <w:div w:id="1977952442">
      <w:bodyDiv w:val="1"/>
      <w:marLeft w:val="0"/>
      <w:marRight w:val="0"/>
      <w:marTop w:val="0"/>
      <w:marBottom w:val="0"/>
      <w:divBdr>
        <w:top w:val="none" w:sz="0" w:space="0" w:color="auto"/>
        <w:left w:val="none" w:sz="0" w:space="0" w:color="auto"/>
        <w:bottom w:val="none" w:sz="0" w:space="0" w:color="auto"/>
        <w:right w:val="none" w:sz="0" w:space="0" w:color="auto"/>
      </w:divBdr>
    </w:div>
    <w:div w:id="2010978947">
      <w:bodyDiv w:val="1"/>
      <w:marLeft w:val="0"/>
      <w:marRight w:val="0"/>
      <w:marTop w:val="0"/>
      <w:marBottom w:val="0"/>
      <w:divBdr>
        <w:top w:val="none" w:sz="0" w:space="0" w:color="auto"/>
        <w:left w:val="none" w:sz="0" w:space="0" w:color="auto"/>
        <w:bottom w:val="none" w:sz="0" w:space="0" w:color="auto"/>
        <w:right w:val="none" w:sz="0" w:space="0" w:color="auto"/>
      </w:divBdr>
    </w:div>
    <w:div w:id="2022469415">
      <w:bodyDiv w:val="1"/>
      <w:marLeft w:val="0"/>
      <w:marRight w:val="0"/>
      <w:marTop w:val="0"/>
      <w:marBottom w:val="0"/>
      <w:divBdr>
        <w:top w:val="none" w:sz="0" w:space="0" w:color="auto"/>
        <w:left w:val="none" w:sz="0" w:space="0" w:color="auto"/>
        <w:bottom w:val="none" w:sz="0" w:space="0" w:color="auto"/>
        <w:right w:val="none" w:sz="0" w:space="0" w:color="auto"/>
      </w:divBdr>
    </w:div>
    <w:div w:id="2041858267">
      <w:bodyDiv w:val="1"/>
      <w:marLeft w:val="0"/>
      <w:marRight w:val="0"/>
      <w:marTop w:val="0"/>
      <w:marBottom w:val="0"/>
      <w:divBdr>
        <w:top w:val="none" w:sz="0" w:space="0" w:color="auto"/>
        <w:left w:val="none" w:sz="0" w:space="0" w:color="auto"/>
        <w:bottom w:val="none" w:sz="0" w:space="0" w:color="auto"/>
        <w:right w:val="none" w:sz="0" w:space="0" w:color="auto"/>
      </w:divBdr>
    </w:div>
    <w:div w:id="206328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view.pagetiger.com/equalityscreening/1"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equalityscreenings@belfasttrust.hscni.net" TargetMode="External"/><Relationship Id="rId7" Type="http://schemas.openxmlformats.org/officeDocument/2006/relationships/styles" Target="styles.xml"/><Relationship Id="rId12" Type="http://schemas.openxmlformats.org/officeDocument/2006/relationships/hyperlink" Target="https://belfasttrust.hscni.net/about/publications/equality-and-human-rights-screening/" TargetMode="External"/><Relationship Id="rId17" Type="http://schemas.openxmlformats.org/officeDocument/2006/relationships/hyperlink" Target="http://intranet.belfasttrust.local/policies/Documents/Organisational%20Change%20and%20the%20Staff%20Redeployment%20Protocol%20-%20Framework%20on%20the%20Management%20of%20Staff%20Affected%20by.pdf" TargetMode="External"/><Relationship Id="rId25" Type="http://schemas.openxmlformats.org/officeDocument/2006/relationships/hyperlink" Target="mailto:Estella.Dorrian@belfasttrust.hscni.net" TargetMode="External"/><Relationship Id="rId2" Type="http://schemas.openxmlformats.org/officeDocument/2006/relationships/customXml" Target="../customXml/item2.xml"/><Relationship Id="rId16" Type="http://schemas.openxmlformats.org/officeDocument/2006/relationships/hyperlink" Target="https://www.equalityni.org/ECNI/media/ECNI/Publications/Employers%20and%20Service%20Providers/Public%20Authorities/S75DataSignpostingGuide.pdf" TargetMode="Externa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ruralcommunitynetwork.org/app/uploads/2022/10/NI-Rural-Health-and-Care-Toolkit-Final-version-1.pdf" TargetMode="External"/><Relationship Id="rId5" Type="http://schemas.openxmlformats.org/officeDocument/2006/relationships/customXml" Target="../customXml/item5.xml"/><Relationship Id="rId15" Type="http://schemas.openxmlformats.org/officeDocument/2006/relationships/hyperlink" Target="file://belnas02.belfasttrust.local/userseh/Estella.Dorrian/Downloads/Making-Communication-Accessible-for-All-A-guide-for-HSC-Staff%20(13).pdf" TargetMode="External"/><Relationship Id="rId23" Type="http://schemas.openxmlformats.org/officeDocument/2006/relationships/hyperlink" Target="https://bhsct.sharepoint.com/:w:/r/sites/pe/_layouts/15/Doc.aspx?sourcedoc=%7BD1FB1BB8-E4B8-417C-9CA8-F9C69D07B983%7D&amp;file=Rural-Need-Template.docx&amp;action=default&amp;mobileredirect=true"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equalityscreenings@belfasttrust.hscni.ne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naesthetists.org/Home/Resources-publications/Safety-alerts/Anaesthesia-emergencies/Quick-Reference-Handbook" TargetMode="External"/><Relationship Id="rId22" Type="http://schemas.openxmlformats.org/officeDocument/2006/relationships/hyperlink" Target="https://belfasttrust.hscni.net/about/publications/equality-and-human-rights-screening/"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C18FDB512A3B418FA0F493F576F55D" ma:contentTypeVersion="8" ma:contentTypeDescription="Create a new document." ma:contentTypeScope="" ma:versionID="4eead2ae63ea47d53b71691d90a9338d">
  <xsd:schema xmlns:xsd="http://www.w3.org/2001/XMLSchema" xmlns:xs="http://www.w3.org/2001/XMLSchema" xmlns:p="http://schemas.microsoft.com/office/2006/metadata/properties" xmlns:ns2="af94c23f-0162-40d8-91ae-8e32e322803b" xmlns:ns3="53b967dc-fb83-4fec-921a-17559bd756a3" targetNamespace="http://schemas.microsoft.com/office/2006/metadata/properties" ma:root="true" ma:fieldsID="5e7c12c3315cd9687ba0d9cd7ba4ca1e" ns2:_="" ns3:_="">
    <xsd:import namespace="af94c23f-0162-40d8-91ae-8e32e322803b"/>
    <xsd:import namespace="53b967dc-fb83-4fec-921a-17559bd756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94c23f-0162-40d8-91ae-8e32e32280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b967dc-fb83-4fec-921a-17559bd756a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1BC83A-FCFB-483C-A50D-9602030A55BD}">
  <ds:schemaRefs>
    <ds:schemaRef ds:uri="http://schemas.microsoft.com/sharepoint/v3/contenttype/forms"/>
  </ds:schemaRefs>
</ds:datastoreItem>
</file>

<file path=customXml/itemProps2.xml><?xml version="1.0" encoding="utf-8"?>
<ds:datastoreItem xmlns:ds="http://schemas.openxmlformats.org/officeDocument/2006/customXml" ds:itemID="{70A7B8F2-B6FD-4001-9BEC-F58394C66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94c23f-0162-40d8-91ae-8e32e322803b"/>
    <ds:schemaRef ds:uri="53b967dc-fb83-4fec-921a-17559bd756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16E45-65AA-4B12-9B91-97FD06E690AF}">
  <ds:schemaRefs>
    <ds:schemaRef ds:uri="http://schemas.microsoft.com/office/2006/metadata/properties"/>
    <ds:schemaRef ds:uri="53b967dc-fb83-4fec-921a-17559bd756a3"/>
    <ds:schemaRef ds:uri="af94c23f-0162-40d8-91ae-8e32e322803b"/>
    <ds:schemaRef ds:uri="http://schemas.microsoft.com/office/infopath/2007/PartnerControls"/>
    <ds:schemaRef ds:uri="http://purl.org/dc/terms/"/>
    <ds:schemaRef ds:uri="http://schemas.openxmlformats.org/package/2006/metadata/core-properties"/>
    <ds:schemaRef ds:uri="http://purl.org/dc/dcmitype/"/>
    <ds:schemaRef ds:uri="http://schemas.microsoft.com/office/2006/documentManagement/types"/>
    <ds:schemaRef ds:uri="http://www.w3.org/XML/1998/namespace"/>
    <ds:schemaRef ds:uri="http://purl.org/dc/elements/1.1/"/>
  </ds:schemaRefs>
</ds:datastoreItem>
</file>

<file path=customXml/itemProps4.xml><?xml version="1.0" encoding="utf-8"?>
<ds:datastoreItem xmlns:ds="http://schemas.openxmlformats.org/officeDocument/2006/customXml" ds:itemID="{66ED1672-6C87-4B5A-B3C4-B834FE6B1F9F}">
  <ds:schemaRefs>
    <ds:schemaRef ds:uri="http://schemas.microsoft.com/office/2006/metadata/longProperties"/>
  </ds:schemaRefs>
</ds:datastoreItem>
</file>

<file path=customXml/itemProps5.xml><?xml version="1.0" encoding="utf-8"?>
<ds:datastoreItem xmlns:ds="http://schemas.openxmlformats.org/officeDocument/2006/customXml" ds:itemID="{F3BDE7AA-1672-4A14-A4C2-976DFF935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3796</Words>
  <Characters>25815</Characters>
  <Application>Microsoft Office Word</Application>
  <DocSecurity>0</DocSecurity>
  <Lines>215</Lines>
  <Paragraphs>59</Paragraphs>
  <ScaleCrop>false</ScaleCrop>
  <HeadingPairs>
    <vt:vector size="2" baseType="variant">
      <vt:variant>
        <vt:lpstr>Title</vt:lpstr>
      </vt:variant>
      <vt:variant>
        <vt:i4>1</vt:i4>
      </vt:variant>
    </vt:vector>
  </HeadingPairs>
  <TitlesOfParts>
    <vt:vector size="1" baseType="lpstr">
      <vt:lpstr>2023 Equality Screening Template</vt:lpstr>
    </vt:vector>
  </TitlesOfParts>
  <Company>EHSSB</Company>
  <LinksUpToDate>false</LinksUpToDate>
  <CharactersWithSpaces>29552</CharactersWithSpaces>
  <SharedDoc>false</SharedDoc>
  <HLinks>
    <vt:vector size="72" baseType="variant">
      <vt:variant>
        <vt:i4>852011</vt:i4>
      </vt:variant>
      <vt:variant>
        <vt:i4>39</vt:i4>
      </vt:variant>
      <vt:variant>
        <vt:i4>0</vt:i4>
      </vt:variant>
      <vt:variant>
        <vt:i4>5</vt:i4>
      </vt:variant>
      <vt:variant>
        <vt:lpwstr>mailto:Estella.Dorrian@belfasttrust.hscni.net</vt:lpwstr>
      </vt:variant>
      <vt:variant>
        <vt:lpwstr/>
      </vt:variant>
      <vt:variant>
        <vt:i4>6619257</vt:i4>
      </vt:variant>
      <vt:variant>
        <vt:i4>36</vt:i4>
      </vt:variant>
      <vt:variant>
        <vt:i4>0</vt:i4>
      </vt:variant>
      <vt:variant>
        <vt:i4>5</vt:i4>
      </vt:variant>
      <vt:variant>
        <vt:lpwstr>https://www.ruralcommunitynetwork.org/app/uploads/2022/10/NI-Rural-Health-and-Care-Toolkit-Final-version-1.pdf</vt:lpwstr>
      </vt:variant>
      <vt:variant>
        <vt:lpwstr/>
      </vt:variant>
      <vt:variant>
        <vt:i4>6946900</vt:i4>
      </vt:variant>
      <vt:variant>
        <vt:i4>33</vt:i4>
      </vt:variant>
      <vt:variant>
        <vt:i4>0</vt:i4>
      </vt:variant>
      <vt:variant>
        <vt:i4>5</vt:i4>
      </vt:variant>
      <vt:variant>
        <vt:lpwstr>https://bhsct.sharepoint.com/:w:/r/sites/pe/_layouts/15/Doc.aspx?sourcedoc=%7BD1FB1BB8-E4B8-417C-9CA8-F9C69D07B983%7D&amp;file=Rural-Need-Template.docx&amp;action=default&amp;mobileredirect=true</vt:lpwstr>
      </vt:variant>
      <vt:variant>
        <vt:lpwstr/>
      </vt:variant>
      <vt:variant>
        <vt:i4>3080288</vt:i4>
      </vt:variant>
      <vt:variant>
        <vt:i4>30</vt:i4>
      </vt:variant>
      <vt:variant>
        <vt:i4>0</vt:i4>
      </vt:variant>
      <vt:variant>
        <vt:i4>5</vt:i4>
      </vt:variant>
      <vt:variant>
        <vt:lpwstr>https://belfasttrust.hscni.net/about/publications/equality-and-human-rights-screening/</vt:lpwstr>
      </vt:variant>
      <vt:variant>
        <vt:lpwstr/>
      </vt:variant>
      <vt:variant>
        <vt:i4>3997789</vt:i4>
      </vt:variant>
      <vt:variant>
        <vt:i4>27</vt:i4>
      </vt:variant>
      <vt:variant>
        <vt:i4>0</vt:i4>
      </vt:variant>
      <vt:variant>
        <vt:i4>5</vt:i4>
      </vt:variant>
      <vt:variant>
        <vt:lpwstr>mailto:equalityscreenings@belfasttrust.hscni.net</vt:lpwstr>
      </vt:variant>
      <vt:variant>
        <vt:lpwstr/>
      </vt:variant>
      <vt:variant>
        <vt:i4>3997789</vt:i4>
      </vt:variant>
      <vt:variant>
        <vt:i4>24</vt:i4>
      </vt:variant>
      <vt:variant>
        <vt:i4>0</vt:i4>
      </vt:variant>
      <vt:variant>
        <vt:i4>5</vt:i4>
      </vt:variant>
      <vt:variant>
        <vt:lpwstr>mailto:equalityscreenings@belfasttrust.hscni.net</vt:lpwstr>
      </vt:variant>
      <vt:variant>
        <vt:lpwstr/>
      </vt:variant>
      <vt:variant>
        <vt:i4>2359346</vt:i4>
      </vt:variant>
      <vt:variant>
        <vt:i4>21</vt:i4>
      </vt:variant>
      <vt:variant>
        <vt:i4>0</vt:i4>
      </vt:variant>
      <vt:variant>
        <vt:i4>5</vt:i4>
      </vt:variant>
      <vt:variant>
        <vt:lpwstr>https://view.pagetiger.com/equalityscreening/1</vt:lpwstr>
      </vt:variant>
      <vt:variant>
        <vt:lpwstr/>
      </vt:variant>
      <vt:variant>
        <vt:i4>3080288</vt:i4>
      </vt:variant>
      <vt:variant>
        <vt:i4>18</vt:i4>
      </vt:variant>
      <vt:variant>
        <vt:i4>0</vt:i4>
      </vt:variant>
      <vt:variant>
        <vt:i4>5</vt:i4>
      </vt:variant>
      <vt:variant>
        <vt:lpwstr>http://intranet.belfasttrust.local/policies/Documents/Organisational Change and the Staff Redeployment Protocol - Framework on the Management of Staff Affected by.pdf</vt:lpwstr>
      </vt:variant>
      <vt:variant>
        <vt:lpwstr/>
      </vt:variant>
      <vt:variant>
        <vt:i4>2424938</vt:i4>
      </vt:variant>
      <vt:variant>
        <vt:i4>15</vt:i4>
      </vt:variant>
      <vt:variant>
        <vt:i4>0</vt:i4>
      </vt:variant>
      <vt:variant>
        <vt:i4>5</vt:i4>
      </vt:variant>
      <vt:variant>
        <vt:lpwstr>https://www.equalityni.org/ECNI/media/ECNI/Publications/Employers and Service Providers/Public Authorities/S75DataSignpostingGuide.pdf</vt:lpwstr>
      </vt:variant>
      <vt:variant>
        <vt:lpwstr/>
      </vt:variant>
      <vt:variant>
        <vt:i4>1703943</vt:i4>
      </vt:variant>
      <vt:variant>
        <vt:i4>9</vt:i4>
      </vt:variant>
      <vt:variant>
        <vt:i4>0</vt:i4>
      </vt:variant>
      <vt:variant>
        <vt:i4>5</vt:i4>
      </vt:variant>
      <vt:variant>
        <vt:lpwstr>\\belnas02.belfasttrust.local\userseh\Estella.Dorrian\Downloads\Making-Communication-Accessible-for-All-A-guide-for-HSC-Staff (13).pdf</vt:lpwstr>
      </vt:variant>
      <vt:variant>
        <vt:lpwstr/>
      </vt:variant>
      <vt:variant>
        <vt:i4>3473462</vt:i4>
      </vt:variant>
      <vt:variant>
        <vt:i4>6</vt:i4>
      </vt:variant>
      <vt:variant>
        <vt:i4>0</vt:i4>
      </vt:variant>
      <vt:variant>
        <vt:i4>5</vt:i4>
      </vt:variant>
      <vt:variant>
        <vt:lpwstr>C:\Users\estella.dorrian\AppData\Local\Microsoft\Windows\Temporary Internet Files\michelle.morris\AppData\Local\Microsoft\Documents and Settings\Alison.Irwin\Local Settings\Temporary Internet Files\Content.Outlook\Local Settings\Temporary Internet</vt:lpwstr>
      </vt:variant>
      <vt:variant>
        <vt:lpwstr/>
      </vt:variant>
      <vt:variant>
        <vt:i4>3080288</vt:i4>
      </vt:variant>
      <vt:variant>
        <vt:i4>0</vt:i4>
      </vt:variant>
      <vt:variant>
        <vt:i4>0</vt:i4>
      </vt:variant>
      <vt:variant>
        <vt:i4>5</vt:i4>
      </vt:variant>
      <vt:variant>
        <vt:lpwstr>https://belfasttrust.hscni.net/about/publications/equality-and-human-rights-screening/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 Equality Screening Template</dc:title>
  <dc:subject/>
  <dc:creator>EHSSB</dc:creator>
  <cp:keywords/>
  <cp:lastModifiedBy>Growcott, Michelle</cp:lastModifiedBy>
  <cp:revision>2</cp:revision>
  <cp:lastPrinted>2015-01-12T11:34:00Z</cp:lastPrinted>
  <dcterms:created xsi:type="dcterms:W3CDTF">2024-10-17T08:31:00Z</dcterms:created>
  <dcterms:modified xsi:type="dcterms:W3CDTF">2024-10-17T08:31:00Z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HSCT - Applicable Departments">
    <vt:lpwstr/>
  </property>
  <property fmtid="{D5CDD505-2E9C-101B-9397-08002B2CF9AE}" pid="3" name="ContentTypeId">
    <vt:lpwstr>0x010100BCC18FDB512A3B418FA0F493F576F55D</vt:lpwstr>
  </property>
  <property fmtid="{D5CDD505-2E9C-101B-9397-08002B2CF9AE}" pid="4" name="Order">
    <vt:lpwstr>356700.000000000</vt:lpwstr>
  </property>
  <property fmtid="{D5CDD505-2E9C-101B-9397-08002B2CF9AE}" pid="5" name="BHSCTApplicableDepartments">
    <vt:lpwstr/>
  </property>
</Properties>
</file>