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19635B" w14:textId="77777777" w:rsidR="00A5268B" w:rsidRDefault="009D782A" w:rsidP="0041776B">
      <w:pPr>
        <w:jc w:val="center"/>
        <w:rPr>
          <w:szCs w:val="28"/>
        </w:rPr>
      </w:pPr>
      <w:bookmarkStart w:id="0" w:name="_GoBack"/>
      <w:bookmarkEnd w:id="0"/>
      <w:r>
        <w:rPr>
          <w:noProof/>
          <w:szCs w:val="28"/>
          <w:lang w:eastAsia="en-GB"/>
        </w:rPr>
        <mc:AlternateContent>
          <mc:Choice Requires="wps">
            <w:drawing>
              <wp:anchor distT="0" distB="0" distL="114300" distR="114300" simplePos="0" relativeHeight="251656192" behindDoc="0" locked="0" layoutInCell="1" allowOverlap="1">
                <wp:simplePos x="0" y="0"/>
                <wp:positionH relativeFrom="column">
                  <wp:posOffset>-219075</wp:posOffset>
                </wp:positionH>
                <wp:positionV relativeFrom="paragraph">
                  <wp:posOffset>-342900</wp:posOffset>
                </wp:positionV>
                <wp:extent cx="10137140" cy="466725"/>
                <wp:effectExtent l="19050" t="19050" r="26035" b="1905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7140" cy="466725"/>
                        </a:xfrm>
                        <a:prstGeom prst="rect">
                          <a:avLst/>
                        </a:prstGeom>
                        <a:solidFill>
                          <a:srgbClr val="FFFFFF"/>
                        </a:solidFill>
                        <a:ln w="38100">
                          <a:solidFill>
                            <a:srgbClr val="4BACC6"/>
                          </a:solidFill>
                          <a:miter lim="800000"/>
                          <a:headEnd/>
                          <a:tailEnd/>
                        </a:ln>
                      </wps:spPr>
                      <wps:txbx>
                        <w:txbxContent>
                          <w:p w14:paraId="2CF1862C" w14:textId="77777777" w:rsidR="00E544C8" w:rsidRPr="009F7129" w:rsidRDefault="00E544C8" w:rsidP="0019510C">
                            <w:pPr>
                              <w:rPr>
                                <w:b/>
                                <w:color w:val="31849B"/>
                                <w:sz w:val="40"/>
                                <w:szCs w:val="36"/>
                              </w:rPr>
                            </w:pPr>
                            <w:r w:rsidRPr="009F7129">
                              <w:rPr>
                                <w:b/>
                                <w:color w:val="31849B"/>
                                <w:sz w:val="36"/>
                                <w:szCs w:val="36"/>
                              </w:rPr>
                              <w:t xml:space="preserve">Equality, Good Relations and Human Rights </w:t>
                            </w:r>
                            <w:r w:rsidRPr="009F7129">
                              <w:rPr>
                                <w:b/>
                                <w:color w:val="31849B"/>
                                <w:sz w:val="40"/>
                                <w:szCs w:val="36"/>
                              </w:rPr>
                              <w:t>SCREENING TEMPLATE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17.25pt;margin-top:-27pt;width:798.2pt;height:3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aezLwIAAFMEAAAOAAAAZHJzL2Uyb0RvYy54bWysVNtu2zAMfR+wfxD0vthO0yQz4hRpugwD&#10;ugvQ7gNkWbaFyaImKbGzry8lp2nQbS/D/CCIInV4eEh5dTN0ihyEdRJ0QbNJSonQHCqpm4J+f9y9&#10;W1LiPNMVU6BFQY/C0Zv12zer3uRiCi2oSliCINrlvSlo673Jk8TxVnTMTcAIjc4abMc8mrZJKst6&#10;RO9UMk3TedKDrYwFLpzD07vRSdcRv64F91/r2glPVEGRm4+rjWsZ1mS9YnljmWklP9Fg/8CiY1Jj&#10;0jPUHfOM7K38DaqT3IKD2k84dAnUteQi1oDVZOmrah5aZkSsBcVx5iyT+3+w/MvhmyWyKuiUEs06&#10;bNGjGDy5hYFk10Ge3rgcox4MxvkBz7HNsVRn7oH/cETDtmW6ERtroW8Fq5BeFm4mF1dHHBdAyv4z&#10;VJiH7T1EoKG2XdAO1SCIjm06nlsTuPCQMs2uFtkMfRyds/l8MY3sEpY/XzfW+Y8COhI2BbXY+wjP&#10;DvfOBzosfw4J2RwoWe2kUtGwTblVlhwYzskufrGCV2FKk76gV8ssTUcJ/ooxu91st/M/YXTS48Qr&#10;2RV0mYYvBLE8CPdBV3HvmVTjHjkrfVIyiDfK6IdywMAgbwnVETW1ME42vkTctGB/UdLjVBfU/dwz&#10;KyhRnzT25X02Cxr6aMyuF1M07KWnvPQwzRGqoJ6Scbv149PZGyubFjONk6Bhg72sZVT5hdWJN05u&#10;FP/0ysLTuLRj1Mu/YP0EAAD//wMAUEsDBBQABgAIAAAAIQBaVFyA4gAAAAsBAAAPAAAAZHJzL2Rv&#10;d25yZXYueG1sTI/NTsMwEITvSLyDtUjcWqeljtoQp2oRFQciJFIewI2dH4jXIXbbwNN3e4LbjPbT&#10;7Ey6Hm3HTmbwrUMJs2kEzGDpdIu1hI/9brIE5oNCrTqHRsKP8bDObm9SlWh3xndzKkLNKAR9oiQ0&#10;IfQJ575sjFV+6nqDdKvcYFUgO9RcD+pM4bbj8yiKuVUt0odG9eapMeVXcbQSqu/fSgzP+e7tNc83&#10;xcvWbuPPuZT3d+PmEVgwY/iD4VqfqkNGnQ7uiNqzTsLkYSEIJSEWNOpKiHi2AnYgtRLAs5T/35Bd&#10;AAAA//8DAFBLAQItABQABgAIAAAAIQC2gziS/gAAAOEBAAATAAAAAAAAAAAAAAAAAAAAAABbQ29u&#10;dGVudF9UeXBlc10ueG1sUEsBAi0AFAAGAAgAAAAhADj9If/WAAAAlAEAAAsAAAAAAAAAAAAAAAAA&#10;LwEAAF9yZWxzLy5yZWxzUEsBAi0AFAAGAAgAAAAhADHhp7MvAgAAUwQAAA4AAAAAAAAAAAAAAAAA&#10;LgIAAGRycy9lMm9Eb2MueG1sUEsBAi0AFAAGAAgAAAAhAFpUXIDiAAAACwEAAA8AAAAAAAAAAAAA&#10;AAAAiQQAAGRycy9kb3ducmV2LnhtbFBLBQYAAAAABAAEAPMAAACYBQAAAAA=&#10;" strokecolor="#4bacc6" strokeweight="3pt">
                <v:textbox>
                  <w:txbxContent>
                    <w:p w14:paraId="2CF1862C" w14:textId="77777777" w:rsidR="00E544C8" w:rsidRPr="009F7129" w:rsidRDefault="00E544C8" w:rsidP="0019510C">
                      <w:pPr>
                        <w:rPr>
                          <w:b/>
                          <w:color w:val="31849B"/>
                          <w:sz w:val="40"/>
                          <w:szCs w:val="36"/>
                        </w:rPr>
                      </w:pPr>
                      <w:r w:rsidRPr="009F7129">
                        <w:rPr>
                          <w:b/>
                          <w:color w:val="31849B"/>
                          <w:sz w:val="36"/>
                          <w:szCs w:val="36"/>
                        </w:rPr>
                        <w:t xml:space="preserve">Equality, Good Relations and Human Rights </w:t>
                      </w:r>
                      <w:r w:rsidRPr="009F7129">
                        <w:rPr>
                          <w:b/>
                          <w:color w:val="31849B"/>
                          <w:sz w:val="40"/>
                          <w:szCs w:val="36"/>
                        </w:rPr>
                        <w:t>SCREENING TEMPLATE</w:t>
                      </w:r>
                    </w:p>
                  </w:txbxContent>
                </v:textbox>
              </v:shape>
            </w:pict>
          </mc:Fallback>
        </mc:AlternateContent>
      </w:r>
      <w:r w:rsidR="00A9104D">
        <w:rPr>
          <w:szCs w:val="28"/>
        </w:rPr>
        <w:t xml:space="preserve">                                                                   </w:t>
      </w:r>
      <w:r w:rsidR="0019510C">
        <w:rPr>
          <w:szCs w:val="28"/>
        </w:rPr>
        <w:tab/>
      </w:r>
      <w:r w:rsidR="0019510C">
        <w:rPr>
          <w:szCs w:val="28"/>
        </w:rPr>
        <w:tab/>
      </w:r>
      <w:r w:rsidR="0019510C">
        <w:rPr>
          <w:szCs w:val="28"/>
        </w:rPr>
        <w:tab/>
      </w:r>
      <w:r w:rsidR="0019510C">
        <w:rPr>
          <w:szCs w:val="28"/>
        </w:rPr>
        <w:tab/>
      </w:r>
      <w:r w:rsidR="0019510C">
        <w:rPr>
          <w:szCs w:val="28"/>
        </w:rPr>
        <w:tab/>
      </w:r>
      <w:r w:rsidR="00A9104D">
        <w:rPr>
          <w:szCs w:val="28"/>
        </w:rPr>
        <w:t xml:space="preserve">      </w:t>
      </w:r>
      <w:r w:rsidR="0019510C">
        <w:rPr>
          <w:szCs w:val="28"/>
        </w:rPr>
        <w:tab/>
      </w:r>
      <w:r w:rsidR="0019510C">
        <w:rPr>
          <w:szCs w:val="28"/>
        </w:rPr>
        <w:tab/>
      </w:r>
      <w:r w:rsidR="00A9104D">
        <w:rPr>
          <w:szCs w:val="28"/>
        </w:rPr>
        <w:t xml:space="preserve">                                                                    </w:t>
      </w:r>
      <w:r w:rsidR="00862B42">
        <w:rPr>
          <w:szCs w:val="28"/>
        </w:rPr>
        <w:t xml:space="preserve"> </w:t>
      </w:r>
    </w:p>
    <w:p w14:paraId="48B51F73" w14:textId="77777777" w:rsidR="008166D2" w:rsidRPr="000C36A6" w:rsidRDefault="008166D2" w:rsidP="008166D2">
      <w:pPr>
        <w:contextualSpacing/>
        <w:rPr>
          <w:rFonts w:cs="Arial"/>
          <w:b/>
          <w:color w:val="0070C0"/>
          <w:sz w:val="32"/>
          <w:szCs w:val="32"/>
        </w:rPr>
      </w:pPr>
      <w:r w:rsidRPr="000C36A6">
        <w:rPr>
          <w:rFonts w:cs="Arial"/>
          <w:b/>
          <w:color w:val="0070C0"/>
          <w:sz w:val="32"/>
          <w:szCs w:val="32"/>
        </w:rPr>
        <w:t>Overview of Equality Screening Process</w:t>
      </w:r>
    </w:p>
    <w:p w14:paraId="678453F8" w14:textId="77777777" w:rsidR="008166D2" w:rsidRPr="000C36A6" w:rsidRDefault="008166D2" w:rsidP="008166D2">
      <w:pPr>
        <w:contextualSpacing/>
        <w:rPr>
          <w:rFonts w:cs="Arial"/>
          <w:sz w:val="32"/>
          <w:szCs w:val="32"/>
        </w:rPr>
      </w:pPr>
    </w:p>
    <w:p w14:paraId="5A963F16" w14:textId="77777777" w:rsidR="0019510C" w:rsidRDefault="008166D2" w:rsidP="00FF097C">
      <w:pPr>
        <w:rPr>
          <w:rFonts w:cs="Arial"/>
          <w:bCs/>
          <w:sz w:val="24"/>
        </w:rPr>
      </w:pPr>
      <w:r w:rsidRPr="00051BBF">
        <w:rPr>
          <w:rFonts w:cs="Arial"/>
          <w:b/>
          <w:bCs/>
          <w:szCs w:val="28"/>
        </w:rPr>
        <w:t>Section 1</w:t>
      </w:r>
      <w:r w:rsidR="0019510C" w:rsidRPr="00051BBF">
        <w:rPr>
          <w:rFonts w:cs="Arial"/>
          <w:b/>
          <w:bCs/>
          <w:szCs w:val="28"/>
        </w:rPr>
        <w:t xml:space="preserve">: </w:t>
      </w:r>
      <w:r w:rsidRPr="00051BBF">
        <w:rPr>
          <w:rFonts w:cs="Arial"/>
          <w:b/>
          <w:bCs/>
          <w:szCs w:val="28"/>
        </w:rPr>
        <w:t>Policy</w:t>
      </w:r>
      <w:r w:rsidR="0019510C" w:rsidRPr="00051BBF">
        <w:rPr>
          <w:rFonts w:cs="Arial"/>
          <w:b/>
          <w:bCs/>
          <w:szCs w:val="28"/>
        </w:rPr>
        <w:t xml:space="preserve"> S</w:t>
      </w:r>
      <w:r w:rsidR="005F025F" w:rsidRPr="00051BBF">
        <w:rPr>
          <w:rFonts w:cs="Arial"/>
          <w:b/>
          <w:bCs/>
          <w:szCs w:val="28"/>
        </w:rPr>
        <w:t>c</w:t>
      </w:r>
      <w:r w:rsidRPr="00051BBF">
        <w:rPr>
          <w:rFonts w:cs="Arial"/>
          <w:b/>
          <w:bCs/>
          <w:szCs w:val="28"/>
        </w:rPr>
        <w:t>oping</w:t>
      </w:r>
      <w:r w:rsidR="0019510C">
        <w:rPr>
          <w:rFonts w:cs="Arial"/>
          <w:b/>
          <w:bCs/>
          <w:sz w:val="24"/>
        </w:rPr>
        <w:t xml:space="preserve">: </w:t>
      </w:r>
      <w:r w:rsidRPr="00B156A8">
        <w:rPr>
          <w:rFonts w:cs="Arial"/>
          <w:bCs/>
          <w:sz w:val="24"/>
        </w:rPr>
        <w:t>Th</w:t>
      </w:r>
      <w:r w:rsidR="005F025F">
        <w:rPr>
          <w:rFonts w:cs="Arial"/>
          <w:bCs/>
          <w:sz w:val="24"/>
        </w:rPr>
        <w:t xml:space="preserve">is </w:t>
      </w:r>
      <w:r w:rsidR="000C36A6">
        <w:rPr>
          <w:rFonts w:cs="Arial"/>
          <w:bCs/>
          <w:sz w:val="24"/>
        </w:rPr>
        <w:t>notes</w:t>
      </w:r>
      <w:r w:rsidR="005F025F">
        <w:rPr>
          <w:rFonts w:cs="Arial"/>
          <w:bCs/>
          <w:sz w:val="24"/>
        </w:rPr>
        <w:t xml:space="preserve"> the </w:t>
      </w:r>
      <w:r w:rsidRPr="00B156A8">
        <w:rPr>
          <w:rFonts w:cs="Arial"/>
          <w:bCs/>
          <w:sz w:val="24"/>
        </w:rPr>
        <w:t xml:space="preserve">background </w:t>
      </w:r>
      <w:r w:rsidR="0019510C">
        <w:rPr>
          <w:rFonts w:cs="Arial"/>
          <w:bCs/>
          <w:sz w:val="24"/>
        </w:rPr>
        <w:t xml:space="preserve">&amp; </w:t>
      </w:r>
      <w:r w:rsidRPr="00B156A8">
        <w:rPr>
          <w:rFonts w:cs="Arial"/>
          <w:bCs/>
          <w:sz w:val="24"/>
        </w:rPr>
        <w:t xml:space="preserve">context </w:t>
      </w:r>
      <w:r w:rsidR="005F025F">
        <w:rPr>
          <w:rFonts w:cs="Arial"/>
          <w:bCs/>
          <w:sz w:val="24"/>
        </w:rPr>
        <w:t xml:space="preserve">of the </w:t>
      </w:r>
      <w:r w:rsidRPr="00B156A8">
        <w:rPr>
          <w:rFonts w:cs="Arial"/>
          <w:bCs/>
          <w:sz w:val="24"/>
        </w:rPr>
        <w:t>policy</w:t>
      </w:r>
      <w:r w:rsidR="006F3251" w:rsidRPr="00B156A8">
        <w:rPr>
          <w:rFonts w:cs="Arial"/>
          <w:bCs/>
          <w:sz w:val="24"/>
        </w:rPr>
        <w:t>/proposal/decision</w:t>
      </w:r>
      <w:r w:rsidR="0019510C">
        <w:rPr>
          <w:rFonts w:cs="Arial"/>
          <w:bCs/>
          <w:sz w:val="24"/>
        </w:rPr>
        <w:t xml:space="preserve"> being </w:t>
      </w:r>
      <w:r w:rsidRPr="00B156A8">
        <w:rPr>
          <w:rFonts w:cs="Arial"/>
          <w:bCs/>
          <w:sz w:val="24"/>
        </w:rPr>
        <w:t xml:space="preserve">screened.  </w:t>
      </w:r>
    </w:p>
    <w:p w14:paraId="50FF21B5" w14:textId="77777777" w:rsidR="0019510C" w:rsidRDefault="008166D2" w:rsidP="00FF097C">
      <w:pPr>
        <w:rPr>
          <w:rFonts w:cs="Arial"/>
          <w:bCs/>
          <w:sz w:val="24"/>
        </w:rPr>
      </w:pPr>
      <w:r w:rsidRPr="00051BBF">
        <w:rPr>
          <w:rFonts w:cs="Arial"/>
          <w:b/>
          <w:bCs/>
          <w:szCs w:val="28"/>
        </w:rPr>
        <w:t>Section 2</w:t>
      </w:r>
      <w:r w:rsidR="0019510C" w:rsidRPr="00051BBF">
        <w:rPr>
          <w:rFonts w:cs="Arial"/>
          <w:b/>
          <w:bCs/>
          <w:szCs w:val="28"/>
        </w:rPr>
        <w:t xml:space="preserve">: </w:t>
      </w:r>
      <w:r w:rsidRPr="00051BBF">
        <w:rPr>
          <w:rFonts w:cs="Arial"/>
          <w:b/>
          <w:bCs/>
          <w:szCs w:val="28"/>
        </w:rPr>
        <w:t>Screening Classification</w:t>
      </w:r>
      <w:r w:rsidR="005F025F" w:rsidRPr="00051BBF">
        <w:rPr>
          <w:rFonts w:cs="Arial"/>
          <w:b/>
          <w:bCs/>
          <w:szCs w:val="28"/>
        </w:rPr>
        <w:t>:</w:t>
      </w:r>
      <w:r w:rsidR="001B4CF3" w:rsidRPr="00B156A8">
        <w:rPr>
          <w:rFonts w:cs="Arial"/>
          <w:b/>
          <w:bCs/>
          <w:sz w:val="24"/>
        </w:rPr>
        <w:t xml:space="preserve"> </w:t>
      </w:r>
      <w:r w:rsidR="006F3251" w:rsidRPr="00B156A8">
        <w:rPr>
          <w:rFonts w:cs="Arial"/>
          <w:bCs/>
          <w:sz w:val="24"/>
        </w:rPr>
        <w:t>The purpose of this s</w:t>
      </w:r>
      <w:r w:rsidR="001B4CF3" w:rsidRPr="00B156A8">
        <w:rPr>
          <w:rFonts w:cs="Arial"/>
          <w:bCs/>
          <w:sz w:val="24"/>
        </w:rPr>
        <w:t>ection is to consider the policy/proposal</w:t>
      </w:r>
      <w:r w:rsidR="006F3251" w:rsidRPr="00B156A8">
        <w:rPr>
          <w:rFonts w:cs="Arial"/>
          <w:bCs/>
          <w:sz w:val="24"/>
        </w:rPr>
        <w:t>/decision</w:t>
      </w:r>
      <w:r w:rsidR="001B4CF3" w:rsidRPr="00B156A8">
        <w:rPr>
          <w:rFonts w:cs="Arial"/>
          <w:bCs/>
          <w:sz w:val="24"/>
        </w:rPr>
        <w:t xml:space="preserve"> in terms of its relevance and likely impact (actual/potential) on equality of opportunity, disability</w:t>
      </w:r>
      <w:r w:rsidR="006F3251" w:rsidRPr="00B156A8">
        <w:rPr>
          <w:rFonts w:cs="Arial"/>
          <w:bCs/>
          <w:sz w:val="24"/>
        </w:rPr>
        <w:t xml:space="preserve">/good relations </w:t>
      </w:r>
      <w:r w:rsidR="001B4CF3" w:rsidRPr="00B156A8">
        <w:rPr>
          <w:rFonts w:cs="Arial"/>
          <w:bCs/>
          <w:sz w:val="24"/>
        </w:rPr>
        <w:t xml:space="preserve">duties and human rights. Policies </w:t>
      </w:r>
      <w:r w:rsidR="001B4CF3" w:rsidRPr="00B156A8">
        <w:rPr>
          <w:rFonts w:cs="Arial"/>
          <w:bCs/>
          <w:sz w:val="24"/>
          <w:u w:val="single"/>
        </w:rPr>
        <w:t>may</w:t>
      </w:r>
      <w:r w:rsidR="001B4CF3" w:rsidRPr="00B156A8">
        <w:rPr>
          <w:rFonts w:cs="Arial"/>
          <w:bCs/>
          <w:sz w:val="24"/>
        </w:rPr>
        <w:t xml:space="preserve"> be screened out at this stage </w:t>
      </w:r>
      <w:r w:rsidR="001B4CF3" w:rsidRPr="00B156A8">
        <w:rPr>
          <w:rFonts w:cs="Arial"/>
          <w:bCs/>
          <w:sz w:val="24"/>
          <w:u w:val="single"/>
        </w:rPr>
        <w:t>provided</w:t>
      </w:r>
      <w:r w:rsidR="001B4CF3" w:rsidRPr="00B156A8">
        <w:rPr>
          <w:rFonts w:cs="Arial"/>
          <w:bCs/>
          <w:sz w:val="24"/>
        </w:rPr>
        <w:t xml:space="preserve"> they are clinical and/or technical </w:t>
      </w:r>
      <w:r w:rsidR="001B4CF3" w:rsidRPr="005F025F">
        <w:rPr>
          <w:rFonts w:cs="Arial"/>
          <w:bCs/>
          <w:sz w:val="24"/>
          <w:u w:val="single"/>
        </w:rPr>
        <w:t>and</w:t>
      </w:r>
      <w:r w:rsidR="001B4CF3" w:rsidRPr="00B156A8">
        <w:rPr>
          <w:rFonts w:cs="Arial"/>
          <w:bCs/>
          <w:sz w:val="24"/>
        </w:rPr>
        <w:t xml:space="preserve"> have </w:t>
      </w:r>
      <w:r w:rsidR="001B4CF3" w:rsidRPr="00B156A8">
        <w:rPr>
          <w:rFonts w:cs="Arial"/>
          <w:bCs/>
          <w:sz w:val="24"/>
          <w:u w:val="single"/>
        </w:rPr>
        <w:t>no relevance whatsoever</w:t>
      </w:r>
      <w:r w:rsidR="001B4CF3" w:rsidRPr="00B156A8">
        <w:rPr>
          <w:rFonts w:cs="Arial"/>
          <w:bCs/>
          <w:sz w:val="24"/>
        </w:rPr>
        <w:t xml:space="preserve"> to equality, disability/good relations and human rights</w:t>
      </w:r>
      <w:r w:rsidR="00B064C8">
        <w:rPr>
          <w:rFonts w:cs="Arial"/>
          <w:bCs/>
          <w:sz w:val="24"/>
        </w:rPr>
        <w:t xml:space="preserve"> and </w:t>
      </w:r>
      <w:r w:rsidR="00B064C8" w:rsidRPr="00B064C8">
        <w:rPr>
          <w:rFonts w:cs="Arial"/>
          <w:bCs/>
          <w:sz w:val="24"/>
        </w:rPr>
        <w:t>have no bearing in terms of its likely impact on equality of opportunity or good relations for people within the equality and good relations categories.</w:t>
      </w:r>
      <w:r w:rsidR="00B064C8" w:rsidRPr="00B064C8">
        <w:rPr>
          <w:rFonts w:cs="Arial"/>
          <w:bCs/>
          <w:sz w:val="24"/>
        </w:rPr>
        <w:tab/>
      </w:r>
    </w:p>
    <w:p w14:paraId="66BCFA1D" w14:textId="77777777" w:rsidR="0019510C" w:rsidRDefault="001B4CF3" w:rsidP="00FF097C">
      <w:pPr>
        <w:rPr>
          <w:rFonts w:cs="Arial"/>
          <w:bCs/>
          <w:sz w:val="24"/>
        </w:rPr>
      </w:pPr>
      <w:r w:rsidRPr="00051BBF">
        <w:rPr>
          <w:rFonts w:cs="Arial"/>
          <w:b/>
          <w:bCs/>
          <w:szCs w:val="28"/>
        </w:rPr>
        <w:t>Section 3</w:t>
      </w:r>
      <w:r w:rsidR="005F025F" w:rsidRPr="00051BBF">
        <w:rPr>
          <w:rFonts w:cs="Arial"/>
          <w:b/>
          <w:bCs/>
          <w:szCs w:val="28"/>
        </w:rPr>
        <w:t>:</w:t>
      </w:r>
      <w:r w:rsidR="008166D2" w:rsidRPr="00051BBF">
        <w:rPr>
          <w:rFonts w:cs="Arial"/>
          <w:b/>
          <w:bCs/>
          <w:szCs w:val="28"/>
        </w:rPr>
        <w:t xml:space="preserve"> </w:t>
      </w:r>
      <w:r w:rsidR="00FF097C" w:rsidRPr="00051BBF">
        <w:rPr>
          <w:rFonts w:cs="Arial"/>
          <w:b/>
          <w:bCs/>
          <w:szCs w:val="28"/>
        </w:rPr>
        <w:t>Evidence Used to Assess I</w:t>
      </w:r>
      <w:r w:rsidR="00A326C3" w:rsidRPr="00051BBF">
        <w:rPr>
          <w:rFonts w:cs="Arial"/>
          <w:b/>
          <w:bCs/>
          <w:szCs w:val="28"/>
        </w:rPr>
        <w:t>mpact:</w:t>
      </w:r>
      <w:r w:rsidRPr="00B156A8">
        <w:rPr>
          <w:rFonts w:cs="Arial"/>
          <w:b/>
          <w:bCs/>
          <w:sz w:val="24"/>
        </w:rPr>
        <w:t xml:space="preserve"> </w:t>
      </w:r>
      <w:r w:rsidR="008166D2" w:rsidRPr="00B156A8">
        <w:rPr>
          <w:rFonts w:cs="Arial"/>
          <w:bCs/>
          <w:sz w:val="24"/>
        </w:rPr>
        <w:t>This section records the quantitative and qualitative da</w:t>
      </w:r>
      <w:r w:rsidRPr="00B156A8">
        <w:rPr>
          <w:rFonts w:cs="Arial"/>
          <w:bCs/>
          <w:sz w:val="24"/>
        </w:rPr>
        <w:t xml:space="preserve">ta </w:t>
      </w:r>
      <w:r w:rsidR="006F3251" w:rsidRPr="00B156A8">
        <w:rPr>
          <w:rFonts w:cs="Arial"/>
          <w:bCs/>
          <w:sz w:val="24"/>
        </w:rPr>
        <w:t xml:space="preserve">gathered and </w:t>
      </w:r>
      <w:r w:rsidR="008166D2" w:rsidRPr="00B156A8">
        <w:rPr>
          <w:rFonts w:cs="Arial"/>
          <w:bCs/>
          <w:sz w:val="24"/>
        </w:rPr>
        <w:t>consider</w:t>
      </w:r>
      <w:r w:rsidRPr="00B156A8">
        <w:rPr>
          <w:rFonts w:cs="Arial"/>
          <w:bCs/>
          <w:sz w:val="24"/>
        </w:rPr>
        <w:t>ed</w:t>
      </w:r>
      <w:r w:rsidR="006F3251" w:rsidRPr="00B156A8">
        <w:rPr>
          <w:sz w:val="24"/>
        </w:rPr>
        <w:t xml:space="preserve"> </w:t>
      </w:r>
      <w:r w:rsidR="006F3251" w:rsidRPr="00B156A8">
        <w:rPr>
          <w:rFonts w:cs="Arial"/>
          <w:bCs/>
          <w:sz w:val="24"/>
        </w:rPr>
        <w:t>across the 9 protected groups (plus multiple identities)</w:t>
      </w:r>
      <w:r w:rsidRPr="00B156A8">
        <w:rPr>
          <w:rFonts w:cs="Arial"/>
          <w:bCs/>
          <w:sz w:val="24"/>
        </w:rPr>
        <w:t xml:space="preserve"> to</w:t>
      </w:r>
      <w:r w:rsidR="006F3251" w:rsidRPr="00B156A8">
        <w:rPr>
          <w:rFonts w:cs="Arial"/>
          <w:bCs/>
          <w:sz w:val="24"/>
        </w:rPr>
        <w:t xml:space="preserve"> a</w:t>
      </w:r>
      <w:r w:rsidRPr="00B156A8">
        <w:rPr>
          <w:rFonts w:cs="Arial"/>
          <w:bCs/>
          <w:sz w:val="24"/>
        </w:rPr>
        <w:t>ssess the</w:t>
      </w:r>
      <w:r w:rsidR="008166D2" w:rsidRPr="00B156A8">
        <w:rPr>
          <w:rFonts w:cs="Arial"/>
          <w:bCs/>
          <w:sz w:val="24"/>
        </w:rPr>
        <w:t xml:space="preserve"> impact o</w:t>
      </w:r>
      <w:r w:rsidR="006F3251" w:rsidRPr="00B156A8">
        <w:rPr>
          <w:rFonts w:cs="Arial"/>
          <w:bCs/>
          <w:sz w:val="24"/>
        </w:rPr>
        <w:t>f the policy/proposal/decision o</w:t>
      </w:r>
      <w:r w:rsidR="008166D2" w:rsidRPr="00B156A8">
        <w:rPr>
          <w:rFonts w:cs="Arial"/>
          <w:bCs/>
          <w:sz w:val="24"/>
        </w:rPr>
        <w:t>n staff and service users</w:t>
      </w:r>
      <w:r w:rsidR="00FF097C">
        <w:rPr>
          <w:rFonts w:cs="Arial"/>
          <w:bCs/>
          <w:sz w:val="24"/>
        </w:rPr>
        <w:t>.</w:t>
      </w:r>
      <w:r w:rsidR="006F3251" w:rsidRPr="00B156A8">
        <w:rPr>
          <w:rFonts w:cs="Arial"/>
          <w:bCs/>
          <w:sz w:val="24"/>
        </w:rPr>
        <w:t xml:space="preserve"> </w:t>
      </w:r>
    </w:p>
    <w:p w14:paraId="7AD410CF" w14:textId="77777777" w:rsidR="00051BBF" w:rsidRDefault="001B4CF3" w:rsidP="00FF097C">
      <w:pPr>
        <w:rPr>
          <w:rFonts w:cs="Arial"/>
          <w:bCs/>
          <w:sz w:val="24"/>
        </w:rPr>
      </w:pPr>
      <w:r w:rsidRPr="00051BBF">
        <w:rPr>
          <w:rFonts w:cs="Arial"/>
          <w:b/>
          <w:bCs/>
          <w:szCs w:val="28"/>
        </w:rPr>
        <w:t>Section 4: Consideration of I</w:t>
      </w:r>
      <w:r w:rsidR="005F025F" w:rsidRPr="00051BBF">
        <w:rPr>
          <w:rFonts w:cs="Arial"/>
          <w:b/>
          <w:bCs/>
          <w:szCs w:val="28"/>
        </w:rPr>
        <w:t xml:space="preserve">mpact </w:t>
      </w:r>
      <w:r w:rsidR="00A326C3" w:rsidRPr="00051BBF">
        <w:rPr>
          <w:rFonts w:cs="Arial"/>
          <w:b/>
          <w:bCs/>
          <w:szCs w:val="28"/>
        </w:rPr>
        <w:t>&amp;</w:t>
      </w:r>
      <w:r w:rsidR="005F025F" w:rsidRPr="00051BBF">
        <w:rPr>
          <w:rFonts w:cs="Arial"/>
          <w:b/>
          <w:bCs/>
          <w:szCs w:val="28"/>
        </w:rPr>
        <w:t xml:space="preserve"> Identification of Mitigation and/or </w:t>
      </w:r>
      <w:r w:rsidRPr="00051BBF">
        <w:rPr>
          <w:rFonts w:cs="Arial"/>
          <w:b/>
          <w:bCs/>
          <w:szCs w:val="28"/>
        </w:rPr>
        <w:t>A</w:t>
      </w:r>
      <w:r w:rsidR="006F3251" w:rsidRPr="00051BBF">
        <w:rPr>
          <w:rFonts w:cs="Arial"/>
          <w:b/>
          <w:bCs/>
          <w:szCs w:val="28"/>
        </w:rPr>
        <w:t>lternative Policies</w:t>
      </w:r>
      <w:r w:rsidR="006F3251" w:rsidRPr="00B156A8">
        <w:rPr>
          <w:rFonts w:cs="Arial"/>
          <w:b/>
          <w:bCs/>
          <w:sz w:val="24"/>
        </w:rPr>
        <w:t xml:space="preserve"> </w:t>
      </w:r>
      <w:r w:rsidR="00A326C3" w:rsidRPr="00A326C3">
        <w:rPr>
          <w:rFonts w:cs="Arial"/>
          <w:bCs/>
          <w:sz w:val="24"/>
        </w:rPr>
        <w:t>given the evidence</w:t>
      </w:r>
      <w:r w:rsidR="00051BBF">
        <w:rPr>
          <w:rFonts w:cs="Arial"/>
          <w:bCs/>
          <w:sz w:val="24"/>
        </w:rPr>
        <w:t>.</w:t>
      </w:r>
    </w:p>
    <w:p w14:paraId="3495D314" w14:textId="77777777" w:rsidR="0019510C" w:rsidRDefault="001B4CF3" w:rsidP="00FF097C">
      <w:pPr>
        <w:rPr>
          <w:rFonts w:cs="Arial"/>
          <w:b/>
          <w:bCs/>
          <w:sz w:val="24"/>
        </w:rPr>
      </w:pPr>
      <w:r w:rsidRPr="00051BBF">
        <w:rPr>
          <w:rFonts w:cs="Arial"/>
          <w:b/>
          <w:bCs/>
          <w:szCs w:val="28"/>
        </w:rPr>
        <w:t>Section 5: Good Relations</w:t>
      </w:r>
      <w:r w:rsidR="006F3251" w:rsidRPr="00051BBF">
        <w:rPr>
          <w:rFonts w:cs="Arial"/>
          <w:b/>
          <w:bCs/>
          <w:szCs w:val="28"/>
        </w:rPr>
        <w:t xml:space="preserve"> Duties</w:t>
      </w:r>
      <w:r w:rsidR="005F025F">
        <w:rPr>
          <w:rFonts w:cs="Arial"/>
          <w:b/>
          <w:bCs/>
          <w:sz w:val="24"/>
        </w:rPr>
        <w:t>:</w:t>
      </w:r>
      <w:r w:rsidR="006F3251" w:rsidRPr="00B156A8">
        <w:rPr>
          <w:rFonts w:cs="Arial"/>
          <w:b/>
          <w:bCs/>
          <w:sz w:val="24"/>
        </w:rPr>
        <w:t xml:space="preserve"> </w:t>
      </w:r>
      <w:r w:rsidR="006F3251" w:rsidRPr="0019510C">
        <w:rPr>
          <w:rFonts w:cs="Arial"/>
          <w:bCs/>
          <w:sz w:val="24"/>
        </w:rPr>
        <w:t>Based on the evidence gathered the Good Relations duties are considered</w:t>
      </w:r>
      <w:r w:rsidR="006F3251" w:rsidRPr="00B156A8">
        <w:rPr>
          <w:rFonts w:cs="Arial"/>
          <w:b/>
          <w:bCs/>
          <w:sz w:val="24"/>
        </w:rPr>
        <w:t>.</w:t>
      </w:r>
    </w:p>
    <w:p w14:paraId="72CF8619" w14:textId="77777777" w:rsidR="0019510C" w:rsidRDefault="001B4CF3" w:rsidP="00FF097C">
      <w:pPr>
        <w:rPr>
          <w:rFonts w:cs="Arial"/>
          <w:bCs/>
          <w:sz w:val="24"/>
        </w:rPr>
      </w:pPr>
      <w:r w:rsidRPr="00051BBF">
        <w:rPr>
          <w:rFonts w:cs="Arial"/>
          <w:b/>
          <w:bCs/>
          <w:szCs w:val="28"/>
        </w:rPr>
        <w:t>Section 6: Disability Duties</w:t>
      </w:r>
      <w:r w:rsidR="005F025F" w:rsidRPr="00051BBF">
        <w:rPr>
          <w:rFonts w:cs="Arial"/>
          <w:b/>
          <w:bCs/>
          <w:szCs w:val="28"/>
        </w:rPr>
        <w:t>:</w:t>
      </w:r>
      <w:r w:rsidR="005F025F">
        <w:rPr>
          <w:rFonts w:cs="Arial"/>
          <w:b/>
          <w:bCs/>
          <w:sz w:val="24"/>
        </w:rPr>
        <w:t xml:space="preserve"> </w:t>
      </w:r>
      <w:r w:rsidR="006F3251" w:rsidRPr="0019510C">
        <w:rPr>
          <w:rFonts w:cs="Arial"/>
          <w:bCs/>
          <w:sz w:val="24"/>
        </w:rPr>
        <w:t>Based on the evidence gathered the Disability Duties are considered.</w:t>
      </w:r>
    </w:p>
    <w:p w14:paraId="1E585323" w14:textId="77777777" w:rsidR="0019510C" w:rsidRDefault="001B4CF3" w:rsidP="00FF097C">
      <w:pPr>
        <w:rPr>
          <w:rFonts w:cs="Arial"/>
          <w:bCs/>
          <w:sz w:val="24"/>
        </w:rPr>
      </w:pPr>
      <w:r w:rsidRPr="00051BBF">
        <w:rPr>
          <w:rFonts w:cs="Arial"/>
          <w:b/>
          <w:bCs/>
          <w:szCs w:val="28"/>
        </w:rPr>
        <w:t>Section 7: Human Rights</w:t>
      </w:r>
      <w:r w:rsidR="005F025F">
        <w:rPr>
          <w:rFonts w:cs="Arial"/>
          <w:b/>
          <w:bCs/>
          <w:sz w:val="24"/>
        </w:rPr>
        <w:t xml:space="preserve">: </w:t>
      </w:r>
      <w:r w:rsidR="006F3251" w:rsidRPr="0019510C">
        <w:rPr>
          <w:rFonts w:cs="Arial"/>
          <w:bCs/>
          <w:sz w:val="24"/>
        </w:rPr>
        <w:t xml:space="preserve">Based on the evidence gathered Human Rights obligations are considered. </w:t>
      </w:r>
    </w:p>
    <w:p w14:paraId="3D7A287A" w14:textId="77777777" w:rsidR="0019510C" w:rsidRDefault="001B4CF3" w:rsidP="00FF097C">
      <w:pPr>
        <w:rPr>
          <w:rFonts w:cs="Arial"/>
          <w:bCs/>
          <w:sz w:val="24"/>
        </w:rPr>
      </w:pPr>
      <w:r w:rsidRPr="00051BBF">
        <w:rPr>
          <w:rFonts w:cs="Arial"/>
          <w:b/>
          <w:bCs/>
          <w:szCs w:val="28"/>
        </w:rPr>
        <w:t xml:space="preserve">Section </w:t>
      </w:r>
      <w:r w:rsidR="00B156A8" w:rsidRPr="00051BBF">
        <w:rPr>
          <w:rFonts w:cs="Arial"/>
          <w:b/>
          <w:bCs/>
          <w:szCs w:val="28"/>
        </w:rPr>
        <w:t>8</w:t>
      </w:r>
      <w:r w:rsidRPr="00051BBF">
        <w:rPr>
          <w:rFonts w:cs="Arial"/>
          <w:b/>
          <w:bCs/>
          <w:szCs w:val="28"/>
        </w:rPr>
        <w:t>: Screening Decision</w:t>
      </w:r>
      <w:r w:rsidR="005F025F" w:rsidRPr="00051BBF">
        <w:rPr>
          <w:rFonts w:cs="Arial"/>
          <w:b/>
          <w:bCs/>
          <w:szCs w:val="28"/>
        </w:rPr>
        <w:t>:</w:t>
      </w:r>
      <w:r w:rsidR="0019510C">
        <w:rPr>
          <w:rFonts w:cs="Arial"/>
          <w:b/>
          <w:bCs/>
          <w:sz w:val="24"/>
        </w:rPr>
        <w:t xml:space="preserve"> </w:t>
      </w:r>
      <w:r w:rsidR="0019510C" w:rsidRPr="0019510C">
        <w:rPr>
          <w:rFonts w:cs="Arial"/>
          <w:bCs/>
          <w:sz w:val="24"/>
        </w:rPr>
        <w:t xml:space="preserve">In this </w:t>
      </w:r>
      <w:r w:rsidR="00051BBF" w:rsidRPr="0019510C">
        <w:rPr>
          <w:rFonts w:cs="Arial"/>
          <w:bCs/>
          <w:sz w:val="24"/>
        </w:rPr>
        <w:t>section,</w:t>
      </w:r>
      <w:r w:rsidR="0019510C" w:rsidRPr="0019510C">
        <w:rPr>
          <w:rFonts w:cs="Arial"/>
          <w:bCs/>
          <w:sz w:val="24"/>
        </w:rPr>
        <w:t xml:space="preserve"> a </w:t>
      </w:r>
      <w:r w:rsidR="00B156A8" w:rsidRPr="0019510C">
        <w:rPr>
          <w:rFonts w:cs="Arial"/>
          <w:bCs/>
          <w:sz w:val="24"/>
        </w:rPr>
        <w:t xml:space="preserve">decision </w:t>
      </w:r>
      <w:r w:rsidR="0019510C" w:rsidRPr="0019510C">
        <w:rPr>
          <w:rFonts w:cs="Arial"/>
          <w:bCs/>
          <w:sz w:val="24"/>
        </w:rPr>
        <w:t xml:space="preserve">is taken </w:t>
      </w:r>
      <w:r w:rsidR="00B156A8" w:rsidRPr="0019510C">
        <w:rPr>
          <w:rFonts w:cs="Arial"/>
          <w:bCs/>
          <w:sz w:val="24"/>
        </w:rPr>
        <w:t xml:space="preserve">as to whether or not there is a need to carry out an equality impact assessment (EQIA), or to introduce </w:t>
      </w:r>
      <w:r w:rsidR="005F025F">
        <w:rPr>
          <w:rFonts w:cs="Arial"/>
          <w:bCs/>
          <w:sz w:val="24"/>
        </w:rPr>
        <w:t xml:space="preserve">(a) </w:t>
      </w:r>
      <w:r w:rsidR="00B156A8" w:rsidRPr="0019510C">
        <w:rPr>
          <w:rFonts w:cs="Arial"/>
          <w:bCs/>
          <w:sz w:val="24"/>
        </w:rPr>
        <w:t>measures</w:t>
      </w:r>
      <w:r w:rsidR="005F025F">
        <w:rPr>
          <w:rFonts w:cs="Arial"/>
          <w:bCs/>
          <w:sz w:val="24"/>
        </w:rPr>
        <w:t xml:space="preserve"> to mitigate the likely </w:t>
      </w:r>
      <w:r w:rsidR="00051BBF">
        <w:rPr>
          <w:rFonts w:cs="Arial"/>
          <w:bCs/>
          <w:sz w:val="24"/>
        </w:rPr>
        <w:t>impact (</w:t>
      </w:r>
      <w:r w:rsidR="005F025F">
        <w:rPr>
          <w:rFonts w:cs="Arial"/>
          <w:bCs/>
          <w:sz w:val="24"/>
        </w:rPr>
        <w:t xml:space="preserve">b) </w:t>
      </w:r>
      <w:r w:rsidR="00B156A8" w:rsidRPr="0019510C">
        <w:rPr>
          <w:rFonts w:cs="Arial"/>
          <w:bCs/>
          <w:sz w:val="24"/>
        </w:rPr>
        <w:t xml:space="preserve">an alternative policy to better promote </w:t>
      </w:r>
      <w:r w:rsidR="005F025F">
        <w:rPr>
          <w:rFonts w:cs="Arial"/>
          <w:bCs/>
          <w:sz w:val="24"/>
        </w:rPr>
        <w:t>the duties</w:t>
      </w:r>
      <w:r w:rsidR="00B156A8" w:rsidRPr="0019510C">
        <w:rPr>
          <w:rFonts w:cs="Arial"/>
          <w:bCs/>
          <w:sz w:val="24"/>
        </w:rPr>
        <w:t>.</w:t>
      </w:r>
    </w:p>
    <w:p w14:paraId="126FA418" w14:textId="77777777" w:rsidR="009B2419" w:rsidRDefault="0019510C" w:rsidP="009B2419">
      <w:pPr>
        <w:spacing w:after="0" w:line="240" w:lineRule="auto"/>
        <w:rPr>
          <w:rFonts w:cs="Arial"/>
          <w:b/>
          <w:bCs/>
          <w:sz w:val="24"/>
        </w:rPr>
      </w:pPr>
      <w:r w:rsidRPr="00051BBF">
        <w:rPr>
          <w:rFonts w:cs="Arial"/>
          <w:b/>
          <w:bCs/>
          <w:szCs w:val="28"/>
        </w:rPr>
        <w:t>Sectio</w:t>
      </w:r>
      <w:r w:rsidR="001B4CF3" w:rsidRPr="00051BBF">
        <w:rPr>
          <w:rFonts w:cs="Arial"/>
          <w:b/>
          <w:bCs/>
          <w:szCs w:val="28"/>
        </w:rPr>
        <w:t xml:space="preserve">n </w:t>
      </w:r>
      <w:r w:rsidR="00B156A8" w:rsidRPr="00051BBF">
        <w:rPr>
          <w:rFonts w:cs="Arial"/>
          <w:b/>
          <w:bCs/>
          <w:szCs w:val="28"/>
        </w:rPr>
        <w:t>9:</w:t>
      </w:r>
      <w:r w:rsidR="001B4CF3" w:rsidRPr="00051BBF">
        <w:rPr>
          <w:rFonts w:cs="Arial"/>
          <w:b/>
          <w:bCs/>
          <w:szCs w:val="28"/>
        </w:rPr>
        <w:t xml:space="preserve"> Monitoring</w:t>
      </w:r>
      <w:r w:rsidR="00FF097C">
        <w:rPr>
          <w:rFonts w:cs="Arial"/>
          <w:b/>
          <w:bCs/>
          <w:sz w:val="24"/>
        </w:rPr>
        <w:t xml:space="preserve">: </w:t>
      </w:r>
      <w:r>
        <w:rPr>
          <w:rFonts w:cs="Arial"/>
          <w:b/>
          <w:bCs/>
          <w:sz w:val="24"/>
        </w:rPr>
        <w:t xml:space="preserve"> </w:t>
      </w:r>
      <w:r w:rsidR="009B2419">
        <w:rPr>
          <w:rFonts w:cs="Arial"/>
          <w:b/>
          <w:bCs/>
          <w:sz w:val="24"/>
        </w:rPr>
        <w:t>identify the steps that will be taken to monitor the policy</w:t>
      </w:r>
    </w:p>
    <w:p w14:paraId="5FF6E30A" w14:textId="77777777" w:rsidR="00051BBF" w:rsidRDefault="00051BBF" w:rsidP="009B2419">
      <w:pPr>
        <w:spacing w:after="0" w:line="240" w:lineRule="auto"/>
        <w:rPr>
          <w:rFonts w:cs="Arial"/>
          <w:b/>
          <w:bCs/>
          <w:sz w:val="24"/>
        </w:rPr>
      </w:pPr>
    </w:p>
    <w:p w14:paraId="1D70EAED" w14:textId="77777777" w:rsidR="001B4CF3" w:rsidRDefault="00B156A8" w:rsidP="00FF097C">
      <w:pPr>
        <w:rPr>
          <w:rFonts w:cs="Arial"/>
          <w:bCs/>
          <w:sz w:val="24"/>
        </w:rPr>
      </w:pPr>
      <w:r w:rsidRPr="00051BBF">
        <w:rPr>
          <w:rFonts w:cs="Arial"/>
          <w:b/>
          <w:bCs/>
          <w:szCs w:val="28"/>
        </w:rPr>
        <w:t>Section 10: Approval and Authorisation</w:t>
      </w:r>
      <w:r w:rsidR="005F025F" w:rsidRPr="00051BBF">
        <w:rPr>
          <w:szCs w:val="28"/>
        </w:rPr>
        <w:t>:</w:t>
      </w:r>
      <w:r w:rsidR="005F025F">
        <w:t xml:space="preserve"> </w:t>
      </w:r>
      <w:r w:rsidR="005F025F" w:rsidRPr="005F025F">
        <w:rPr>
          <w:sz w:val="24"/>
        </w:rPr>
        <w:t xml:space="preserve">The </w:t>
      </w:r>
      <w:r w:rsidR="0019510C" w:rsidRPr="0019510C">
        <w:rPr>
          <w:rFonts w:cs="Arial"/>
          <w:bCs/>
          <w:sz w:val="24"/>
        </w:rPr>
        <w:t xml:space="preserve">screening decision </w:t>
      </w:r>
      <w:r w:rsidR="005F025F">
        <w:rPr>
          <w:rFonts w:cs="Arial"/>
          <w:bCs/>
          <w:sz w:val="24"/>
        </w:rPr>
        <w:t xml:space="preserve">is verified and approved </w:t>
      </w:r>
      <w:r w:rsidR="0019510C" w:rsidRPr="0019510C">
        <w:rPr>
          <w:rFonts w:cs="Arial"/>
          <w:bCs/>
          <w:sz w:val="24"/>
        </w:rPr>
        <w:t xml:space="preserve">by a senior manager responsible for the policy.  </w:t>
      </w:r>
      <w:r w:rsidRPr="0019510C">
        <w:rPr>
          <w:rFonts w:cs="Arial"/>
          <w:bCs/>
          <w:sz w:val="24"/>
        </w:rPr>
        <w:t xml:space="preserve">Equality screenings are completed by </w:t>
      </w:r>
      <w:r w:rsidR="005F025F">
        <w:rPr>
          <w:rFonts w:cs="Arial"/>
          <w:bCs/>
          <w:sz w:val="24"/>
        </w:rPr>
        <w:t xml:space="preserve">a </w:t>
      </w:r>
      <w:r w:rsidR="0019510C" w:rsidRPr="0019510C">
        <w:rPr>
          <w:rFonts w:cs="Arial"/>
          <w:bCs/>
          <w:sz w:val="24"/>
        </w:rPr>
        <w:t xml:space="preserve">senior manager </w:t>
      </w:r>
      <w:r w:rsidR="005F025F">
        <w:rPr>
          <w:rFonts w:cs="Arial"/>
          <w:bCs/>
          <w:sz w:val="24"/>
        </w:rPr>
        <w:t>subject to advice/ass</w:t>
      </w:r>
      <w:r w:rsidRPr="0019510C">
        <w:rPr>
          <w:rFonts w:cs="Arial"/>
          <w:bCs/>
          <w:sz w:val="24"/>
        </w:rPr>
        <w:t xml:space="preserve">istance </w:t>
      </w:r>
      <w:r w:rsidR="0019510C" w:rsidRPr="0019510C">
        <w:rPr>
          <w:rFonts w:cs="Arial"/>
          <w:bCs/>
          <w:sz w:val="24"/>
        </w:rPr>
        <w:t xml:space="preserve">from </w:t>
      </w:r>
      <w:r w:rsidRPr="0019510C">
        <w:rPr>
          <w:rFonts w:cs="Arial"/>
          <w:bCs/>
          <w:sz w:val="24"/>
        </w:rPr>
        <w:t>Trust Equality Managers.</w:t>
      </w:r>
    </w:p>
    <w:p w14:paraId="0FF135FB" w14:textId="77777777" w:rsidR="00823515" w:rsidRPr="00823515" w:rsidRDefault="00823515" w:rsidP="00FF097C">
      <w:pPr>
        <w:rPr>
          <w:rFonts w:cs="Arial"/>
          <w:bCs/>
          <w:szCs w:val="28"/>
        </w:rPr>
      </w:pPr>
      <w:r w:rsidRPr="00823515">
        <w:rPr>
          <w:rFonts w:cs="Arial"/>
          <w:b/>
          <w:bCs/>
          <w:szCs w:val="28"/>
        </w:rPr>
        <w:t>Section 11</w:t>
      </w:r>
      <w:r w:rsidRPr="00823515">
        <w:rPr>
          <w:rFonts w:cs="Arial"/>
          <w:bCs/>
          <w:szCs w:val="28"/>
        </w:rPr>
        <w:t xml:space="preserve">: </w:t>
      </w:r>
      <w:r w:rsidRPr="00823515">
        <w:rPr>
          <w:rFonts w:cs="Arial"/>
          <w:b/>
          <w:bCs/>
          <w:szCs w:val="28"/>
        </w:rPr>
        <w:t>Statutory Rural Impact Assessments</w:t>
      </w:r>
      <w:r w:rsidRPr="00823515">
        <w:rPr>
          <w:rFonts w:cs="Arial"/>
          <w:bCs/>
          <w:szCs w:val="28"/>
        </w:rPr>
        <w:t>: Signposting</w:t>
      </w:r>
    </w:p>
    <w:p w14:paraId="33B09448" w14:textId="77777777" w:rsidR="000C36A6" w:rsidRDefault="000C36A6" w:rsidP="000C36A6">
      <w:pPr>
        <w:rPr>
          <w:b/>
          <w:color w:val="0070C0"/>
        </w:rPr>
      </w:pPr>
      <w:r w:rsidRPr="000C36A6">
        <w:rPr>
          <w:rFonts w:cs="Arial"/>
          <w:b/>
          <w:color w:val="0070C0"/>
          <w:sz w:val="32"/>
          <w:szCs w:val="32"/>
        </w:rPr>
        <w:t xml:space="preserve">**Completed Screening Templates are public documents posted on the </w:t>
      </w:r>
      <w:hyperlink r:id="rId12" w:history="1">
        <w:r w:rsidRPr="000C36A6">
          <w:rPr>
            <w:b/>
            <w:color w:val="0070C0"/>
            <w:u w:val="single"/>
          </w:rPr>
          <w:t>Trust Website</w:t>
        </w:r>
      </w:hyperlink>
      <w:r w:rsidRPr="000C36A6">
        <w:rPr>
          <w:b/>
          <w:color w:val="0070C0"/>
        </w:rPr>
        <w:t>**</w:t>
      </w:r>
    </w:p>
    <w:p w14:paraId="18356D8B" w14:textId="77777777" w:rsidR="0019510C" w:rsidRPr="0019510C" w:rsidRDefault="00F155AF" w:rsidP="000C36A6">
      <w:pPr>
        <w:rPr>
          <w:rFonts w:cs="Arial"/>
          <w:bCs/>
          <w:sz w:val="24"/>
        </w:rPr>
      </w:pPr>
      <w:r w:rsidRPr="00F155AF">
        <w:rPr>
          <w:b/>
        </w:rPr>
        <w:lastRenderedPageBreak/>
        <w:t xml:space="preserve">Ref </w:t>
      </w:r>
      <w:r>
        <w:rPr>
          <w:b/>
        </w:rPr>
        <w:t>No</w:t>
      </w:r>
      <w:r w:rsidRPr="00F155AF">
        <w:rPr>
          <w:b/>
        </w:rPr>
        <w:t>:</w:t>
      </w:r>
      <w:r w:rsidRPr="00F155AF">
        <w:rPr>
          <w:rFonts w:cs="Arial"/>
          <w:b/>
          <w:bCs/>
          <w:sz w:val="24"/>
        </w:rPr>
        <w:t xml:space="preserve"> </w:t>
      </w:r>
      <w:r w:rsidR="00256972">
        <w:rPr>
          <w:rFonts w:cs="Arial"/>
          <w:b/>
          <w:bCs/>
          <w:sz w:val="24"/>
        </w:rPr>
        <w:t xml:space="preserve">ES Dec 24 03 </w:t>
      </w:r>
      <w:r w:rsidRPr="00F155AF">
        <w:rPr>
          <w:rFonts w:cs="Arial"/>
          <w:b/>
          <w:bCs/>
          <w:sz w:val="24"/>
        </w:rPr>
        <w:t xml:space="preserve"> </w:t>
      </w:r>
      <w:r w:rsidR="000C36A6" w:rsidRPr="00F155AF">
        <w:rPr>
          <w:rFonts w:cs="Arial"/>
          <w:b/>
          <w:bCs/>
          <w:sz w:val="24"/>
        </w:rPr>
        <w:t xml:space="preserve">    </w:t>
      </w:r>
      <w:r w:rsidR="00C425CE">
        <w:rPr>
          <w:rFonts w:cs="Arial"/>
          <w:b/>
          <w:bCs/>
          <w:sz w:val="24"/>
        </w:rPr>
        <w:t>SG52/09</w:t>
      </w:r>
      <w:r w:rsidR="000C36A6" w:rsidRPr="00F155AF">
        <w:rPr>
          <w:rFonts w:cs="Arial"/>
          <w:b/>
          <w:bCs/>
          <w:sz w:val="24"/>
        </w:rPr>
        <w:t xml:space="preserve">                                                                                                                                           </w:t>
      </w:r>
      <w:r>
        <w:rPr>
          <w:rFonts w:cs="Arial"/>
          <w:b/>
          <w:bCs/>
          <w:sz w:val="24"/>
        </w:rPr>
        <w:tab/>
      </w:r>
      <w:r>
        <w:rPr>
          <w:rFonts w:cs="Arial"/>
          <w:b/>
          <w:bCs/>
          <w:sz w:val="24"/>
        </w:rPr>
        <w:tab/>
      </w:r>
      <w:r>
        <w:rPr>
          <w:rFonts w:cs="Arial"/>
          <w:b/>
          <w:bCs/>
          <w:sz w:val="24"/>
        </w:rPr>
        <w:tab/>
      </w:r>
      <w:r>
        <w:rPr>
          <w:rFonts w:cs="Arial"/>
          <w:b/>
          <w:bCs/>
          <w:sz w:val="24"/>
        </w:rPr>
        <w:tab/>
      </w:r>
      <w:r w:rsidR="000C36A6" w:rsidRPr="00F155AF">
        <w:rPr>
          <w:rFonts w:cs="Arial"/>
          <w:b/>
          <w:bCs/>
          <w:sz w:val="24"/>
        </w:rPr>
        <w:t xml:space="preserve">   </w:t>
      </w:r>
      <w:r w:rsidR="009D782A">
        <w:rPr>
          <w:rFonts w:cs="Arial"/>
          <w:bCs/>
          <w:noProof/>
          <w:sz w:val="24"/>
          <w:lang w:eastAsia="en-GB"/>
        </w:rPr>
        <w:drawing>
          <wp:inline distT="0" distB="0" distL="0" distR="0">
            <wp:extent cx="1292860" cy="38671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92860" cy="386715"/>
                    </a:xfrm>
                    <a:prstGeom prst="rect">
                      <a:avLst/>
                    </a:prstGeom>
                    <a:noFill/>
                  </pic:spPr>
                </pic:pic>
              </a:graphicData>
            </a:graphic>
          </wp:inline>
        </w:drawing>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05"/>
        <w:gridCol w:w="26"/>
        <w:gridCol w:w="2207"/>
        <w:gridCol w:w="421"/>
        <w:gridCol w:w="1535"/>
        <w:gridCol w:w="1260"/>
        <w:gridCol w:w="74"/>
        <w:gridCol w:w="1182"/>
        <w:gridCol w:w="142"/>
        <w:gridCol w:w="275"/>
        <w:gridCol w:w="1678"/>
        <w:gridCol w:w="1953"/>
        <w:gridCol w:w="563"/>
        <w:gridCol w:w="975"/>
        <w:gridCol w:w="142"/>
        <w:gridCol w:w="1538"/>
      </w:tblGrid>
      <w:tr w:rsidR="00467C0D" w:rsidRPr="003930CF" w14:paraId="27B3AA96" w14:textId="77777777" w:rsidTr="007036F5">
        <w:tc>
          <w:tcPr>
            <w:tcW w:w="5000" w:type="pct"/>
            <w:gridSpan w:val="16"/>
            <w:tcBorders>
              <w:top w:val="single" w:sz="2" w:space="0" w:color="auto"/>
              <w:bottom w:val="single" w:sz="2" w:space="0" w:color="auto"/>
            </w:tcBorders>
            <w:shd w:val="clear" w:color="auto" w:fill="BDD6EE"/>
          </w:tcPr>
          <w:p w14:paraId="54B829BD" w14:textId="77777777" w:rsidR="00467C0D" w:rsidRPr="00FF097C" w:rsidRDefault="008166D2" w:rsidP="002E327F">
            <w:pPr>
              <w:spacing w:after="0"/>
              <w:rPr>
                <w:rFonts w:cs="Arial"/>
                <w:b/>
                <w:szCs w:val="28"/>
              </w:rPr>
            </w:pPr>
            <w:r w:rsidRPr="00FF097C">
              <w:rPr>
                <w:rFonts w:cs="Arial"/>
                <w:b/>
                <w:szCs w:val="28"/>
              </w:rPr>
              <w:t>S</w:t>
            </w:r>
            <w:r w:rsidR="00467C0D" w:rsidRPr="00FF097C">
              <w:rPr>
                <w:rFonts w:cs="Arial"/>
                <w:b/>
                <w:szCs w:val="28"/>
              </w:rPr>
              <w:t xml:space="preserve">ection 1: </w:t>
            </w:r>
            <w:r w:rsidR="00AF089A" w:rsidRPr="00FF097C">
              <w:rPr>
                <w:rFonts w:cs="Arial"/>
                <w:b/>
                <w:szCs w:val="28"/>
              </w:rPr>
              <w:t xml:space="preserve">Policy Scoping: </w:t>
            </w:r>
            <w:r w:rsidR="00467C0D" w:rsidRPr="00FF097C">
              <w:rPr>
                <w:rFonts w:cs="Arial"/>
                <w:b/>
                <w:szCs w:val="28"/>
              </w:rPr>
              <w:t>Information about the Policy / Proposal</w:t>
            </w:r>
            <w:r w:rsidR="005F025F" w:rsidRPr="00FF097C">
              <w:rPr>
                <w:rFonts w:cs="Arial"/>
                <w:b/>
                <w:szCs w:val="28"/>
              </w:rPr>
              <w:t xml:space="preserve"> / Decision</w:t>
            </w:r>
          </w:p>
          <w:p w14:paraId="38261300" w14:textId="77777777" w:rsidR="00467C0D" w:rsidRPr="003930CF" w:rsidRDefault="00467C0D" w:rsidP="002E327F">
            <w:pPr>
              <w:spacing w:after="0"/>
              <w:rPr>
                <w:rFonts w:cs="Arial"/>
                <w:b/>
                <w:sz w:val="24"/>
              </w:rPr>
            </w:pPr>
          </w:p>
        </w:tc>
      </w:tr>
      <w:tr w:rsidR="00467C0D" w:rsidRPr="00322DF0" w14:paraId="5A7162A2" w14:textId="77777777" w:rsidTr="007036F5">
        <w:tc>
          <w:tcPr>
            <w:tcW w:w="1343" w:type="pct"/>
            <w:gridSpan w:val="4"/>
            <w:tcBorders>
              <w:top w:val="single" w:sz="2" w:space="0" w:color="auto"/>
              <w:bottom w:val="single" w:sz="2" w:space="0" w:color="auto"/>
            </w:tcBorders>
            <w:shd w:val="clear" w:color="auto" w:fill="EDF7F9"/>
          </w:tcPr>
          <w:p w14:paraId="32A41030" w14:textId="77777777" w:rsidR="00467C0D" w:rsidRPr="003930CF" w:rsidRDefault="00467C0D" w:rsidP="0097167B">
            <w:pPr>
              <w:numPr>
                <w:ilvl w:val="1"/>
                <w:numId w:val="2"/>
              </w:numPr>
              <w:spacing w:after="0"/>
              <w:rPr>
                <w:rFonts w:cs="Arial"/>
                <w:b/>
                <w:sz w:val="24"/>
              </w:rPr>
            </w:pPr>
            <w:r w:rsidRPr="003930CF">
              <w:rPr>
                <w:rFonts w:cs="Arial"/>
                <w:b/>
                <w:sz w:val="24"/>
              </w:rPr>
              <w:t>Name of the policy/proposal</w:t>
            </w:r>
            <w:r w:rsidR="005F025F">
              <w:rPr>
                <w:rFonts w:cs="Arial"/>
                <w:b/>
                <w:sz w:val="24"/>
              </w:rPr>
              <w:t>/decision</w:t>
            </w:r>
          </w:p>
          <w:p w14:paraId="5B0DD727" w14:textId="77777777" w:rsidR="00467C0D" w:rsidRPr="003930CF" w:rsidRDefault="00467C0D" w:rsidP="002E327F">
            <w:pPr>
              <w:spacing w:after="0"/>
              <w:ind w:left="720"/>
              <w:rPr>
                <w:rFonts w:cs="Arial"/>
                <w:b/>
                <w:sz w:val="24"/>
              </w:rPr>
            </w:pPr>
          </w:p>
        </w:tc>
        <w:tc>
          <w:tcPr>
            <w:tcW w:w="3657" w:type="pct"/>
            <w:gridSpan w:val="12"/>
            <w:tcBorders>
              <w:top w:val="single" w:sz="2" w:space="0" w:color="auto"/>
              <w:bottom w:val="single" w:sz="2" w:space="0" w:color="auto"/>
            </w:tcBorders>
          </w:tcPr>
          <w:p w14:paraId="3D03EB94" w14:textId="77777777" w:rsidR="00467C0D" w:rsidRPr="00256972" w:rsidRDefault="00C425CE" w:rsidP="002E327F">
            <w:pPr>
              <w:spacing w:after="0"/>
              <w:rPr>
                <w:rFonts w:cs="Arial"/>
                <w:b/>
                <w:color w:val="385623"/>
                <w:sz w:val="24"/>
              </w:rPr>
            </w:pPr>
            <w:r w:rsidRPr="00256972">
              <w:rPr>
                <w:rFonts w:cs="Arial"/>
                <w:b/>
                <w:sz w:val="24"/>
              </w:rPr>
              <w:t>The use and management of Non Invasive Ventilation in Adults for Acute Type II Respiratory Failure in a Hospital Setting</w:t>
            </w:r>
          </w:p>
        </w:tc>
      </w:tr>
      <w:tr w:rsidR="00467C0D" w:rsidRPr="003930CF" w14:paraId="7B7F3531" w14:textId="77777777" w:rsidTr="007036F5">
        <w:trPr>
          <w:trHeight w:val="523"/>
        </w:trPr>
        <w:tc>
          <w:tcPr>
            <w:tcW w:w="1343" w:type="pct"/>
            <w:gridSpan w:val="4"/>
            <w:tcBorders>
              <w:top w:val="single" w:sz="2" w:space="0" w:color="auto"/>
              <w:bottom w:val="single" w:sz="2" w:space="0" w:color="auto"/>
            </w:tcBorders>
            <w:shd w:val="clear" w:color="auto" w:fill="EDF7F9"/>
          </w:tcPr>
          <w:p w14:paraId="4AE1C0D6" w14:textId="77777777" w:rsidR="00AF089A" w:rsidRDefault="00467C0D" w:rsidP="0097167B">
            <w:pPr>
              <w:numPr>
                <w:ilvl w:val="1"/>
                <w:numId w:val="2"/>
              </w:numPr>
              <w:spacing w:after="0"/>
              <w:rPr>
                <w:rFonts w:cs="Arial"/>
                <w:b/>
                <w:sz w:val="24"/>
              </w:rPr>
            </w:pPr>
            <w:r w:rsidRPr="003930CF">
              <w:rPr>
                <w:rFonts w:cs="Arial"/>
                <w:b/>
                <w:sz w:val="24"/>
              </w:rPr>
              <w:t>Status of policy/proposal</w:t>
            </w:r>
            <w:r w:rsidR="00AF089A">
              <w:rPr>
                <w:rFonts w:cs="Arial"/>
                <w:b/>
                <w:sz w:val="24"/>
              </w:rPr>
              <w:t>/decision</w:t>
            </w:r>
          </w:p>
          <w:p w14:paraId="51AF9F5E" w14:textId="77777777" w:rsidR="00467C0D" w:rsidRPr="003930CF" w:rsidRDefault="00467C0D" w:rsidP="00AF089A">
            <w:pPr>
              <w:spacing w:after="0"/>
              <w:ind w:left="720"/>
              <w:rPr>
                <w:rFonts w:cs="Arial"/>
                <w:b/>
                <w:sz w:val="24"/>
              </w:rPr>
            </w:pPr>
            <w:r w:rsidRPr="00F155AF">
              <w:rPr>
                <w:rFonts w:cs="Arial"/>
                <w:b/>
                <w:color w:val="FF0000"/>
                <w:sz w:val="24"/>
              </w:rPr>
              <w:t xml:space="preserve"> </w:t>
            </w:r>
            <w:r w:rsidRPr="00F155AF">
              <w:rPr>
                <w:rFonts w:cs="Arial"/>
                <w:i/>
                <w:color w:val="FF0000"/>
                <w:sz w:val="24"/>
              </w:rPr>
              <w:t>(please underline)</w:t>
            </w:r>
            <w:r w:rsidRPr="003930CF">
              <w:rPr>
                <w:rFonts w:cs="Arial"/>
                <w:b/>
                <w:i/>
                <w:sz w:val="24"/>
              </w:rPr>
              <w:t xml:space="preserve">      </w:t>
            </w:r>
            <w:r w:rsidRPr="003930CF">
              <w:rPr>
                <w:rFonts w:cs="Arial"/>
                <w:b/>
                <w:sz w:val="24"/>
              </w:rPr>
              <w:t xml:space="preserve">                 </w:t>
            </w:r>
          </w:p>
        </w:tc>
        <w:tc>
          <w:tcPr>
            <w:tcW w:w="1986" w:type="pct"/>
            <w:gridSpan w:val="7"/>
            <w:tcBorders>
              <w:top w:val="single" w:sz="2" w:space="0" w:color="auto"/>
              <w:bottom w:val="single" w:sz="2" w:space="0" w:color="auto"/>
            </w:tcBorders>
            <w:shd w:val="clear" w:color="auto" w:fill="EDF7F9"/>
          </w:tcPr>
          <w:p w14:paraId="5981B9E1" w14:textId="77777777" w:rsidR="00467C0D" w:rsidRPr="003930CF" w:rsidRDefault="00467C0D" w:rsidP="00F155AF">
            <w:pPr>
              <w:spacing w:after="0"/>
              <w:rPr>
                <w:rFonts w:cs="Arial"/>
                <w:sz w:val="24"/>
              </w:rPr>
            </w:pPr>
            <w:r w:rsidRPr="003930CF">
              <w:rPr>
                <w:rFonts w:cs="Arial"/>
                <w:sz w:val="24"/>
              </w:rPr>
              <w:t>New</w:t>
            </w:r>
          </w:p>
        </w:tc>
        <w:tc>
          <w:tcPr>
            <w:tcW w:w="813" w:type="pct"/>
            <w:gridSpan w:val="2"/>
            <w:tcBorders>
              <w:top w:val="single" w:sz="2" w:space="0" w:color="auto"/>
              <w:bottom w:val="single" w:sz="2" w:space="0" w:color="auto"/>
            </w:tcBorders>
            <w:shd w:val="clear" w:color="auto" w:fill="EDF7F9"/>
          </w:tcPr>
          <w:p w14:paraId="60C4D9AF" w14:textId="77777777" w:rsidR="00467C0D" w:rsidRPr="003930CF" w:rsidRDefault="00467C0D" w:rsidP="00F155AF">
            <w:pPr>
              <w:spacing w:after="0"/>
              <w:rPr>
                <w:rFonts w:cs="Arial"/>
                <w:sz w:val="24"/>
              </w:rPr>
            </w:pPr>
            <w:r w:rsidRPr="003930CF">
              <w:rPr>
                <w:rFonts w:cs="Arial"/>
                <w:sz w:val="24"/>
              </w:rPr>
              <w:t>Existing</w:t>
            </w:r>
          </w:p>
        </w:tc>
        <w:tc>
          <w:tcPr>
            <w:tcW w:w="858" w:type="pct"/>
            <w:gridSpan w:val="3"/>
            <w:tcBorders>
              <w:top w:val="single" w:sz="2" w:space="0" w:color="auto"/>
              <w:bottom w:val="single" w:sz="2" w:space="0" w:color="auto"/>
            </w:tcBorders>
            <w:shd w:val="clear" w:color="auto" w:fill="EDF7F9"/>
          </w:tcPr>
          <w:p w14:paraId="7ADFEC75" w14:textId="77777777" w:rsidR="00467C0D" w:rsidRPr="00256972" w:rsidRDefault="00B02390" w:rsidP="00F155AF">
            <w:pPr>
              <w:spacing w:after="0"/>
              <w:rPr>
                <w:rFonts w:cs="Arial"/>
                <w:b/>
                <w:sz w:val="24"/>
                <w:u w:val="single"/>
              </w:rPr>
            </w:pPr>
            <w:r w:rsidRPr="00256972">
              <w:rPr>
                <w:rFonts w:cs="Arial"/>
                <w:b/>
                <w:sz w:val="24"/>
                <w:u w:val="single"/>
              </w:rPr>
              <w:t>Revised</w:t>
            </w:r>
          </w:p>
        </w:tc>
      </w:tr>
      <w:tr w:rsidR="00467C0D" w:rsidRPr="003930CF" w14:paraId="02BDC0E0" w14:textId="77777777" w:rsidTr="007036F5">
        <w:trPr>
          <w:trHeight w:val="1436"/>
        </w:trPr>
        <w:tc>
          <w:tcPr>
            <w:tcW w:w="1343" w:type="pct"/>
            <w:gridSpan w:val="4"/>
            <w:vMerge w:val="restart"/>
            <w:tcBorders>
              <w:top w:val="single" w:sz="2" w:space="0" w:color="auto"/>
            </w:tcBorders>
            <w:shd w:val="clear" w:color="auto" w:fill="EDF7F9"/>
          </w:tcPr>
          <w:p w14:paraId="5A28A032" w14:textId="77777777" w:rsidR="00AF089A" w:rsidRDefault="00AF089A" w:rsidP="0097167B">
            <w:pPr>
              <w:numPr>
                <w:ilvl w:val="1"/>
                <w:numId w:val="2"/>
              </w:numPr>
              <w:spacing w:after="0"/>
              <w:rPr>
                <w:rFonts w:cs="Arial"/>
                <w:b/>
                <w:sz w:val="24"/>
              </w:rPr>
            </w:pPr>
            <w:r>
              <w:rPr>
                <w:rFonts w:cs="Arial"/>
                <w:b/>
                <w:sz w:val="24"/>
              </w:rPr>
              <w:t xml:space="preserve">Trust </w:t>
            </w:r>
            <w:r w:rsidR="00467C0D" w:rsidRPr="003930CF">
              <w:rPr>
                <w:rFonts w:cs="Arial"/>
                <w:b/>
                <w:sz w:val="24"/>
              </w:rPr>
              <w:t>D</w:t>
            </w:r>
            <w:r w:rsidR="00467C0D">
              <w:rPr>
                <w:rFonts w:cs="Arial"/>
                <w:b/>
                <w:sz w:val="24"/>
              </w:rPr>
              <w:t>irectorate / Division</w:t>
            </w:r>
            <w:r w:rsidR="00467C0D" w:rsidRPr="003930CF">
              <w:rPr>
                <w:rFonts w:cs="Arial"/>
                <w:b/>
                <w:sz w:val="24"/>
              </w:rPr>
              <w:t xml:space="preserve"> </w:t>
            </w:r>
          </w:p>
          <w:p w14:paraId="639680B1" w14:textId="77777777" w:rsidR="00467C0D" w:rsidRPr="003930CF" w:rsidRDefault="00467C0D" w:rsidP="00AF089A">
            <w:pPr>
              <w:spacing w:after="0"/>
              <w:ind w:left="720"/>
              <w:rPr>
                <w:rFonts w:cs="Arial"/>
                <w:b/>
                <w:sz w:val="24"/>
              </w:rPr>
            </w:pPr>
            <w:r w:rsidRPr="003930CF">
              <w:rPr>
                <w:rFonts w:cs="Arial"/>
                <w:b/>
                <w:sz w:val="24"/>
              </w:rPr>
              <w:t xml:space="preserve"> </w:t>
            </w:r>
          </w:p>
          <w:p w14:paraId="1FD40109" w14:textId="77777777" w:rsidR="00467C0D" w:rsidRPr="00F155AF" w:rsidRDefault="00467C0D" w:rsidP="002E327F">
            <w:pPr>
              <w:spacing w:after="0"/>
              <w:ind w:left="720"/>
              <w:rPr>
                <w:rFonts w:cs="Arial"/>
                <w:i/>
                <w:color w:val="FF0000"/>
                <w:sz w:val="24"/>
              </w:rPr>
            </w:pPr>
            <w:r w:rsidRPr="00F155AF">
              <w:rPr>
                <w:rFonts w:cs="Arial"/>
                <w:i/>
                <w:color w:val="FF0000"/>
                <w:sz w:val="24"/>
              </w:rPr>
              <w:t>(please underline)</w:t>
            </w:r>
          </w:p>
          <w:p w14:paraId="23387DFA" w14:textId="77777777" w:rsidR="00467C0D" w:rsidRPr="003930CF" w:rsidRDefault="00467C0D" w:rsidP="002E327F">
            <w:pPr>
              <w:spacing w:after="0"/>
              <w:ind w:left="720"/>
              <w:rPr>
                <w:rFonts w:cs="Arial"/>
                <w:b/>
                <w:sz w:val="24"/>
              </w:rPr>
            </w:pPr>
          </w:p>
          <w:p w14:paraId="4945B324" w14:textId="77777777" w:rsidR="00467C0D" w:rsidRPr="003930CF" w:rsidRDefault="00467C0D" w:rsidP="002E327F">
            <w:pPr>
              <w:spacing w:after="0"/>
              <w:ind w:left="720"/>
              <w:rPr>
                <w:rFonts w:cs="Arial"/>
                <w:b/>
                <w:sz w:val="24"/>
              </w:rPr>
            </w:pPr>
          </w:p>
          <w:p w14:paraId="11F64552" w14:textId="77777777" w:rsidR="00467C0D" w:rsidRPr="003930CF" w:rsidRDefault="00467C0D" w:rsidP="002E327F">
            <w:pPr>
              <w:spacing w:after="0"/>
              <w:ind w:left="720"/>
              <w:rPr>
                <w:rFonts w:cs="Arial"/>
                <w:b/>
                <w:sz w:val="24"/>
              </w:rPr>
            </w:pPr>
          </w:p>
        </w:tc>
        <w:tc>
          <w:tcPr>
            <w:tcW w:w="903" w:type="pct"/>
            <w:gridSpan w:val="2"/>
            <w:tcBorders>
              <w:top w:val="single" w:sz="2" w:space="0" w:color="auto"/>
            </w:tcBorders>
          </w:tcPr>
          <w:p w14:paraId="2FCE1B14" w14:textId="77777777" w:rsidR="00467C0D" w:rsidRDefault="00467C0D" w:rsidP="00467C0D">
            <w:pPr>
              <w:spacing w:after="0"/>
              <w:rPr>
                <w:rFonts w:cs="Arial"/>
                <w:i/>
                <w:sz w:val="22"/>
                <w:szCs w:val="22"/>
              </w:rPr>
            </w:pPr>
            <w:r w:rsidRPr="00C3447B">
              <w:rPr>
                <w:rFonts w:cs="Arial"/>
                <w:sz w:val="22"/>
                <w:szCs w:val="22"/>
              </w:rPr>
              <w:t>Corporate Services Group</w:t>
            </w:r>
            <w:r>
              <w:rPr>
                <w:rFonts w:cs="Arial"/>
                <w:sz w:val="22"/>
                <w:szCs w:val="22"/>
              </w:rPr>
              <w:t xml:space="preserve"> </w:t>
            </w:r>
            <w:r w:rsidRPr="00C3447B">
              <w:rPr>
                <w:rFonts w:cs="Arial"/>
                <w:i/>
                <w:sz w:val="22"/>
                <w:szCs w:val="22"/>
              </w:rPr>
              <w:t>(Please specify)</w:t>
            </w:r>
          </w:p>
          <w:p w14:paraId="10F1A243" w14:textId="77777777" w:rsidR="00467C0D" w:rsidRDefault="00467C0D" w:rsidP="002E327F">
            <w:pPr>
              <w:spacing w:after="0"/>
              <w:jc w:val="center"/>
              <w:rPr>
                <w:rFonts w:cs="Arial"/>
                <w:i/>
                <w:sz w:val="22"/>
                <w:szCs w:val="22"/>
              </w:rPr>
            </w:pPr>
          </w:p>
          <w:p w14:paraId="20EAAF92" w14:textId="77777777" w:rsidR="00467C0D" w:rsidRPr="00467C0D" w:rsidRDefault="00467C0D" w:rsidP="0097167B">
            <w:pPr>
              <w:numPr>
                <w:ilvl w:val="0"/>
                <w:numId w:val="11"/>
              </w:numPr>
              <w:spacing w:after="0"/>
              <w:rPr>
                <w:rFonts w:cs="Arial"/>
                <w:sz w:val="22"/>
                <w:szCs w:val="22"/>
              </w:rPr>
            </w:pPr>
            <w:r w:rsidRPr="00467C0D">
              <w:rPr>
                <w:rFonts w:cs="Arial"/>
                <w:sz w:val="22"/>
                <w:szCs w:val="22"/>
              </w:rPr>
              <w:t xml:space="preserve">Performance, Planning </w:t>
            </w:r>
            <w:r>
              <w:rPr>
                <w:rFonts w:cs="Arial"/>
                <w:sz w:val="22"/>
                <w:szCs w:val="22"/>
              </w:rPr>
              <w:t>&amp;</w:t>
            </w:r>
            <w:r w:rsidRPr="00467C0D">
              <w:rPr>
                <w:rFonts w:cs="Arial"/>
                <w:sz w:val="22"/>
                <w:szCs w:val="22"/>
              </w:rPr>
              <w:t xml:space="preserve"> Informatics</w:t>
            </w:r>
          </w:p>
          <w:p w14:paraId="665E3599" w14:textId="77777777" w:rsidR="00467C0D" w:rsidRPr="00467C0D" w:rsidRDefault="00467C0D" w:rsidP="0097167B">
            <w:pPr>
              <w:numPr>
                <w:ilvl w:val="0"/>
                <w:numId w:val="11"/>
              </w:numPr>
              <w:spacing w:after="0"/>
              <w:rPr>
                <w:rFonts w:cs="Arial"/>
                <w:sz w:val="22"/>
                <w:szCs w:val="22"/>
              </w:rPr>
            </w:pPr>
            <w:r>
              <w:rPr>
                <w:rFonts w:cs="Arial"/>
                <w:sz w:val="22"/>
                <w:szCs w:val="22"/>
              </w:rPr>
              <w:t>Finance, Estates &amp;</w:t>
            </w:r>
            <w:r w:rsidRPr="00467C0D">
              <w:rPr>
                <w:rFonts w:cs="Arial"/>
                <w:sz w:val="22"/>
                <w:szCs w:val="22"/>
              </w:rPr>
              <w:t xml:space="preserve"> Capital Development</w:t>
            </w:r>
          </w:p>
          <w:p w14:paraId="473B2C50" w14:textId="77777777" w:rsidR="00467C0D" w:rsidRPr="00F155AF" w:rsidRDefault="00467C0D" w:rsidP="0097167B">
            <w:pPr>
              <w:numPr>
                <w:ilvl w:val="0"/>
                <w:numId w:val="11"/>
              </w:numPr>
              <w:spacing w:after="0"/>
              <w:rPr>
                <w:rFonts w:cs="Arial"/>
                <w:i/>
                <w:sz w:val="22"/>
                <w:szCs w:val="22"/>
              </w:rPr>
            </w:pPr>
            <w:r>
              <w:rPr>
                <w:rFonts w:cs="Arial"/>
                <w:sz w:val="22"/>
                <w:szCs w:val="22"/>
              </w:rPr>
              <w:t xml:space="preserve">HR &amp; </w:t>
            </w:r>
            <w:r w:rsidRPr="00467C0D">
              <w:rPr>
                <w:rFonts w:cs="Arial"/>
                <w:sz w:val="22"/>
                <w:szCs w:val="22"/>
              </w:rPr>
              <w:t>Org</w:t>
            </w:r>
            <w:r>
              <w:rPr>
                <w:rFonts w:cs="Arial"/>
                <w:sz w:val="22"/>
                <w:szCs w:val="22"/>
              </w:rPr>
              <w:t xml:space="preserve"> Development</w:t>
            </w:r>
          </w:p>
          <w:p w14:paraId="441FCAF6" w14:textId="77777777" w:rsidR="00F155AF" w:rsidRPr="00C3447B" w:rsidRDefault="00F155AF" w:rsidP="0097167B">
            <w:pPr>
              <w:numPr>
                <w:ilvl w:val="0"/>
                <w:numId w:val="11"/>
              </w:numPr>
              <w:spacing w:after="0"/>
              <w:rPr>
                <w:rFonts w:cs="Arial"/>
                <w:i/>
                <w:sz w:val="22"/>
                <w:szCs w:val="22"/>
              </w:rPr>
            </w:pPr>
            <w:r>
              <w:rPr>
                <w:rFonts w:cs="Arial"/>
                <w:sz w:val="22"/>
                <w:szCs w:val="22"/>
              </w:rPr>
              <w:t>Corporate Comms</w:t>
            </w:r>
          </w:p>
        </w:tc>
        <w:tc>
          <w:tcPr>
            <w:tcW w:w="452" w:type="pct"/>
            <w:gridSpan w:val="3"/>
            <w:tcBorders>
              <w:top w:val="single" w:sz="2" w:space="0" w:color="auto"/>
            </w:tcBorders>
          </w:tcPr>
          <w:p w14:paraId="12BA074D" w14:textId="77777777" w:rsidR="00467C0D" w:rsidRDefault="00467C0D" w:rsidP="00467C0D">
            <w:pPr>
              <w:spacing w:after="0"/>
              <w:rPr>
                <w:rFonts w:cs="Arial"/>
                <w:sz w:val="22"/>
                <w:szCs w:val="22"/>
              </w:rPr>
            </w:pPr>
            <w:r w:rsidRPr="00604BB6">
              <w:rPr>
                <w:rFonts w:cs="Arial"/>
                <w:sz w:val="22"/>
                <w:szCs w:val="22"/>
              </w:rPr>
              <w:t>Nursing and User Experience</w:t>
            </w:r>
          </w:p>
          <w:p w14:paraId="05B6D6D7" w14:textId="77777777" w:rsidR="00F155AF" w:rsidRDefault="00F155AF" w:rsidP="00467C0D">
            <w:pPr>
              <w:spacing w:after="0"/>
              <w:rPr>
                <w:rFonts w:cs="Arial"/>
                <w:sz w:val="22"/>
                <w:szCs w:val="22"/>
              </w:rPr>
            </w:pPr>
          </w:p>
          <w:p w14:paraId="525C9C9E" w14:textId="77777777" w:rsidR="00F155AF" w:rsidRDefault="00F155AF" w:rsidP="00467C0D">
            <w:pPr>
              <w:spacing w:after="0"/>
              <w:rPr>
                <w:rFonts w:cs="Arial"/>
                <w:sz w:val="22"/>
                <w:szCs w:val="22"/>
              </w:rPr>
            </w:pPr>
          </w:p>
          <w:p w14:paraId="45F1412D" w14:textId="77777777" w:rsidR="00F155AF" w:rsidRDefault="00F155AF" w:rsidP="00467C0D">
            <w:pPr>
              <w:spacing w:after="0"/>
              <w:rPr>
                <w:rFonts w:cs="Arial"/>
                <w:sz w:val="22"/>
                <w:szCs w:val="22"/>
              </w:rPr>
            </w:pPr>
          </w:p>
          <w:p w14:paraId="535E24C7" w14:textId="77777777" w:rsidR="00F155AF" w:rsidRDefault="00F155AF" w:rsidP="00467C0D">
            <w:pPr>
              <w:spacing w:after="0"/>
              <w:rPr>
                <w:rFonts w:cs="Arial"/>
                <w:sz w:val="22"/>
                <w:szCs w:val="22"/>
              </w:rPr>
            </w:pPr>
          </w:p>
          <w:p w14:paraId="5DB5C06E" w14:textId="77777777" w:rsidR="00F155AF" w:rsidRPr="00604BB6" w:rsidRDefault="00F155AF" w:rsidP="00467C0D">
            <w:pPr>
              <w:spacing w:after="0"/>
              <w:rPr>
                <w:rFonts w:cs="Arial"/>
                <w:sz w:val="22"/>
                <w:szCs w:val="22"/>
              </w:rPr>
            </w:pPr>
            <w:r>
              <w:rPr>
                <w:rFonts w:cs="Arial"/>
                <w:sz w:val="22"/>
                <w:szCs w:val="22"/>
              </w:rPr>
              <w:t>Medical Directorate</w:t>
            </w:r>
          </w:p>
        </w:tc>
        <w:tc>
          <w:tcPr>
            <w:tcW w:w="631" w:type="pct"/>
            <w:gridSpan w:val="2"/>
            <w:tcBorders>
              <w:top w:val="single" w:sz="2" w:space="0" w:color="auto"/>
            </w:tcBorders>
          </w:tcPr>
          <w:p w14:paraId="20A42982" w14:textId="77777777" w:rsidR="00467C0D" w:rsidRPr="00256972" w:rsidRDefault="00467C0D" w:rsidP="003D5312">
            <w:pPr>
              <w:spacing w:after="0" w:line="240" w:lineRule="auto"/>
              <w:rPr>
                <w:rFonts w:cs="Arial"/>
                <w:b/>
                <w:sz w:val="24"/>
                <w:u w:val="single"/>
              </w:rPr>
            </w:pPr>
            <w:r w:rsidRPr="00256972">
              <w:rPr>
                <w:rFonts w:cs="Arial"/>
                <w:b/>
                <w:sz w:val="24"/>
                <w:u w:val="single"/>
              </w:rPr>
              <w:t>Unscheduled Care and Older People's Acute Services</w:t>
            </w:r>
          </w:p>
          <w:p w14:paraId="54D92921" w14:textId="77777777" w:rsidR="00467C0D" w:rsidRPr="00604BB6" w:rsidRDefault="00467C0D" w:rsidP="002E327F">
            <w:pPr>
              <w:spacing w:after="0"/>
              <w:jc w:val="center"/>
              <w:rPr>
                <w:rFonts w:cs="Arial"/>
                <w:sz w:val="22"/>
                <w:szCs w:val="22"/>
              </w:rPr>
            </w:pPr>
          </w:p>
        </w:tc>
        <w:tc>
          <w:tcPr>
            <w:tcW w:w="813" w:type="pct"/>
            <w:gridSpan w:val="2"/>
            <w:tcBorders>
              <w:top w:val="single" w:sz="2" w:space="0" w:color="auto"/>
            </w:tcBorders>
          </w:tcPr>
          <w:p w14:paraId="2A0BCD14" w14:textId="77777777" w:rsidR="00467C0D" w:rsidRPr="00604BB6" w:rsidRDefault="00467C0D" w:rsidP="003D5312">
            <w:pPr>
              <w:spacing w:after="0" w:line="240" w:lineRule="auto"/>
            </w:pPr>
            <w:r w:rsidRPr="00604BB6">
              <w:rPr>
                <w:rFonts w:cs="Arial"/>
                <w:sz w:val="24"/>
              </w:rPr>
              <w:t>ACCTSS and Surgery</w:t>
            </w:r>
            <w:r w:rsidRPr="00604BB6">
              <w:t xml:space="preserve"> </w:t>
            </w:r>
          </w:p>
          <w:p w14:paraId="21C735EF" w14:textId="77777777" w:rsidR="00467C0D" w:rsidRPr="00604BB6" w:rsidRDefault="00467C0D" w:rsidP="003D5312">
            <w:pPr>
              <w:spacing w:after="0" w:line="240" w:lineRule="auto"/>
              <w:rPr>
                <w:rFonts w:cs="Arial"/>
                <w:sz w:val="24"/>
              </w:rPr>
            </w:pPr>
            <w:r w:rsidRPr="00604BB6">
              <w:rPr>
                <w:rFonts w:cs="Arial"/>
                <w:sz w:val="24"/>
              </w:rPr>
              <w:t>Anaesthetics, Critical Care, Theatres and Sterile Services (ACCTSS)</w:t>
            </w:r>
          </w:p>
          <w:p w14:paraId="726CD81B" w14:textId="77777777" w:rsidR="00467C0D" w:rsidRPr="00604BB6" w:rsidRDefault="00467C0D" w:rsidP="002E327F">
            <w:pPr>
              <w:spacing w:after="0"/>
              <w:jc w:val="center"/>
              <w:rPr>
                <w:rFonts w:cs="Arial"/>
                <w:sz w:val="22"/>
                <w:szCs w:val="22"/>
              </w:rPr>
            </w:pPr>
          </w:p>
        </w:tc>
        <w:tc>
          <w:tcPr>
            <w:tcW w:w="858" w:type="pct"/>
            <w:gridSpan w:val="3"/>
            <w:tcBorders>
              <w:top w:val="single" w:sz="2" w:space="0" w:color="auto"/>
            </w:tcBorders>
          </w:tcPr>
          <w:p w14:paraId="54AB6C2F" w14:textId="77777777" w:rsidR="00467C0D" w:rsidRPr="00604BB6" w:rsidRDefault="00467C0D" w:rsidP="003D5312">
            <w:pPr>
              <w:spacing w:after="0" w:line="240" w:lineRule="auto"/>
              <w:rPr>
                <w:rFonts w:cs="Arial"/>
                <w:sz w:val="24"/>
              </w:rPr>
            </w:pPr>
            <w:r w:rsidRPr="00604BB6">
              <w:rPr>
                <w:rFonts w:cs="Arial"/>
                <w:sz w:val="24"/>
              </w:rPr>
              <w:t>Trauma, Orthopaedics, Rehab Services, Maternity, ENT, Dental and Sexual Health</w:t>
            </w:r>
          </w:p>
          <w:p w14:paraId="4F6221F6" w14:textId="77777777" w:rsidR="00467C0D" w:rsidRPr="00604BB6" w:rsidRDefault="00467C0D" w:rsidP="002E327F">
            <w:pPr>
              <w:spacing w:after="0"/>
              <w:jc w:val="center"/>
              <w:rPr>
                <w:rFonts w:cs="Arial"/>
                <w:sz w:val="22"/>
                <w:szCs w:val="22"/>
              </w:rPr>
            </w:pPr>
          </w:p>
        </w:tc>
      </w:tr>
      <w:tr w:rsidR="00467C0D" w:rsidRPr="003930CF" w14:paraId="20C23652" w14:textId="77777777" w:rsidTr="007036F5">
        <w:trPr>
          <w:trHeight w:val="1436"/>
        </w:trPr>
        <w:tc>
          <w:tcPr>
            <w:tcW w:w="1343" w:type="pct"/>
            <w:gridSpan w:val="4"/>
            <w:vMerge/>
            <w:shd w:val="clear" w:color="auto" w:fill="EDF7F9"/>
          </w:tcPr>
          <w:p w14:paraId="449CF112" w14:textId="77777777" w:rsidR="00467C0D" w:rsidRPr="003930CF" w:rsidRDefault="00467C0D" w:rsidP="003D5312">
            <w:pPr>
              <w:spacing w:after="0"/>
              <w:rPr>
                <w:rFonts w:cs="Arial"/>
                <w:b/>
                <w:sz w:val="24"/>
              </w:rPr>
            </w:pPr>
          </w:p>
        </w:tc>
        <w:tc>
          <w:tcPr>
            <w:tcW w:w="903" w:type="pct"/>
            <w:gridSpan w:val="2"/>
            <w:tcBorders>
              <w:top w:val="single" w:sz="2" w:space="0" w:color="auto"/>
            </w:tcBorders>
          </w:tcPr>
          <w:p w14:paraId="53D91303" w14:textId="77777777" w:rsidR="00467C0D" w:rsidRPr="00604BB6" w:rsidRDefault="00467C0D" w:rsidP="003D5312">
            <w:pPr>
              <w:spacing w:after="0" w:line="240" w:lineRule="auto"/>
              <w:rPr>
                <w:rFonts w:cs="Arial"/>
                <w:sz w:val="24"/>
              </w:rPr>
            </w:pPr>
            <w:r w:rsidRPr="00604BB6">
              <w:rPr>
                <w:rFonts w:cs="Arial"/>
                <w:sz w:val="24"/>
              </w:rPr>
              <w:t>Mental Health and Intellectual Disability</w:t>
            </w:r>
          </w:p>
          <w:p w14:paraId="49BB31E8" w14:textId="77777777" w:rsidR="00467C0D" w:rsidRPr="00C3447B" w:rsidRDefault="00467C0D" w:rsidP="002E327F">
            <w:pPr>
              <w:spacing w:after="0"/>
              <w:jc w:val="center"/>
              <w:rPr>
                <w:rFonts w:cs="Arial"/>
                <w:sz w:val="22"/>
                <w:szCs w:val="22"/>
              </w:rPr>
            </w:pPr>
          </w:p>
        </w:tc>
        <w:tc>
          <w:tcPr>
            <w:tcW w:w="452" w:type="pct"/>
            <w:gridSpan w:val="3"/>
            <w:tcBorders>
              <w:top w:val="single" w:sz="2" w:space="0" w:color="auto"/>
            </w:tcBorders>
          </w:tcPr>
          <w:p w14:paraId="2D7666A0" w14:textId="77777777" w:rsidR="00467C0D" w:rsidRPr="00604BB6" w:rsidRDefault="00467C0D" w:rsidP="003D5312">
            <w:pPr>
              <w:spacing w:after="0" w:line="240" w:lineRule="auto"/>
              <w:rPr>
                <w:rFonts w:cs="Arial"/>
                <w:sz w:val="24"/>
              </w:rPr>
            </w:pPr>
            <w:r w:rsidRPr="00604BB6">
              <w:rPr>
                <w:rFonts w:cs="Arial"/>
                <w:sz w:val="24"/>
              </w:rPr>
              <w:t>Cancer and Specialist Services</w:t>
            </w:r>
          </w:p>
          <w:p w14:paraId="324BDDB2" w14:textId="77777777" w:rsidR="00467C0D" w:rsidRPr="00604BB6" w:rsidRDefault="00467C0D" w:rsidP="002E327F">
            <w:pPr>
              <w:spacing w:after="0"/>
              <w:jc w:val="center"/>
              <w:rPr>
                <w:rFonts w:cs="Arial"/>
                <w:sz w:val="22"/>
                <w:szCs w:val="22"/>
              </w:rPr>
            </w:pPr>
          </w:p>
        </w:tc>
        <w:tc>
          <w:tcPr>
            <w:tcW w:w="631" w:type="pct"/>
            <w:gridSpan w:val="2"/>
            <w:tcBorders>
              <w:top w:val="single" w:sz="2" w:space="0" w:color="auto"/>
            </w:tcBorders>
          </w:tcPr>
          <w:p w14:paraId="2384B9C7" w14:textId="77777777" w:rsidR="00467C0D" w:rsidRPr="00604BB6" w:rsidRDefault="00467C0D" w:rsidP="003D5312">
            <w:pPr>
              <w:spacing w:after="0" w:line="240" w:lineRule="auto"/>
              <w:rPr>
                <w:rFonts w:cs="Arial"/>
                <w:sz w:val="24"/>
              </w:rPr>
            </w:pPr>
            <w:r w:rsidRPr="00604BB6">
              <w:rPr>
                <w:rFonts w:cs="Arial"/>
                <w:sz w:val="24"/>
              </w:rPr>
              <w:t>Children's Community Services and Social Work</w:t>
            </w:r>
          </w:p>
        </w:tc>
        <w:tc>
          <w:tcPr>
            <w:tcW w:w="813" w:type="pct"/>
            <w:gridSpan w:val="2"/>
            <w:tcBorders>
              <w:top w:val="single" w:sz="2" w:space="0" w:color="auto"/>
            </w:tcBorders>
          </w:tcPr>
          <w:p w14:paraId="35D7BF0A" w14:textId="77777777" w:rsidR="00467C0D" w:rsidRPr="00604BB6" w:rsidRDefault="00467C0D" w:rsidP="00467C0D">
            <w:pPr>
              <w:spacing w:after="0" w:line="240" w:lineRule="auto"/>
              <w:rPr>
                <w:rFonts w:cs="Arial"/>
                <w:sz w:val="24"/>
              </w:rPr>
            </w:pPr>
            <w:r w:rsidRPr="00604BB6">
              <w:rPr>
                <w:rFonts w:cs="Arial"/>
                <w:sz w:val="24"/>
              </w:rPr>
              <w:t>Child Health &amp; NISTAR, Imaging, Medical Physics and Outpatients  and Medical Illustration</w:t>
            </w:r>
          </w:p>
        </w:tc>
        <w:tc>
          <w:tcPr>
            <w:tcW w:w="858" w:type="pct"/>
            <w:gridSpan w:val="3"/>
            <w:tcBorders>
              <w:top w:val="single" w:sz="2" w:space="0" w:color="auto"/>
            </w:tcBorders>
          </w:tcPr>
          <w:p w14:paraId="30C8C1DE" w14:textId="77777777" w:rsidR="00467C0D" w:rsidRPr="00604BB6" w:rsidRDefault="00467C0D" w:rsidP="003D5312">
            <w:pPr>
              <w:spacing w:after="0" w:line="240" w:lineRule="auto"/>
              <w:rPr>
                <w:rFonts w:cs="Arial"/>
                <w:sz w:val="24"/>
              </w:rPr>
            </w:pPr>
            <w:r w:rsidRPr="00604BB6">
              <w:rPr>
                <w:rFonts w:cs="Arial"/>
                <w:sz w:val="24"/>
              </w:rPr>
              <w:t>Adult Community, Older Peoples' Services and Allied Health Professionals</w:t>
            </w:r>
          </w:p>
        </w:tc>
      </w:tr>
      <w:tr w:rsidR="00467C0D" w:rsidRPr="00322DF0" w14:paraId="0E4675BE" w14:textId="77777777" w:rsidTr="007036F5">
        <w:trPr>
          <w:trHeight w:val="807"/>
        </w:trPr>
        <w:tc>
          <w:tcPr>
            <w:tcW w:w="1343" w:type="pct"/>
            <w:gridSpan w:val="4"/>
            <w:tcBorders>
              <w:top w:val="single" w:sz="2" w:space="0" w:color="auto"/>
              <w:bottom w:val="single" w:sz="2" w:space="0" w:color="auto"/>
            </w:tcBorders>
            <w:shd w:val="clear" w:color="auto" w:fill="EDF7F9"/>
          </w:tcPr>
          <w:p w14:paraId="55AAA501" w14:textId="77777777" w:rsidR="00F155AF" w:rsidRPr="00D75E22" w:rsidRDefault="00467C0D" w:rsidP="00F155AF">
            <w:pPr>
              <w:numPr>
                <w:ilvl w:val="1"/>
                <w:numId w:val="2"/>
              </w:numPr>
              <w:spacing w:after="0" w:line="240" w:lineRule="auto"/>
              <w:rPr>
                <w:rStyle w:val="Hyperlink"/>
                <w:rFonts w:cs="Arial"/>
                <w:b/>
                <w:color w:val="auto"/>
                <w:sz w:val="24"/>
                <w:u w:val="none"/>
              </w:rPr>
            </w:pPr>
            <w:r w:rsidRPr="00D75E22">
              <w:rPr>
                <w:rFonts w:cs="Arial"/>
                <w:b/>
                <w:sz w:val="24"/>
              </w:rPr>
              <w:fldChar w:fldCharType="begin"/>
            </w:r>
            <w:r w:rsidRPr="00D75E22">
              <w:rPr>
                <w:rFonts w:cs="Arial"/>
                <w:b/>
                <w:sz w:val="24"/>
              </w:rPr>
              <w:instrText>HYPERLINK "file:///C:/Users/estella.dorrian/AppData/Local/Microsoft/Windows/Temporary Internet Files/michelle.morris/AppData/Local/Microsoft/Documents and Settings/Alison.Irwin/Local Settings/Temporary Internet Files/Content.Outlook/Local Settings/Temporary Internet "</w:instrText>
            </w:r>
            <w:r w:rsidRPr="00D75E22">
              <w:rPr>
                <w:rFonts w:cs="Arial"/>
                <w:b/>
                <w:sz w:val="24"/>
              </w:rPr>
              <w:fldChar w:fldCharType="separate"/>
            </w:r>
            <w:r w:rsidRPr="00D75E22">
              <w:rPr>
                <w:rStyle w:val="Hyperlink"/>
                <w:rFonts w:cs="Arial"/>
                <w:b/>
                <w:color w:val="auto"/>
                <w:sz w:val="24"/>
                <w:u w:val="none"/>
              </w:rPr>
              <w:t>Description of the policy/ proposal</w:t>
            </w:r>
            <w:r w:rsidR="00F155AF">
              <w:rPr>
                <w:rStyle w:val="Hyperlink"/>
                <w:rFonts w:cs="Arial"/>
                <w:b/>
                <w:color w:val="auto"/>
                <w:sz w:val="24"/>
                <w:u w:val="none"/>
              </w:rPr>
              <w:t>/decision</w:t>
            </w:r>
            <w:r w:rsidRPr="00D75E22">
              <w:rPr>
                <w:rStyle w:val="Hyperlink"/>
                <w:rFonts w:cs="Arial"/>
                <w:b/>
                <w:color w:val="auto"/>
                <w:sz w:val="24"/>
                <w:u w:val="none"/>
              </w:rPr>
              <w:t>?</w:t>
            </w:r>
          </w:p>
          <w:p w14:paraId="0E890091" w14:textId="77777777" w:rsidR="00467C0D" w:rsidRPr="00D75E22" w:rsidRDefault="00467C0D" w:rsidP="002E327F">
            <w:pPr>
              <w:spacing w:after="0" w:line="240" w:lineRule="auto"/>
              <w:ind w:left="720"/>
              <w:rPr>
                <w:rStyle w:val="Hyperlink"/>
                <w:rFonts w:cs="Arial"/>
                <w:b/>
                <w:color w:val="auto"/>
                <w:sz w:val="24"/>
                <w:u w:val="none"/>
              </w:rPr>
            </w:pPr>
            <w:r w:rsidRPr="00D75E22">
              <w:rPr>
                <w:rStyle w:val="Hyperlink"/>
                <w:rFonts w:cs="Arial"/>
                <w:b/>
                <w:color w:val="auto"/>
                <w:sz w:val="24"/>
                <w:u w:val="none"/>
              </w:rPr>
              <w:t xml:space="preserve">                               </w:t>
            </w:r>
          </w:p>
          <w:p w14:paraId="38E76F0D" w14:textId="77777777" w:rsidR="00467C0D" w:rsidRPr="003930CF" w:rsidRDefault="00467C0D" w:rsidP="00467C0D">
            <w:pPr>
              <w:spacing w:after="0" w:line="240" w:lineRule="auto"/>
              <w:rPr>
                <w:rFonts w:cs="Arial"/>
                <w:sz w:val="24"/>
              </w:rPr>
            </w:pPr>
            <w:r w:rsidRPr="00D75E22">
              <w:rPr>
                <w:rStyle w:val="Hyperlink"/>
                <w:rFonts w:cs="Arial"/>
                <w:b/>
                <w:color w:val="auto"/>
                <w:sz w:val="24"/>
                <w:u w:val="none"/>
              </w:rPr>
              <w:t xml:space="preserve">  </w:t>
            </w:r>
            <w:r w:rsidRPr="00D75E22">
              <w:rPr>
                <w:rFonts w:cs="Arial"/>
                <w:b/>
                <w:sz w:val="24"/>
              </w:rPr>
              <w:fldChar w:fldCharType="end"/>
            </w:r>
            <w:r w:rsidRPr="003930CF">
              <w:rPr>
                <w:rFonts w:cs="Arial"/>
                <w:sz w:val="24"/>
              </w:rPr>
              <w:t xml:space="preserve"> </w:t>
            </w:r>
          </w:p>
        </w:tc>
        <w:tc>
          <w:tcPr>
            <w:tcW w:w="3657" w:type="pct"/>
            <w:gridSpan w:val="12"/>
            <w:tcBorders>
              <w:top w:val="single" w:sz="2" w:space="0" w:color="auto"/>
              <w:bottom w:val="single" w:sz="2" w:space="0" w:color="auto"/>
            </w:tcBorders>
          </w:tcPr>
          <w:p w14:paraId="219C1E4A" w14:textId="77777777" w:rsidR="00256972" w:rsidRPr="00E544C8" w:rsidRDefault="00E544C8" w:rsidP="00F155AF">
            <w:pPr>
              <w:spacing w:after="0"/>
              <w:rPr>
                <w:rFonts w:cs="Arial"/>
                <w:b/>
                <w:sz w:val="24"/>
              </w:rPr>
            </w:pPr>
            <w:r w:rsidRPr="00E544C8">
              <w:rPr>
                <w:rFonts w:cs="Arial"/>
                <w:b/>
                <w:sz w:val="24"/>
              </w:rPr>
              <w:t>Background:</w:t>
            </w:r>
          </w:p>
          <w:p w14:paraId="7D42CB2E" w14:textId="77777777" w:rsidR="00256972" w:rsidRDefault="00256972" w:rsidP="00F155AF">
            <w:pPr>
              <w:spacing w:after="0"/>
              <w:rPr>
                <w:rFonts w:cs="Arial"/>
                <w:sz w:val="24"/>
              </w:rPr>
            </w:pPr>
          </w:p>
          <w:p w14:paraId="06799CCD" w14:textId="77777777" w:rsidR="00E544C8" w:rsidRDefault="00E544C8" w:rsidP="00F155AF">
            <w:pPr>
              <w:spacing w:after="0"/>
              <w:rPr>
                <w:rFonts w:cs="Arial"/>
                <w:sz w:val="24"/>
              </w:rPr>
            </w:pPr>
            <w:r>
              <w:rPr>
                <w:rFonts w:cs="Arial"/>
                <w:sz w:val="24"/>
              </w:rPr>
              <w:t>Non Invasive Positive Pressure Ventilation (NIPPV) is a provision of non-</w:t>
            </w:r>
            <w:r w:rsidR="00157DBC">
              <w:rPr>
                <w:rFonts w:cs="Arial"/>
                <w:sz w:val="24"/>
              </w:rPr>
              <w:t>invasive ventilator support to adult patients admitted to hospital with hypercapnic respiratory failure.</w:t>
            </w:r>
          </w:p>
          <w:p w14:paraId="028105F8" w14:textId="77777777" w:rsidR="00157DBC" w:rsidRDefault="00157DBC" w:rsidP="00F155AF">
            <w:pPr>
              <w:spacing w:after="0"/>
              <w:rPr>
                <w:rFonts w:cs="Arial"/>
                <w:sz w:val="24"/>
              </w:rPr>
            </w:pPr>
          </w:p>
          <w:p w14:paraId="2ACEB5FD" w14:textId="77777777" w:rsidR="00157DBC" w:rsidRDefault="00157DBC" w:rsidP="00F155AF">
            <w:pPr>
              <w:spacing w:after="0"/>
              <w:rPr>
                <w:rFonts w:cs="Arial"/>
                <w:sz w:val="24"/>
              </w:rPr>
            </w:pPr>
            <w:r>
              <w:rPr>
                <w:rFonts w:cs="Arial"/>
                <w:sz w:val="24"/>
              </w:rPr>
              <w:t>It refers to the provision of ventilatory support through the patients’ upper airway using a facemask or similar interface.</w:t>
            </w:r>
          </w:p>
          <w:p w14:paraId="57287BE9" w14:textId="77777777" w:rsidR="00157DBC" w:rsidRDefault="00157DBC" w:rsidP="00F155AF">
            <w:pPr>
              <w:spacing w:after="0"/>
              <w:rPr>
                <w:rFonts w:cs="Arial"/>
                <w:sz w:val="24"/>
              </w:rPr>
            </w:pPr>
          </w:p>
          <w:p w14:paraId="472671AF" w14:textId="77777777" w:rsidR="00157DBC" w:rsidRDefault="00157DBC" w:rsidP="00F155AF">
            <w:pPr>
              <w:spacing w:after="0"/>
              <w:rPr>
                <w:rFonts w:cs="Arial"/>
                <w:sz w:val="24"/>
              </w:rPr>
            </w:pPr>
            <w:r>
              <w:rPr>
                <w:rFonts w:cs="Arial"/>
                <w:sz w:val="24"/>
              </w:rPr>
              <w:lastRenderedPageBreak/>
              <w:t>NIV should be considered in all patients with:</w:t>
            </w:r>
          </w:p>
          <w:p w14:paraId="28E430D3" w14:textId="77777777" w:rsidR="00157DBC" w:rsidRDefault="00157DBC" w:rsidP="00F155AF">
            <w:pPr>
              <w:spacing w:after="0"/>
              <w:rPr>
                <w:rFonts w:cs="Arial"/>
                <w:sz w:val="24"/>
              </w:rPr>
            </w:pPr>
          </w:p>
          <w:p w14:paraId="5531D7DB" w14:textId="77777777" w:rsidR="00157DBC" w:rsidRDefault="00157DBC" w:rsidP="00157DBC">
            <w:pPr>
              <w:pStyle w:val="ListParagraph"/>
              <w:numPr>
                <w:ilvl w:val="0"/>
                <w:numId w:val="15"/>
              </w:numPr>
              <w:spacing w:after="0"/>
              <w:rPr>
                <w:rFonts w:cs="Arial"/>
                <w:sz w:val="24"/>
              </w:rPr>
            </w:pPr>
            <w:r>
              <w:rPr>
                <w:rFonts w:cs="Arial"/>
                <w:sz w:val="24"/>
              </w:rPr>
              <w:t>Acute exacerbation of Chronic Obstructive Pulmonary Disease (COPD)</w:t>
            </w:r>
          </w:p>
          <w:p w14:paraId="7432D827" w14:textId="77777777" w:rsidR="00157DBC" w:rsidRDefault="00157DBC" w:rsidP="00157DBC">
            <w:pPr>
              <w:pStyle w:val="ListParagraph"/>
              <w:numPr>
                <w:ilvl w:val="0"/>
                <w:numId w:val="15"/>
              </w:numPr>
              <w:spacing w:after="0"/>
              <w:rPr>
                <w:rFonts w:cs="Arial"/>
                <w:sz w:val="24"/>
              </w:rPr>
            </w:pPr>
            <w:r>
              <w:rPr>
                <w:rFonts w:cs="Arial"/>
                <w:sz w:val="24"/>
              </w:rPr>
              <w:t>Chest wall deformity</w:t>
            </w:r>
          </w:p>
          <w:p w14:paraId="5D9B4A13" w14:textId="77777777" w:rsidR="00157DBC" w:rsidRDefault="00157DBC" w:rsidP="00157DBC">
            <w:pPr>
              <w:pStyle w:val="ListParagraph"/>
              <w:numPr>
                <w:ilvl w:val="0"/>
                <w:numId w:val="15"/>
              </w:numPr>
              <w:spacing w:after="0"/>
              <w:rPr>
                <w:rFonts w:cs="Arial"/>
                <w:sz w:val="24"/>
              </w:rPr>
            </w:pPr>
            <w:r>
              <w:rPr>
                <w:rFonts w:cs="Arial"/>
                <w:sz w:val="24"/>
              </w:rPr>
              <w:t>Obstructive Sleep apnoea (OSA)</w:t>
            </w:r>
          </w:p>
          <w:p w14:paraId="2975A920" w14:textId="77777777" w:rsidR="00157DBC" w:rsidRDefault="00157DBC" w:rsidP="00157DBC">
            <w:pPr>
              <w:pStyle w:val="ListParagraph"/>
              <w:numPr>
                <w:ilvl w:val="0"/>
                <w:numId w:val="15"/>
              </w:numPr>
              <w:spacing w:after="0"/>
              <w:rPr>
                <w:rFonts w:cs="Arial"/>
                <w:sz w:val="24"/>
              </w:rPr>
            </w:pPr>
            <w:r>
              <w:rPr>
                <w:rFonts w:cs="Arial"/>
                <w:sz w:val="24"/>
              </w:rPr>
              <w:t>Neuromuscular disease</w:t>
            </w:r>
          </w:p>
          <w:p w14:paraId="21E5EB85" w14:textId="77777777" w:rsidR="00157DBC" w:rsidRDefault="00157DBC" w:rsidP="00157DBC">
            <w:pPr>
              <w:pStyle w:val="ListParagraph"/>
              <w:numPr>
                <w:ilvl w:val="0"/>
                <w:numId w:val="15"/>
              </w:numPr>
              <w:spacing w:after="0"/>
              <w:rPr>
                <w:rFonts w:cs="Arial"/>
                <w:sz w:val="24"/>
              </w:rPr>
            </w:pPr>
            <w:r>
              <w:rPr>
                <w:rFonts w:cs="Arial"/>
                <w:sz w:val="24"/>
              </w:rPr>
              <w:t>Cardiogenic pulmonary oedema unresponsive to Continuous Positive Airway Pressure Ventilation (CPAP)</w:t>
            </w:r>
          </w:p>
          <w:p w14:paraId="0C891E51" w14:textId="77777777" w:rsidR="00157DBC" w:rsidRDefault="00157DBC" w:rsidP="00157DBC">
            <w:pPr>
              <w:pStyle w:val="ListParagraph"/>
              <w:numPr>
                <w:ilvl w:val="0"/>
                <w:numId w:val="15"/>
              </w:numPr>
              <w:spacing w:after="0"/>
              <w:rPr>
                <w:rFonts w:cs="Arial"/>
                <w:sz w:val="24"/>
              </w:rPr>
            </w:pPr>
            <w:r>
              <w:rPr>
                <w:rFonts w:cs="Arial"/>
                <w:sz w:val="24"/>
              </w:rPr>
              <w:t>A respiratory acidosis (pH&lt; 7.35, paco2 &gt; 6.5kPa) that persists despite maximum standared treatment on controlled oxygen theraphy.</w:t>
            </w:r>
          </w:p>
          <w:p w14:paraId="035CCA78" w14:textId="77777777" w:rsidR="00157DBC" w:rsidRDefault="00157DBC" w:rsidP="00157DBC">
            <w:pPr>
              <w:spacing w:after="0"/>
              <w:rPr>
                <w:rFonts w:cs="Arial"/>
                <w:sz w:val="24"/>
              </w:rPr>
            </w:pPr>
          </w:p>
          <w:p w14:paraId="19D0042F" w14:textId="77777777" w:rsidR="00157DBC" w:rsidRDefault="00157DBC" w:rsidP="00157DBC">
            <w:pPr>
              <w:spacing w:after="0"/>
              <w:rPr>
                <w:rFonts w:cs="Arial"/>
                <w:b/>
                <w:sz w:val="24"/>
              </w:rPr>
            </w:pPr>
            <w:r w:rsidRPr="00157DBC">
              <w:rPr>
                <w:rFonts w:cs="Arial"/>
                <w:b/>
                <w:sz w:val="24"/>
              </w:rPr>
              <w:t>Purpose:</w:t>
            </w:r>
          </w:p>
          <w:p w14:paraId="5C3D4774" w14:textId="77777777" w:rsidR="00157DBC" w:rsidRDefault="00157DBC" w:rsidP="00157DBC">
            <w:pPr>
              <w:spacing w:after="0"/>
              <w:rPr>
                <w:rFonts w:cs="Arial"/>
                <w:b/>
                <w:sz w:val="24"/>
              </w:rPr>
            </w:pPr>
          </w:p>
          <w:p w14:paraId="35EB18D0" w14:textId="77777777" w:rsidR="00157DBC" w:rsidRDefault="00157DBC" w:rsidP="00157DBC">
            <w:pPr>
              <w:spacing w:after="0"/>
              <w:rPr>
                <w:rFonts w:cs="Arial"/>
                <w:sz w:val="24"/>
              </w:rPr>
            </w:pPr>
            <w:r w:rsidRPr="00157DBC">
              <w:rPr>
                <w:rFonts w:cs="Arial"/>
                <w:sz w:val="24"/>
              </w:rPr>
              <w:t>To</w:t>
            </w:r>
            <w:r>
              <w:rPr>
                <w:rFonts w:cs="Arial"/>
                <w:sz w:val="24"/>
              </w:rPr>
              <w:t xml:space="preserve"> promote safe and effective NIV provision by means of a standardised guideline.</w:t>
            </w:r>
          </w:p>
          <w:p w14:paraId="1723BE14" w14:textId="77777777" w:rsidR="007817CA" w:rsidRDefault="007817CA" w:rsidP="00157DBC">
            <w:pPr>
              <w:spacing w:after="0"/>
              <w:rPr>
                <w:rFonts w:cs="Arial"/>
                <w:sz w:val="24"/>
              </w:rPr>
            </w:pPr>
          </w:p>
          <w:p w14:paraId="513FC8ED" w14:textId="77777777" w:rsidR="007817CA" w:rsidRDefault="007817CA" w:rsidP="00157DBC">
            <w:pPr>
              <w:spacing w:after="0"/>
              <w:rPr>
                <w:rFonts w:cs="Arial"/>
                <w:sz w:val="24"/>
              </w:rPr>
            </w:pPr>
            <w:r>
              <w:rPr>
                <w:rFonts w:cs="Arial"/>
                <w:sz w:val="24"/>
              </w:rPr>
              <w:t>To ensure</w:t>
            </w:r>
          </w:p>
          <w:p w14:paraId="170C06C4" w14:textId="77777777" w:rsidR="007817CA" w:rsidRDefault="007817CA" w:rsidP="007817CA">
            <w:pPr>
              <w:pStyle w:val="ListParagraph"/>
              <w:numPr>
                <w:ilvl w:val="0"/>
                <w:numId w:val="16"/>
              </w:numPr>
              <w:spacing w:after="0"/>
              <w:rPr>
                <w:rFonts w:cs="Arial"/>
                <w:sz w:val="24"/>
              </w:rPr>
            </w:pPr>
            <w:r>
              <w:rPr>
                <w:rFonts w:cs="Arial"/>
                <w:sz w:val="24"/>
              </w:rPr>
              <w:t>Acute non-invasive ventilation (NIV) should be offered to all patients who meet evidence –based criteria.</w:t>
            </w:r>
          </w:p>
          <w:p w14:paraId="436C3870" w14:textId="77777777" w:rsidR="007817CA" w:rsidRDefault="007817CA" w:rsidP="007817CA">
            <w:pPr>
              <w:pStyle w:val="ListParagraph"/>
              <w:numPr>
                <w:ilvl w:val="0"/>
                <w:numId w:val="16"/>
              </w:numPr>
              <w:spacing w:after="0"/>
              <w:rPr>
                <w:rFonts w:cs="Arial"/>
                <w:sz w:val="24"/>
              </w:rPr>
            </w:pPr>
            <w:r>
              <w:rPr>
                <w:rFonts w:cs="Arial"/>
                <w:sz w:val="24"/>
              </w:rPr>
              <w:t>All staff who prescribe, initiate or make changes to acute NIV treatment should have evidence of training and maintenance of competencies appropriate to their role.</w:t>
            </w:r>
          </w:p>
          <w:p w14:paraId="29BDF31C" w14:textId="77777777" w:rsidR="007817CA" w:rsidRDefault="007817CA" w:rsidP="007817CA">
            <w:pPr>
              <w:pStyle w:val="ListParagraph"/>
              <w:numPr>
                <w:ilvl w:val="0"/>
                <w:numId w:val="16"/>
              </w:numPr>
              <w:spacing w:after="0"/>
              <w:rPr>
                <w:rFonts w:cs="Arial"/>
                <w:sz w:val="24"/>
              </w:rPr>
            </w:pPr>
            <w:r>
              <w:rPr>
                <w:rFonts w:cs="Arial"/>
                <w:sz w:val="24"/>
              </w:rPr>
              <w:t>Acute NIV should only be carried out in specified clinical areas designated to the delivery of acute NIV.</w:t>
            </w:r>
          </w:p>
          <w:p w14:paraId="77244B84" w14:textId="77777777" w:rsidR="007817CA" w:rsidRDefault="007817CA" w:rsidP="007817CA">
            <w:pPr>
              <w:pStyle w:val="ListParagraph"/>
              <w:numPr>
                <w:ilvl w:val="0"/>
                <w:numId w:val="16"/>
              </w:numPr>
              <w:spacing w:after="0"/>
              <w:rPr>
                <w:rFonts w:cs="Arial"/>
                <w:sz w:val="24"/>
              </w:rPr>
            </w:pPr>
            <w:r>
              <w:rPr>
                <w:rFonts w:cs="Arial"/>
                <w:sz w:val="24"/>
              </w:rPr>
              <w:t>Patients who meet evidence based criteria for acute NIV should start NIV within 60 minutes of the blood gas result associated with the clinical decision for patients who present acutely.</w:t>
            </w:r>
          </w:p>
          <w:p w14:paraId="4671F8B2" w14:textId="77777777" w:rsidR="007817CA" w:rsidRDefault="007817CA" w:rsidP="007817CA">
            <w:pPr>
              <w:pStyle w:val="ListParagraph"/>
              <w:numPr>
                <w:ilvl w:val="0"/>
                <w:numId w:val="16"/>
              </w:numPr>
              <w:spacing w:after="0"/>
              <w:rPr>
                <w:rFonts w:cs="Arial"/>
                <w:sz w:val="24"/>
              </w:rPr>
            </w:pPr>
            <w:r>
              <w:rPr>
                <w:rFonts w:cs="Arial"/>
                <w:sz w:val="24"/>
              </w:rPr>
              <w:t>All patients should have a documented escalation plan before starting treatment with acute NIV. Clinical progress should be reviewed by a healthcare professional with appropriate training and competence in acute NIV within 14 hours of starting acute NIV.</w:t>
            </w:r>
          </w:p>
          <w:p w14:paraId="1D5E9451" w14:textId="77777777" w:rsidR="007817CA" w:rsidRDefault="007817CA" w:rsidP="007817CA">
            <w:pPr>
              <w:pStyle w:val="ListParagraph"/>
              <w:numPr>
                <w:ilvl w:val="0"/>
                <w:numId w:val="16"/>
              </w:numPr>
              <w:spacing w:after="0"/>
              <w:rPr>
                <w:rFonts w:cs="Arial"/>
                <w:sz w:val="24"/>
              </w:rPr>
            </w:pPr>
            <w:r>
              <w:rPr>
                <w:rFonts w:cs="Arial"/>
                <w:sz w:val="24"/>
              </w:rPr>
              <w:t xml:space="preserve">All patients treated with acute NIV </w:t>
            </w:r>
            <w:r w:rsidR="00DD125D">
              <w:rPr>
                <w:rFonts w:cs="Arial"/>
                <w:sz w:val="24"/>
              </w:rPr>
              <w:t>should have a blood gas analysis performed within 2 hours of starting acute NIV, failure of these blood gas measurements to improve should trigger specialist healthcare professional review within 30 minutes.</w:t>
            </w:r>
          </w:p>
          <w:p w14:paraId="506C9E1F" w14:textId="77777777" w:rsidR="00DD125D" w:rsidRDefault="00DD125D" w:rsidP="00DD125D">
            <w:pPr>
              <w:pStyle w:val="ListParagraph"/>
              <w:spacing w:after="0"/>
              <w:rPr>
                <w:rFonts w:cs="Arial"/>
                <w:sz w:val="24"/>
              </w:rPr>
            </w:pPr>
          </w:p>
          <w:p w14:paraId="71FAFC07" w14:textId="77777777" w:rsidR="007817CA" w:rsidRDefault="00DD125D" w:rsidP="00DD125D">
            <w:pPr>
              <w:spacing w:after="0"/>
              <w:rPr>
                <w:rFonts w:cs="Arial"/>
                <w:sz w:val="24"/>
              </w:rPr>
            </w:pPr>
            <w:r>
              <w:rPr>
                <w:rFonts w:cs="Arial"/>
                <w:sz w:val="24"/>
              </w:rPr>
              <w:t>This is in conjunction with the BTS Quality Standards for acute non-invasive Ventilation in adults (2018), BTS/ICS guidelines for the Ventilatory Management of Acute Hypercapnic Respiratory Failure in Adults (2016) and National Confidential Enquiry into Patient Outcome and Death.</w:t>
            </w:r>
          </w:p>
          <w:p w14:paraId="44A3808B" w14:textId="77777777" w:rsidR="00DD125D" w:rsidRDefault="00DD125D" w:rsidP="00DD125D">
            <w:pPr>
              <w:spacing w:after="0"/>
              <w:rPr>
                <w:rFonts w:cs="Arial"/>
                <w:sz w:val="24"/>
              </w:rPr>
            </w:pPr>
            <w:r>
              <w:rPr>
                <w:rFonts w:cs="Arial"/>
                <w:sz w:val="24"/>
              </w:rPr>
              <w:lastRenderedPageBreak/>
              <w:t>Ins</w:t>
            </w:r>
            <w:r w:rsidR="00194CBD">
              <w:rPr>
                <w:rFonts w:cs="Arial"/>
                <w:sz w:val="24"/>
              </w:rPr>
              <w:t>piring Change NCEPOD (2017)</w:t>
            </w:r>
          </w:p>
          <w:p w14:paraId="4F8732D5" w14:textId="77777777" w:rsidR="00194CBD" w:rsidRDefault="00194CBD" w:rsidP="00DD125D">
            <w:pPr>
              <w:spacing w:after="0"/>
              <w:rPr>
                <w:rFonts w:cs="Arial"/>
                <w:sz w:val="24"/>
              </w:rPr>
            </w:pPr>
          </w:p>
          <w:p w14:paraId="10B5E328" w14:textId="77777777" w:rsidR="00194CBD" w:rsidRDefault="00194CBD" w:rsidP="00DD125D">
            <w:pPr>
              <w:spacing w:after="0"/>
              <w:rPr>
                <w:rFonts w:cs="Arial"/>
                <w:b/>
                <w:sz w:val="24"/>
              </w:rPr>
            </w:pPr>
            <w:r w:rsidRPr="00194CBD">
              <w:rPr>
                <w:rFonts w:cs="Arial"/>
                <w:b/>
                <w:sz w:val="24"/>
              </w:rPr>
              <w:t>Scope of the Policy</w:t>
            </w:r>
            <w:r>
              <w:rPr>
                <w:rFonts w:cs="Arial"/>
                <w:b/>
                <w:sz w:val="24"/>
              </w:rPr>
              <w:t>:</w:t>
            </w:r>
          </w:p>
          <w:p w14:paraId="2CD83DD7" w14:textId="77777777" w:rsidR="00194CBD" w:rsidRDefault="00194CBD" w:rsidP="00DD125D">
            <w:pPr>
              <w:spacing w:after="0"/>
              <w:rPr>
                <w:rFonts w:cs="Arial"/>
                <w:b/>
                <w:sz w:val="24"/>
              </w:rPr>
            </w:pPr>
          </w:p>
          <w:p w14:paraId="7EC91F71" w14:textId="77777777" w:rsidR="00194CBD" w:rsidRDefault="00194CBD" w:rsidP="00194CBD">
            <w:pPr>
              <w:pStyle w:val="ListParagraph"/>
              <w:numPr>
                <w:ilvl w:val="0"/>
                <w:numId w:val="17"/>
              </w:numPr>
              <w:spacing w:after="0"/>
              <w:rPr>
                <w:rFonts w:cs="Arial"/>
                <w:sz w:val="24"/>
              </w:rPr>
            </w:pPr>
            <w:r w:rsidRPr="00194CBD">
              <w:rPr>
                <w:rFonts w:cs="Arial"/>
                <w:sz w:val="24"/>
              </w:rPr>
              <w:t>F</w:t>
            </w:r>
            <w:r>
              <w:rPr>
                <w:rFonts w:cs="Arial"/>
                <w:sz w:val="24"/>
              </w:rPr>
              <w:t>or all nursing/medical staff involved in the care of adult patients requiring NIV treatment in acute hypercapnic respiratory failure in acute designed areas in RVH, BCH, MIH hospitals.</w:t>
            </w:r>
          </w:p>
          <w:p w14:paraId="04C8370D" w14:textId="77777777" w:rsidR="00194CBD" w:rsidRDefault="00194CBD" w:rsidP="00194CBD">
            <w:pPr>
              <w:pStyle w:val="ListParagraph"/>
              <w:numPr>
                <w:ilvl w:val="0"/>
                <w:numId w:val="17"/>
              </w:numPr>
              <w:spacing w:after="0"/>
              <w:rPr>
                <w:rFonts w:cs="Arial"/>
                <w:sz w:val="24"/>
              </w:rPr>
            </w:pPr>
            <w:r>
              <w:rPr>
                <w:rFonts w:cs="Arial"/>
                <w:sz w:val="24"/>
              </w:rPr>
              <w:t>For all patients in acute hypercapnic respiratory failure who are admitted as an acute medical admission to acute designated areas in RVH, BCH, MIH hospitals</w:t>
            </w:r>
          </w:p>
          <w:p w14:paraId="0FF4B116" w14:textId="77777777" w:rsidR="00256972" w:rsidRPr="00194CBD" w:rsidRDefault="00194CBD" w:rsidP="00F155AF">
            <w:pPr>
              <w:pStyle w:val="ListParagraph"/>
              <w:numPr>
                <w:ilvl w:val="0"/>
                <w:numId w:val="17"/>
              </w:numPr>
              <w:spacing w:after="0"/>
              <w:rPr>
                <w:rFonts w:cs="Arial"/>
                <w:sz w:val="24"/>
              </w:rPr>
            </w:pPr>
            <w:r>
              <w:rPr>
                <w:rFonts w:cs="Arial"/>
                <w:sz w:val="24"/>
              </w:rPr>
              <w:t>This policy does not apply to paediatric patients.</w:t>
            </w:r>
          </w:p>
          <w:p w14:paraId="393A57C8" w14:textId="77777777" w:rsidR="00467C0D" w:rsidRPr="00C11965" w:rsidRDefault="00467C0D" w:rsidP="00C844D0">
            <w:pPr>
              <w:spacing w:after="0" w:line="240" w:lineRule="auto"/>
              <w:rPr>
                <w:rFonts w:cs="Arial"/>
                <w:sz w:val="24"/>
              </w:rPr>
            </w:pPr>
          </w:p>
        </w:tc>
      </w:tr>
      <w:tr w:rsidR="00467C0D" w:rsidRPr="00322DF0" w14:paraId="4E5E56F8" w14:textId="77777777" w:rsidTr="007036F5">
        <w:tblPrEx>
          <w:tblLook w:val="04A0" w:firstRow="1" w:lastRow="0" w:firstColumn="1" w:lastColumn="0" w:noHBand="0" w:noVBand="1"/>
        </w:tblPrEx>
        <w:tc>
          <w:tcPr>
            <w:tcW w:w="1343" w:type="pct"/>
            <w:gridSpan w:val="4"/>
            <w:tcBorders>
              <w:top w:val="single" w:sz="2" w:space="0" w:color="auto"/>
              <w:bottom w:val="single" w:sz="2" w:space="0" w:color="auto"/>
            </w:tcBorders>
            <w:shd w:val="clear" w:color="auto" w:fill="EDF7F9"/>
          </w:tcPr>
          <w:p w14:paraId="401FA495" w14:textId="77777777" w:rsidR="005F025F" w:rsidRPr="00F155AF" w:rsidRDefault="00467C0D" w:rsidP="006F6D93">
            <w:pPr>
              <w:numPr>
                <w:ilvl w:val="1"/>
                <w:numId w:val="2"/>
              </w:numPr>
              <w:spacing w:after="0"/>
              <w:rPr>
                <w:rFonts w:cs="Arial"/>
                <w:b/>
                <w:sz w:val="24"/>
              </w:rPr>
            </w:pPr>
            <w:r w:rsidRPr="00F155AF">
              <w:rPr>
                <w:rFonts w:cs="Arial"/>
                <w:b/>
                <w:sz w:val="24"/>
              </w:rPr>
              <w:lastRenderedPageBreak/>
              <w:t xml:space="preserve">Who owns the policy/proposal? </w:t>
            </w:r>
          </w:p>
          <w:p w14:paraId="18F9C890" w14:textId="77777777" w:rsidR="00467C0D" w:rsidRPr="003930CF" w:rsidRDefault="00467C0D" w:rsidP="002E327F">
            <w:pPr>
              <w:spacing w:after="0"/>
              <w:ind w:left="720"/>
              <w:rPr>
                <w:rFonts w:cs="Arial"/>
                <w:sz w:val="24"/>
              </w:rPr>
            </w:pPr>
            <w:r w:rsidRPr="003930CF">
              <w:rPr>
                <w:rFonts w:cs="Arial"/>
                <w:b/>
                <w:sz w:val="24"/>
              </w:rPr>
              <w:t xml:space="preserve"> </w:t>
            </w:r>
          </w:p>
        </w:tc>
        <w:tc>
          <w:tcPr>
            <w:tcW w:w="3657" w:type="pct"/>
            <w:gridSpan w:val="12"/>
            <w:tcBorders>
              <w:top w:val="single" w:sz="2" w:space="0" w:color="auto"/>
              <w:bottom w:val="single" w:sz="2" w:space="0" w:color="auto"/>
            </w:tcBorders>
            <w:shd w:val="clear" w:color="auto" w:fill="auto"/>
          </w:tcPr>
          <w:p w14:paraId="41900D63" w14:textId="77777777" w:rsidR="00467C0D" w:rsidRPr="00C11965" w:rsidRDefault="00194CBD" w:rsidP="00F155AF">
            <w:pPr>
              <w:spacing w:after="0" w:line="240" w:lineRule="auto"/>
              <w:rPr>
                <w:rFonts w:cs="Arial"/>
                <w:sz w:val="24"/>
              </w:rPr>
            </w:pPr>
            <w:r>
              <w:rPr>
                <w:rFonts w:cs="Arial"/>
                <w:sz w:val="24"/>
              </w:rPr>
              <w:t xml:space="preserve">Acute and Unscheduled Care </w:t>
            </w:r>
          </w:p>
        </w:tc>
      </w:tr>
      <w:tr w:rsidR="00467C0D" w:rsidRPr="00322DF0" w14:paraId="35EDFF9A" w14:textId="77777777" w:rsidTr="007036F5">
        <w:tblPrEx>
          <w:tblLook w:val="04A0" w:firstRow="1" w:lastRow="0" w:firstColumn="1" w:lastColumn="0" w:noHBand="0" w:noVBand="1"/>
        </w:tblPrEx>
        <w:tc>
          <w:tcPr>
            <w:tcW w:w="1343" w:type="pct"/>
            <w:gridSpan w:val="4"/>
            <w:tcBorders>
              <w:top w:val="single" w:sz="2" w:space="0" w:color="auto"/>
            </w:tcBorders>
            <w:shd w:val="clear" w:color="auto" w:fill="EDF7F9"/>
          </w:tcPr>
          <w:p w14:paraId="143B574A" w14:textId="77777777" w:rsidR="005F025F" w:rsidRDefault="00467C0D" w:rsidP="0097167B">
            <w:pPr>
              <w:numPr>
                <w:ilvl w:val="1"/>
                <w:numId w:val="2"/>
              </w:numPr>
              <w:spacing w:after="0"/>
              <w:rPr>
                <w:rFonts w:cs="Arial"/>
                <w:sz w:val="24"/>
              </w:rPr>
            </w:pPr>
            <w:r w:rsidRPr="005F025F">
              <w:rPr>
                <w:rFonts w:cs="Arial"/>
                <w:sz w:val="24"/>
              </w:rPr>
              <w:t xml:space="preserve">Who are the </w:t>
            </w:r>
            <w:r w:rsidRPr="005F025F">
              <w:rPr>
                <w:rFonts w:cs="Arial"/>
                <w:b/>
                <w:sz w:val="24"/>
              </w:rPr>
              <w:t>main stakeholders affected</w:t>
            </w:r>
            <w:r w:rsidR="005F025F">
              <w:rPr>
                <w:rFonts w:cs="Arial"/>
                <w:sz w:val="24"/>
              </w:rPr>
              <w:t>?</w:t>
            </w:r>
          </w:p>
          <w:p w14:paraId="43907AA3" w14:textId="77777777" w:rsidR="00467C0D" w:rsidRPr="003930CF" w:rsidRDefault="00467C0D" w:rsidP="00604BB6">
            <w:pPr>
              <w:spacing w:after="0"/>
              <w:ind w:left="720"/>
              <w:rPr>
                <w:rFonts w:cs="Arial"/>
                <w:b/>
                <w:sz w:val="24"/>
              </w:rPr>
            </w:pPr>
          </w:p>
        </w:tc>
        <w:tc>
          <w:tcPr>
            <w:tcW w:w="3657" w:type="pct"/>
            <w:gridSpan w:val="12"/>
            <w:tcBorders>
              <w:top w:val="single" w:sz="2" w:space="0" w:color="auto"/>
            </w:tcBorders>
            <w:shd w:val="clear" w:color="auto" w:fill="auto"/>
          </w:tcPr>
          <w:p w14:paraId="18BDA75E" w14:textId="77777777" w:rsidR="00F155AF" w:rsidRPr="00C11965" w:rsidRDefault="00C844D0" w:rsidP="00F155AF">
            <w:pPr>
              <w:spacing w:after="0"/>
              <w:rPr>
                <w:rFonts w:cs="Arial"/>
                <w:sz w:val="24"/>
              </w:rPr>
            </w:pPr>
            <w:r w:rsidRPr="00C11965">
              <w:rPr>
                <w:rFonts w:cs="Arial"/>
                <w:sz w:val="24"/>
              </w:rPr>
              <w:t>Staff providing the service (includes medical, nursing, health care professional trained in the delivery of service) and service users (patients).</w:t>
            </w:r>
          </w:p>
          <w:p w14:paraId="3ECA870F" w14:textId="77777777" w:rsidR="00F155AF" w:rsidRPr="00C11965" w:rsidRDefault="00F155AF" w:rsidP="00F155AF">
            <w:pPr>
              <w:spacing w:after="0"/>
              <w:rPr>
                <w:rFonts w:cs="Arial"/>
                <w:sz w:val="24"/>
              </w:rPr>
            </w:pPr>
          </w:p>
          <w:p w14:paraId="7AAC0FFB" w14:textId="77777777" w:rsidR="00467C0D" w:rsidRPr="00C11965" w:rsidRDefault="00467C0D" w:rsidP="00F155AF">
            <w:pPr>
              <w:spacing w:after="0"/>
              <w:rPr>
                <w:rFonts w:cs="Arial"/>
                <w:sz w:val="24"/>
              </w:rPr>
            </w:pPr>
          </w:p>
        </w:tc>
      </w:tr>
      <w:tr w:rsidR="00467C0D" w:rsidRPr="00322DF0" w14:paraId="5B103238" w14:textId="77777777" w:rsidTr="007036F5">
        <w:tblPrEx>
          <w:tblLook w:val="04A0" w:firstRow="1" w:lastRow="0" w:firstColumn="1" w:lastColumn="0" w:noHBand="0" w:noVBand="1"/>
        </w:tblPrEx>
        <w:tc>
          <w:tcPr>
            <w:tcW w:w="1343" w:type="pct"/>
            <w:gridSpan w:val="4"/>
            <w:tcBorders>
              <w:top w:val="single" w:sz="2" w:space="0" w:color="auto"/>
            </w:tcBorders>
            <w:shd w:val="clear" w:color="auto" w:fill="EDF7F9"/>
          </w:tcPr>
          <w:p w14:paraId="067394AF" w14:textId="77777777" w:rsidR="00467C0D" w:rsidRPr="005F025F" w:rsidRDefault="00467C0D" w:rsidP="0097167B">
            <w:pPr>
              <w:numPr>
                <w:ilvl w:val="1"/>
                <w:numId w:val="2"/>
              </w:numPr>
              <w:spacing w:after="0"/>
              <w:rPr>
                <w:rFonts w:cs="Arial"/>
                <w:sz w:val="24"/>
              </w:rPr>
            </w:pPr>
            <w:r w:rsidRPr="005F025F">
              <w:rPr>
                <w:rFonts w:cs="Arial"/>
                <w:sz w:val="24"/>
              </w:rPr>
              <w:t xml:space="preserve">Provide details of </w:t>
            </w:r>
            <w:r w:rsidRPr="005F025F">
              <w:rPr>
                <w:rFonts w:cs="Arial"/>
                <w:b/>
                <w:sz w:val="24"/>
              </w:rPr>
              <w:t>how you involved stakeholders,</w:t>
            </w:r>
            <w:r w:rsidRPr="005F025F">
              <w:rPr>
                <w:rFonts w:cs="Arial"/>
                <w:sz w:val="24"/>
              </w:rPr>
              <w:t xml:space="preserve"> views of colleagues, service users, staff side or other stakeholders when screening this policy/proposal.</w:t>
            </w:r>
          </w:p>
        </w:tc>
        <w:tc>
          <w:tcPr>
            <w:tcW w:w="3657" w:type="pct"/>
            <w:gridSpan w:val="12"/>
            <w:tcBorders>
              <w:top w:val="single" w:sz="2" w:space="0" w:color="auto"/>
            </w:tcBorders>
            <w:shd w:val="clear" w:color="auto" w:fill="auto"/>
          </w:tcPr>
          <w:p w14:paraId="1B1BB9F8" w14:textId="77777777" w:rsidR="00467C0D" w:rsidRDefault="00194CBD" w:rsidP="002E327F">
            <w:pPr>
              <w:spacing w:after="0"/>
              <w:rPr>
                <w:rFonts w:cs="Arial"/>
                <w:b/>
                <w:sz w:val="24"/>
              </w:rPr>
            </w:pPr>
            <w:r w:rsidRPr="00194CBD">
              <w:rPr>
                <w:rFonts w:cs="Arial"/>
                <w:b/>
                <w:sz w:val="24"/>
              </w:rPr>
              <w:t>Consultation:</w:t>
            </w:r>
          </w:p>
          <w:p w14:paraId="11BA2202" w14:textId="77777777" w:rsidR="00194CBD" w:rsidRDefault="00194CBD" w:rsidP="002E327F">
            <w:pPr>
              <w:spacing w:after="0"/>
              <w:rPr>
                <w:rFonts w:cs="Arial"/>
                <w:b/>
                <w:sz w:val="24"/>
              </w:rPr>
            </w:pPr>
          </w:p>
          <w:p w14:paraId="2CB76212" w14:textId="77777777" w:rsidR="00194CBD" w:rsidRDefault="00194CBD" w:rsidP="002E327F">
            <w:pPr>
              <w:spacing w:after="0"/>
              <w:rPr>
                <w:rFonts w:cs="Arial"/>
                <w:sz w:val="24"/>
              </w:rPr>
            </w:pPr>
            <w:r w:rsidRPr="00194CBD">
              <w:rPr>
                <w:rFonts w:cs="Arial"/>
                <w:sz w:val="24"/>
              </w:rPr>
              <w:t>NIV</w:t>
            </w:r>
            <w:r>
              <w:rPr>
                <w:rFonts w:cs="Arial"/>
                <w:sz w:val="24"/>
              </w:rPr>
              <w:t xml:space="preserve"> Sub-Group Belfast Trust Medical/Nursing representatives.</w:t>
            </w:r>
          </w:p>
          <w:p w14:paraId="123A20FD" w14:textId="77777777" w:rsidR="00194CBD" w:rsidRPr="00194CBD" w:rsidRDefault="00194CBD" w:rsidP="002E327F">
            <w:pPr>
              <w:spacing w:after="0"/>
              <w:rPr>
                <w:rFonts w:cs="Arial"/>
                <w:sz w:val="24"/>
              </w:rPr>
            </w:pPr>
            <w:r>
              <w:rPr>
                <w:rFonts w:cs="Arial"/>
                <w:sz w:val="24"/>
              </w:rPr>
              <w:t>Belfast Trust Respiratory Steering Group</w:t>
            </w:r>
          </w:p>
        </w:tc>
      </w:tr>
      <w:tr w:rsidR="00467C0D" w:rsidRPr="00322DF0" w14:paraId="0D6627D0" w14:textId="77777777" w:rsidTr="007036F5">
        <w:tblPrEx>
          <w:tblLook w:val="04A0" w:firstRow="1" w:lastRow="0" w:firstColumn="1" w:lastColumn="0" w:noHBand="0" w:noVBand="1"/>
        </w:tblPrEx>
        <w:tc>
          <w:tcPr>
            <w:tcW w:w="1343" w:type="pct"/>
            <w:gridSpan w:val="4"/>
            <w:tcBorders>
              <w:top w:val="single" w:sz="2" w:space="0" w:color="auto"/>
            </w:tcBorders>
            <w:shd w:val="clear" w:color="auto" w:fill="EDF7F9"/>
          </w:tcPr>
          <w:p w14:paraId="176383E9" w14:textId="77777777" w:rsidR="00467C0D" w:rsidRPr="00AF089A" w:rsidRDefault="00467C0D" w:rsidP="0097167B">
            <w:pPr>
              <w:numPr>
                <w:ilvl w:val="1"/>
                <w:numId w:val="2"/>
              </w:numPr>
              <w:spacing w:after="0"/>
              <w:rPr>
                <w:rFonts w:cs="Arial"/>
                <w:sz w:val="24"/>
              </w:rPr>
            </w:pPr>
            <w:r w:rsidRPr="003930CF">
              <w:rPr>
                <w:rFonts w:cs="Arial"/>
                <w:b/>
                <w:sz w:val="24"/>
              </w:rPr>
              <w:t xml:space="preserve">Other policies/strategies </w:t>
            </w:r>
            <w:r w:rsidRPr="00AF089A">
              <w:rPr>
                <w:rFonts w:cs="Arial"/>
                <w:sz w:val="24"/>
              </w:rPr>
              <w:t>with a     bearing on this policy/proposal</w:t>
            </w:r>
          </w:p>
          <w:p w14:paraId="5FC834E5" w14:textId="77777777" w:rsidR="00467C0D" w:rsidRPr="003930CF" w:rsidRDefault="00467C0D" w:rsidP="00604BB6">
            <w:pPr>
              <w:spacing w:after="0"/>
              <w:ind w:left="720"/>
              <w:rPr>
                <w:rFonts w:cs="Arial"/>
                <w:sz w:val="24"/>
              </w:rPr>
            </w:pPr>
          </w:p>
        </w:tc>
        <w:tc>
          <w:tcPr>
            <w:tcW w:w="3657" w:type="pct"/>
            <w:gridSpan w:val="12"/>
            <w:tcBorders>
              <w:top w:val="single" w:sz="2" w:space="0" w:color="auto"/>
            </w:tcBorders>
            <w:shd w:val="clear" w:color="auto" w:fill="auto"/>
          </w:tcPr>
          <w:p w14:paraId="1EA21853" w14:textId="77777777" w:rsidR="00467C0D" w:rsidRDefault="008E27C5" w:rsidP="002E327F">
            <w:pPr>
              <w:spacing w:after="0"/>
              <w:rPr>
                <w:rFonts w:cs="Arial"/>
                <w:sz w:val="24"/>
              </w:rPr>
            </w:pPr>
            <w:r w:rsidRPr="00C11965">
              <w:rPr>
                <w:rFonts w:cs="Arial"/>
                <w:sz w:val="24"/>
              </w:rPr>
              <w:t xml:space="preserve">DNACPR policy, Policy for the prescription and administration of emergency oxygen in </w:t>
            </w:r>
            <w:r w:rsidR="00DD094E" w:rsidRPr="00C11965">
              <w:rPr>
                <w:rFonts w:cs="Arial"/>
                <w:sz w:val="24"/>
              </w:rPr>
              <w:t>adult’s</w:t>
            </w:r>
            <w:r w:rsidR="00DD094E">
              <w:rPr>
                <w:rFonts w:cs="Arial"/>
                <w:sz w:val="24"/>
              </w:rPr>
              <w:t xml:space="preserve"> policy</w:t>
            </w:r>
            <w:r w:rsidRPr="00C11965">
              <w:rPr>
                <w:rFonts w:cs="Arial"/>
                <w:sz w:val="24"/>
              </w:rPr>
              <w:t>,</w:t>
            </w:r>
            <w:r w:rsidR="00E31903" w:rsidRPr="00C11965">
              <w:rPr>
                <w:rFonts w:cs="Arial"/>
                <w:sz w:val="24"/>
              </w:rPr>
              <w:t xml:space="preserve"> Medical devices procedures and guidelines policy.</w:t>
            </w:r>
          </w:p>
          <w:p w14:paraId="4B8BE78B" w14:textId="77777777" w:rsidR="00194CBD" w:rsidRDefault="00194CBD" w:rsidP="002E327F">
            <w:pPr>
              <w:spacing w:after="0"/>
              <w:rPr>
                <w:rFonts w:cs="Arial"/>
                <w:sz w:val="24"/>
              </w:rPr>
            </w:pPr>
          </w:p>
          <w:p w14:paraId="513E8C99" w14:textId="77777777" w:rsidR="00194CBD" w:rsidRDefault="00194CBD" w:rsidP="00194CBD">
            <w:pPr>
              <w:pStyle w:val="ListParagraph"/>
              <w:numPr>
                <w:ilvl w:val="0"/>
                <w:numId w:val="18"/>
              </w:numPr>
              <w:spacing w:after="0"/>
              <w:rPr>
                <w:rFonts w:cs="Arial"/>
                <w:sz w:val="24"/>
              </w:rPr>
            </w:pPr>
            <w:r>
              <w:rPr>
                <w:rFonts w:cs="Arial"/>
                <w:sz w:val="24"/>
              </w:rPr>
              <w:t>BTS/ICS guideline for the ventilator management of acute hypercapnic respiratory failure in adults. Davidson AC, Banham S, Elliot M, et al. Thorax 2016</w:t>
            </w:r>
            <w:r w:rsidRPr="00194CBD">
              <w:rPr>
                <w:rFonts w:cs="Arial"/>
                <w:b/>
                <w:sz w:val="24"/>
              </w:rPr>
              <w:t>,71</w:t>
            </w:r>
            <w:r w:rsidRPr="00194CBD">
              <w:rPr>
                <w:rFonts w:cs="Arial"/>
                <w:sz w:val="24"/>
              </w:rPr>
              <w:t>:</w:t>
            </w:r>
            <w:r>
              <w:rPr>
                <w:rFonts w:cs="Arial"/>
                <w:sz w:val="24"/>
              </w:rPr>
              <w:t>ii1-ii35.</w:t>
            </w:r>
          </w:p>
          <w:p w14:paraId="67A49FE6" w14:textId="77777777" w:rsidR="00194CBD" w:rsidRDefault="00194CBD" w:rsidP="00194CBD">
            <w:pPr>
              <w:pStyle w:val="ListParagraph"/>
              <w:numPr>
                <w:ilvl w:val="0"/>
                <w:numId w:val="18"/>
              </w:numPr>
              <w:spacing w:after="0"/>
              <w:rPr>
                <w:rFonts w:cs="Arial"/>
                <w:sz w:val="24"/>
              </w:rPr>
            </w:pPr>
            <w:r>
              <w:rPr>
                <w:rFonts w:cs="Arial"/>
                <w:sz w:val="24"/>
              </w:rPr>
              <w:t>National Confidential Inquiry into Patient Outcome and Death. Inspiring Change. Lo</w:t>
            </w:r>
            <w:r w:rsidR="00DD094E">
              <w:rPr>
                <w:rFonts w:cs="Arial"/>
                <w:sz w:val="24"/>
              </w:rPr>
              <w:t>n</w:t>
            </w:r>
            <w:r>
              <w:rPr>
                <w:rFonts w:cs="Arial"/>
                <w:sz w:val="24"/>
              </w:rPr>
              <w:t>don</w:t>
            </w:r>
            <w:r w:rsidR="00DD094E">
              <w:rPr>
                <w:rFonts w:cs="Arial"/>
                <w:sz w:val="24"/>
              </w:rPr>
              <w:t>: NCEPOD, 2017</w:t>
            </w:r>
          </w:p>
          <w:p w14:paraId="31971DFC" w14:textId="77777777" w:rsidR="00DD094E" w:rsidRPr="00194CBD" w:rsidRDefault="00DD094E" w:rsidP="00194CBD">
            <w:pPr>
              <w:pStyle w:val="ListParagraph"/>
              <w:numPr>
                <w:ilvl w:val="0"/>
                <w:numId w:val="18"/>
              </w:numPr>
              <w:spacing w:after="0"/>
              <w:rPr>
                <w:rFonts w:cs="Arial"/>
                <w:sz w:val="24"/>
              </w:rPr>
            </w:pPr>
            <w:r>
              <w:rPr>
                <w:rFonts w:cs="Arial"/>
                <w:sz w:val="24"/>
              </w:rPr>
              <w:t xml:space="preserve">British Thoracic Society Quality Standards for acute non-invasive ventilation in adults. Davies M, Allen M, Bentley A, et al. BMJ Open Resp Res 2018; </w:t>
            </w:r>
            <w:r w:rsidRPr="00DD094E">
              <w:rPr>
                <w:rFonts w:cs="Arial"/>
                <w:b/>
                <w:sz w:val="24"/>
              </w:rPr>
              <w:t>5</w:t>
            </w:r>
            <w:r>
              <w:rPr>
                <w:rFonts w:cs="Arial"/>
                <w:sz w:val="24"/>
              </w:rPr>
              <w:t>.</w:t>
            </w:r>
          </w:p>
        </w:tc>
      </w:tr>
      <w:tr w:rsidR="00467C0D" w:rsidRPr="00322DF0" w14:paraId="62FF2A07" w14:textId="77777777" w:rsidTr="007036F5">
        <w:tblPrEx>
          <w:tblLook w:val="04A0" w:firstRow="1" w:lastRow="0" w:firstColumn="1" w:lastColumn="0" w:noHBand="0" w:noVBand="1"/>
        </w:tblPrEx>
        <w:tc>
          <w:tcPr>
            <w:tcW w:w="1343" w:type="pct"/>
            <w:gridSpan w:val="4"/>
            <w:tcBorders>
              <w:top w:val="single" w:sz="2" w:space="0" w:color="auto"/>
            </w:tcBorders>
            <w:shd w:val="clear" w:color="auto" w:fill="EDF7F9"/>
          </w:tcPr>
          <w:p w14:paraId="2312132E" w14:textId="77777777" w:rsidR="00467C0D" w:rsidRPr="00AF089A" w:rsidRDefault="00467C0D" w:rsidP="0097167B">
            <w:pPr>
              <w:numPr>
                <w:ilvl w:val="1"/>
                <w:numId w:val="8"/>
              </w:numPr>
              <w:spacing w:after="0"/>
              <w:rPr>
                <w:rFonts w:cs="Arial"/>
                <w:sz w:val="24"/>
              </w:rPr>
            </w:pPr>
            <w:r w:rsidRPr="00AF089A">
              <w:rPr>
                <w:rFonts w:cs="Arial"/>
                <w:sz w:val="24"/>
              </w:rPr>
              <w:t xml:space="preserve">Are there any </w:t>
            </w:r>
            <w:r w:rsidRPr="00AF089A">
              <w:rPr>
                <w:rFonts w:cs="Arial"/>
                <w:b/>
                <w:sz w:val="24"/>
              </w:rPr>
              <w:t>factors that could contribute to/detract</w:t>
            </w:r>
            <w:r w:rsidRPr="00AF089A">
              <w:rPr>
                <w:rFonts w:cs="Arial"/>
                <w:sz w:val="24"/>
              </w:rPr>
              <w:t xml:space="preserve"> from the intended </w:t>
            </w:r>
            <w:r w:rsidRPr="00AF089A">
              <w:rPr>
                <w:rFonts w:cs="Arial"/>
                <w:sz w:val="24"/>
              </w:rPr>
              <w:lastRenderedPageBreak/>
              <w:t>aim/outcome of the policy/proposal</w:t>
            </w:r>
            <w:r w:rsidR="00F155AF">
              <w:rPr>
                <w:rFonts w:cs="Arial"/>
                <w:sz w:val="24"/>
              </w:rPr>
              <w:t>/decision</w:t>
            </w:r>
            <w:r w:rsidRPr="00AF089A">
              <w:rPr>
                <w:rFonts w:cs="Arial"/>
                <w:sz w:val="24"/>
              </w:rPr>
              <w:t xml:space="preserve">? </w:t>
            </w:r>
          </w:p>
          <w:p w14:paraId="0776A388" w14:textId="77777777" w:rsidR="00467C0D" w:rsidRPr="003930CF" w:rsidRDefault="00467C0D" w:rsidP="00604BB6">
            <w:pPr>
              <w:spacing w:after="0"/>
              <w:ind w:left="720"/>
              <w:rPr>
                <w:rFonts w:cs="Arial"/>
                <w:sz w:val="24"/>
              </w:rPr>
            </w:pPr>
          </w:p>
        </w:tc>
        <w:tc>
          <w:tcPr>
            <w:tcW w:w="3657" w:type="pct"/>
            <w:gridSpan w:val="12"/>
            <w:tcBorders>
              <w:top w:val="single" w:sz="2" w:space="0" w:color="auto"/>
            </w:tcBorders>
            <w:shd w:val="clear" w:color="auto" w:fill="auto"/>
          </w:tcPr>
          <w:p w14:paraId="6D6C4762" w14:textId="77777777" w:rsidR="00DD094E" w:rsidRDefault="00DD094E" w:rsidP="00DD094E">
            <w:pPr>
              <w:spacing w:after="0"/>
              <w:rPr>
                <w:rFonts w:cs="Arial"/>
                <w:color w:val="000000"/>
                <w:sz w:val="24"/>
              </w:rPr>
            </w:pPr>
            <w:r>
              <w:rPr>
                <w:rFonts w:cs="Arial"/>
                <w:color w:val="000000"/>
                <w:sz w:val="24"/>
              </w:rPr>
              <w:lastRenderedPageBreak/>
              <w:t>Belfast Trust is committed to the full implementation of this policy and through regular monitoring it is anticipated that the aims and objectives of the policy will be fully realised and any factors that could detract from those aims and objectives will be minimised/avoided.</w:t>
            </w:r>
          </w:p>
          <w:p w14:paraId="6DFB7688" w14:textId="77777777" w:rsidR="00467C0D" w:rsidRPr="00C11965" w:rsidRDefault="00467C0D" w:rsidP="00F155AF">
            <w:pPr>
              <w:spacing w:after="0"/>
              <w:rPr>
                <w:rFonts w:cs="Arial"/>
                <w:sz w:val="24"/>
              </w:rPr>
            </w:pPr>
          </w:p>
        </w:tc>
      </w:tr>
      <w:tr w:rsidR="00D75E22" w:rsidRPr="003930CF" w14:paraId="0973E9DE" w14:textId="77777777" w:rsidTr="007036F5">
        <w:tblPrEx>
          <w:tblLook w:val="04A0" w:firstRow="1" w:lastRow="0" w:firstColumn="1" w:lastColumn="0" w:noHBand="0" w:noVBand="1"/>
        </w:tblPrEx>
        <w:trPr>
          <w:trHeight w:val="409"/>
        </w:trPr>
        <w:tc>
          <w:tcPr>
            <w:tcW w:w="5000" w:type="pct"/>
            <w:gridSpan w:val="16"/>
            <w:shd w:val="clear" w:color="auto" w:fill="BDD6EE"/>
          </w:tcPr>
          <w:p w14:paraId="71FC3AA9" w14:textId="77777777" w:rsidR="00D75E22" w:rsidRPr="00FF097C" w:rsidRDefault="00D75E22" w:rsidP="002E327F">
            <w:pPr>
              <w:spacing w:after="0" w:line="240" w:lineRule="auto"/>
              <w:rPr>
                <w:rFonts w:cs="Arial"/>
                <w:b/>
                <w:szCs w:val="28"/>
              </w:rPr>
            </w:pPr>
            <w:r w:rsidRPr="00FF097C">
              <w:rPr>
                <w:rFonts w:cs="Arial"/>
                <w:b/>
                <w:szCs w:val="28"/>
              </w:rPr>
              <w:lastRenderedPageBreak/>
              <w:t xml:space="preserve">Section 2: </w:t>
            </w:r>
            <w:r w:rsidR="00AF089A" w:rsidRPr="00FF097C">
              <w:rPr>
                <w:rFonts w:cs="Arial"/>
                <w:b/>
                <w:szCs w:val="28"/>
              </w:rPr>
              <w:t xml:space="preserve">Screening </w:t>
            </w:r>
            <w:r w:rsidRPr="00FF097C">
              <w:rPr>
                <w:rFonts w:cs="Arial"/>
                <w:b/>
                <w:szCs w:val="28"/>
              </w:rPr>
              <w:t xml:space="preserve">Classification of the Policy / Proposal </w:t>
            </w:r>
            <w:r w:rsidR="00AF089A" w:rsidRPr="00FF097C">
              <w:rPr>
                <w:rFonts w:cs="Arial"/>
                <w:b/>
                <w:szCs w:val="28"/>
              </w:rPr>
              <w:t>/Decision</w:t>
            </w:r>
          </w:p>
          <w:p w14:paraId="746369B7" w14:textId="77777777" w:rsidR="00D75E22" w:rsidRPr="003930CF" w:rsidRDefault="00D75E22" w:rsidP="002E327F">
            <w:pPr>
              <w:spacing w:after="0" w:line="240" w:lineRule="auto"/>
              <w:rPr>
                <w:rFonts w:cs="Arial"/>
                <w:b/>
                <w:sz w:val="24"/>
              </w:rPr>
            </w:pPr>
          </w:p>
          <w:p w14:paraId="24DB894B" w14:textId="77777777" w:rsidR="00D75E22" w:rsidRPr="003930CF" w:rsidRDefault="00D75E22" w:rsidP="0097167B">
            <w:pPr>
              <w:numPr>
                <w:ilvl w:val="0"/>
                <w:numId w:val="4"/>
              </w:numPr>
              <w:spacing w:after="0" w:line="240" w:lineRule="auto"/>
              <w:rPr>
                <w:rFonts w:cs="Arial"/>
                <w:i/>
                <w:sz w:val="24"/>
              </w:rPr>
            </w:pPr>
            <w:r w:rsidRPr="003930CF">
              <w:rPr>
                <w:rFonts w:cs="Arial"/>
                <w:sz w:val="24"/>
              </w:rPr>
              <w:t xml:space="preserve">The purpose of this Section is to consider the policy/proposal in terms of its </w:t>
            </w:r>
            <w:r w:rsidRPr="003930CF">
              <w:rPr>
                <w:rFonts w:cs="Arial"/>
                <w:b/>
                <w:sz w:val="24"/>
              </w:rPr>
              <w:t>relevance</w:t>
            </w:r>
            <w:r w:rsidRPr="003930CF">
              <w:rPr>
                <w:rFonts w:cs="Arial"/>
                <w:sz w:val="24"/>
              </w:rPr>
              <w:t xml:space="preserve"> and likely</w:t>
            </w:r>
            <w:r w:rsidRPr="003930CF">
              <w:rPr>
                <w:rFonts w:cs="Arial"/>
                <w:b/>
                <w:sz w:val="24"/>
              </w:rPr>
              <w:t xml:space="preserve"> impact (actual/potential) </w:t>
            </w:r>
            <w:r w:rsidRPr="003930CF">
              <w:rPr>
                <w:rFonts w:cs="Arial"/>
                <w:sz w:val="24"/>
              </w:rPr>
              <w:t xml:space="preserve">on </w:t>
            </w:r>
            <w:r w:rsidRPr="003930CF">
              <w:rPr>
                <w:rFonts w:cs="Arial"/>
                <w:b/>
                <w:sz w:val="24"/>
              </w:rPr>
              <w:t>equality of opportunity, disability duties, good relations and human rights.</w:t>
            </w:r>
            <w:r w:rsidRPr="003930CF">
              <w:rPr>
                <w:rFonts w:cs="Arial"/>
                <w:sz w:val="24"/>
              </w:rPr>
              <w:t xml:space="preserve"> </w:t>
            </w:r>
          </w:p>
          <w:p w14:paraId="152EC6CF" w14:textId="77777777" w:rsidR="00D75E22" w:rsidRPr="003930CF" w:rsidRDefault="00D75E22" w:rsidP="002E327F">
            <w:pPr>
              <w:spacing w:after="0" w:line="240" w:lineRule="auto"/>
              <w:ind w:left="720"/>
              <w:rPr>
                <w:rFonts w:cs="Arial"/>
                <w:i/>
                <w:sz w:val="24"/>
              </w:rPr>
            </w:pPr>
          </w:p>
          <w:p w14:paraId="3E8DAE65" w14:textId="77777777" w:rsidR="00D75E22" w:rsidRPr="00F155AF" w:rsidRDefault="00D75E22" w:rsidP="00AF089A">
            <w:pPr>
              <w:numPr>
                <w:ilvl w:val="0"/>
                <w:numId w:val="4"/>
              </w:numPr>
              <w:spacing w:after="0" w:line="240" w:lineRule="auto"/>
              <w:rPr>
                <w:rFonts w:cs="Arial"/>
                <w:sz w:val="24"/>
              </w:rPr>
            </w:pPr>
            <w:r w:rsidRPr="003930CF">
              <w:rPr>
                <w:rFonts w:cs="Arial"/>
                <w:sz w:val="24"/>
              </w:rPr>
              <w:t xml:space="preserve">To </w:t>
            </w:r>
            <w:r w:rsidRPr="003930CF">
              <w:rPr>
                <w:rFonts w:cs="Arial"/>
                <w:b/>
                <w:sz w:val="24"/>
              </w:rPr>
              <w:t xml:space="preserve">determine </w:t>
            </w:r>
            <w:r w:rsidRPr="003930CF">
              <w:rPr>
                <w:rFonts w:cs="Arial"/>
                <w:sz w:val="24"/>
              </w:rPr>
              <w:t>the</w:t>
            </w:r>
            <w:r w:rsidRPr="003930CF">
              <w:rPr>
                <w:rFonts w:cs="Arial"/>
                <w:b/>
                <w:sz w:val="24"/>
              </w:rPr>
              <w:t xml:space="preserve"> impact (actual and potential)</w:t>
            </w:r>
            <w:r w:rsidRPr="003930CF">
              <w:rPr>
                <w:rFonts w:cs="Arial"/>
                <w:sz w:val="24"/>
              </w:rPr>
              <w:t xml:space="preserve"> of a policy/</w:t>
            </w:r>
            <w:r w:rsidR="00604BB6">
              <w:rPr>
                <w:rFonts w:cs="Arial"/>
                <w:sz w:val="24"/>
              </w:rPr>
              <w:t>proposal</w:t>
            </w:r>
            <w:r w:rsidRPr="003930CF">
              <w:rPr>
                <w:rFonts w:cs="Arial"/>
                <w:sz w:val="24"/>
              </w:rPr>
              <w:t xml:space="preserve"> on </w:t>
            </w:r>
            <w:r w:rsidRPr="003930CF">
              <w:rPr>
                <w:rFonts w:cs="Arial"/>
                <w:b/>
                <w:sz w:val="24"/>
              </w:rPr>
              <w:t>equality of opportunity, disability duties, good relations</w:t>
            </w:r>
            <w:r w:rsidR="00604BB6">
              <w:rPr>
                <w:rFonts w:cs="Arial"/>
                <w:b/>
                <w:sz w:val="24"/>
              </w:rPr>
              <w:t xml:space="preserve"> duties</w:t>
            </w:r>
            <w:r w:rsidRPr="003930CF">
              <w:rPr>
                <w:rFonts w:cs="Arial"/>
                <w:b/>
                <w:sz w:val="24"/>
              </w:rPr>
              <w:t xml:space="preserve"> and human rights </w:t>
            </w:r>
            <w:r w:rsidRPr="003930CF">
              <w:rPr>
                <w:rFonts w:cs="Arial"/>
                <w:sz w:val="24"/>
              </w:rPr>
              <w:t>please</w:t>
            </w:r>
            <w:r w:rsidRPr="003930CF">
              <w:rPr>
                <w:rFonts w:cs="Arial"/>
                <w:b/>
                <w:sz w:val="24"/>
              </w:rPr>
              <w:t xml:space="preserve"> complete the screening questions at 2.1 – 2.6.</w:t>
            </w:r>
          </w:p>
          <w:p w14:paraId="5C681F33" w14:textId="77777777" w:rsidR="00F155AF" w:rsidRDefault="00F155AF" w:rsidP="00F155AF">
            <w:pPr>
              <w:pStyle w:val="ListParagraph"/>
              <w:rPr>
                <w:rFonts w:cs="Arial"/>
                <w:sz w:val="24"/>
              </w:rPr>
            </w:pPr>
          </w:p>
          <w:p w14:paraId="2181BE72" w14:textId="77777777" w:rsidR="00F155AF" w:rsidRPr="003930CF" w:rsidRDefault="00F155AF" w:rsidP="00F155AF">
            <w:pPr>
              <w:spacing w:after="0" w:line="240" w:lineRule="auto"/>
              <w:ind w:left="720"/>
              <w:rPr>
                <w:rFonts w:cs="Arial"/>
                <w:sz w:val="24"/>
              </w:rPr>
            </w:pPr>
          </w:p>
        </w:tc>
      </w:tr>
      <w:tr w:rsidR="00D75E22" w:rsidRPr="003930CF" w14:paraId="61596E3E" w14:textId="77777777" w:rsidTr="007036F5">
        <w:tblPrEx>
          <w:tblLook w:val="04A0" w:firstRow="1" w:lastRow="0" w:firstColumn="1" w:lastColumn="0" w:noHBand="0" w:noVBand="1"/>
        </w:tblPrEx>
        <w:trPr>
          <w:trHeight w:val="518"/>
        </w:trPr>
        <w:tc>
          <w:tcPr>
            <w:tcW w:w="3960" w:type="pct"/>
            <w:gridSpan w:val="12"/>
            <w:shd w:val="clear" w:color="auto" w:fill="EDF7F9"/>
          </w:tcPr>
          <w:p w14:paraId="3EDFA3F1" w14:textId="77777777" w:rsidR="00D75E22" w:rsidRPr="003930CF" w:rsidRDefault="00D75E22" w:rsidP="002E327F">
            <w:pPr>
              <w:spacing w:after="0" w:line="240" w:lineRule="auto"/>
              <w:rPr>
                <w:rFonts w:cs="Arial"/>
                <w:sz w:val="24"/>
              </w:rPr>
            </w:pPr>
            <w:r w:rsidRPr="003930CF">
              <w:rPr>
                <w:rFonts w:cs="Arial"/>
                <w:sz w:val="24"/>
              </w:rPr>
              <w:t xml:space="preserve"> </w:t>
            </w:r>
          </w:p>
          <w:p w14:paraId="24A13A88" w14:textId="77777777" w:rsidR="00D75E22" w:rsidRPr="003930CF" w:rsidRDefault="00D75E22" w:rsidP="002E327F">
            <w:pPr>
              <w:spacing w:after="0" w:line="240" w:lineRule="auto"/>
              <w:rPr>
                <w:rFonts w:cs="Arial"/>
                <w:b/>
                <w:sz w:val="24"/>
              </w:rPr>
            </w:pPr>
            <w:r w:rsidRPr="003930CF">
              <w:rPr>
                <w:rFonts w:cs="Arial"/>
                <w:b/>
                <w:sz w:val="24"/>
              </w:rPr>
              <w:t>Screening Questions</w:t>
            </w:r>
          </w:p>
          <w:p w14:paraId="584F2F0C" w14:textId="77777777" w:rsidR="00D75E22" w:rsidRPr="003930CF" w:rsidRDefault="00D75E22" w:rsidP="002E327F">
            <w:pPr>
              <w:spacing w:after="0" w:line="240" w:lineRule="auto"/>
              <w:rPr>
                <w:rFonts w:cs="Arial"/>
                <w:sz w:val="24"/>
              </w:rPr>
            </w:pPr>
          </w:p>
        </w:tc>
        <w:tc>
          <w:tcPr>
            <w:tcW w:w="497" w:type="pct"/>
            <w:gridSpan w:val="2"/>
          </w:tcPr>
          <w:p w14:paraId="70CCCFAD" w14:textId="77777777" w:rsidR="00D75E22" w:rsidRPr="003930CF" w:rsidRDefault="00D75E22" w:rsidP="002E327F">
            <w:pPr>
              <w:spacing w:after="0" w:line="240" w:lineRule="auto"/>
              <w:jc w:val="center"/>
              <w:rPr>
                <w:rFonts w:cs="Arial"/>
                <w:b/>
                <w:sz w:val="24"/>
              </w:rPr>
            </w:pPr>
            <w:r w:rsidRPr="003930CF">
              <w:rPr>
                <w:rFonts w:cs="Arial"/>
                <w:b/>
                <w:sz w:val="24"/>
              </w:rPr>
              <w:t>Yes</w:t>
            </w:r>
          </w:p>
          <w:p w14:paraId="7C480466" w14:textId="77777777" w:rsidR="00D75E22" w:rsidRPr="003930CF" w:rsidRDefault="00D75E22" w:rsidP="002E327F">
            <w:pPr>
              <w:spacing w:after="0" w:line="240" w:lineRule="auto"/>
              <w:jc w:val="center"/>
              <w:rPr>
                <w:rFonts w:cs="Arial"/>
                <w:b/>
                <w:sz w:val="24"/>
              </w:rPr>
            </w:pPr>
          </w:p>
        </w:tc>
        <w:tc>
          <w:tcPr>
            <w:tcW w:w="543" w:type="pct"/>
            <w:gridSpan w:val="2"/>
          </w:tcPr>
          <w:p w14:paraId="71DDB443" w14:textId="77777777" w:rsidR="00D75E22" w:rsidRPr="003930CF" w:rsidRDefault="00D75E22" w:rsidP="002E327F">
            <w:pPr>
              <w:spacing w:after="0" w:line="240" w:lineRule="auto"/>
              <w:jc w:val="center"/>
              <w:rPr>
                <w:rFonts w:cs="Arial"/>
                <w:b/>
                <w:sz w:val="24"/>
              </w:rPr>
            </w:pPr>
            <w:r w:rsidRPr="003930CF">
              <w:rPr>
                <w:rFonts w:cs="Arial"/>
                <w:b/>
                <w:sz w:val="24"/>
              </w:rPr>
              <w:t>No</w:t>
            </w:r>
          </w:p>
        </w:tc>
      </w:tr>
      <w:tr w:rsidR="00D75E22" w:rsidRPr="003930CF" w14:paraId="7CD72B6E" w14:textId="77777777" w:rsidTr="007036F5">
        <w:tblPrEx>
          <w:tblLook w:val="04A0" w:firstRow="1" w:lastRow="0" w:firstColumn="1" w:lastColumn="0" w:noHBand="0" w:noVBand="1"/>
        </w:tblPrEx>
        <w:trPr>
          <w:trHeight w:val="643"/>
        </w:trPr>
        <w:tc>
          <w:tcPr>
            <w:tcW w:w="3960" w:type="pct"/>
            <w:gridSpan w:val="12"/>
            <w:shd w:val="clear" w:color="auto" w:fill="EDF7F9"/>
          </w:tcPr>
          <w:p w14:paraId="3EE71CC3" w14:textId="77777777" w:rsidR="00F155AF" w:rsidRDefault="00D75E22" w:rsidP="002E327F">
            <w:pPr>
              <w:spacing w:after="0" w:line="240" w:lineRule="auto"/>
              <w:ind w:left="22"/>
              <w:rPr>
                <w:rFonts w:cs="Arial"/>
                <w:sz w:val="24"/>
              </w:rPr>
            </w:pPr>
            <w:r w:rsidRPr="00F155AF">
              <w:rPr>
                <w:rFonts w:cs="Arial"/>
                <w:b/>
                <w:sz w:val="24"/>
              </w:rPr>
              <w:t>(2.1)</w:t>
            </w:r>
            <w:r w:rsidRPr="003930CF">
              <w:rPr>
                <w:rFonts w:cs="Arial"/>
                <w:sz w:val="24"/>
              </w:rPr>
              <w:t xml:space="preserve">  </w:t>
            </w:r>
            <w:r w:rsidR="00F155AF">
              <w:rPr>
                <w:rFonts w:cs="Arial"/>
                <w:sz w:val="24"/>
              </w:rPr>
              <w:t xml:space="preserve"> </w:t>
            </w:r>
            <w:r w:rsidRPr="003930CF">
              <w:rPr>
                <w:rFonts w:cs="Arial"/>
                <w:sz w:val="24"/>
              </w:rPr>
              <w:t xml:space="preserve">Is there an </w:t>
            </w:r>
            <w:r w:rsidRPr="003930CF">
              <w:rPr>
                <w:rFonts w:cs="Arial"/>
                <w:b/>
                <w:sz w:val="24"/>
              </w:rPr>
              <w:t>impact</w:t>
            </w:r>
            <w:r w:rsidRPr="003930CF">
              <w:rPr>
                <w:rFonts w:cs="Arial"/>
                <w:sz w:val="24"/>
              </w:rPr>
              <w:t xml:space="preserve"> on </w:t>
            </w:r>
            <w:r w:rsidRPr="003930CF">
              <w:rPr>
                <w:rFonts w:cs="Arial"/>
                <w:b/>
                <w:sz w:val="24"/>
              </w:rPr>
              <w:t>Equality of Opportunity</w:t>
            </w:r>
            <w:r w:rsidRPr="003930CF">
              <w:rPr>
                <w:rFonts w:cs="Arial"/>
                <w:sz w:val="24"/>
              </w:rPr>
              <w:t xml:space="preserve"> for those affected by this policy, for each of the S75* </w:t>
            </w:r>
          </w:p>
          <w:p w14:paraId="43472F52" w14:textId="77777777" w:rsidR="00D75E22" w:rsidRPr="003930CF" w:rsidRDefault="00F155AF" w:rsidP="00F155AF">
            <w:pPr>
              <w:spacing w:after="0" w:line="240" w:lineRule="auto"/>
              <w:ind w:left="22"/>
              <w:rPr>
                <w:rFonts w:cs="Arial"/>
                <w:sz w:val="24"/>
              </w:rPr>
            </w:pPr>
            <w:r>
              <w:rPr>
                <w:rFonts w:cs="Arial"/>
                <w:b/>
                <w:sz w:val="24"/>
              </w:rPr>
              <w:t xml:space="preserve">         </w:t>
            </w:r>
            <w:r>
              <w:rPr>
                <w:rFonts w:cs="Arial"/>
                <w:sz w:val="24"/>
              </w:rPr>
              <w:t xml:space="preserve"> </w:t>
            </w:r>
            <w:r w:rsidR="00D75E22" w:rsidRPr="003930CF">
              <w:rPr>
                <w:rFonts w:cs="Arial"/>
                <w:sz w:val="24"/>
              </w:rPr>
              <w:t xml:space="preserve">equality categories? I.e. is there a differential impact for one S75 group rather than the others? </w:t>
            </w:r>
          </w:p>
        </w:tc>
        <w:tc>
          <w:tcPr>
            <w:tcW w:w="497" w:type="pct"/>
            <w:gridSpan w:val="2"/>
          </w:tcPr>
          <w:p w14:paraId="1CEF2566" w14:textId="77777777" w:rsidR="00D75E22" w:rsidRPr="003930CF" w:rsidRDefault="00D75E22" w:rsidP="002E327F">
            <w:pPr>
              <w:spacing w:after="0" w:line="240" w:lineRule="auto"/>
              <w:jc w:val="center"/>
              <w:rPr>
                <w:rFonts w:cs="Arial"/>
                <w:b/>
                <w:sz w:val="24"/>
              </w:rPr>
            </w:pPr>
          </w:p>
        </w:tc>
        <w:tc>
          <w:tcPr>
            <w:tcW w:w="543" w:type="pct"/>
            <w:gridSpan w:val="2"/>
          </w:tcPr>
          <w:p w14:paraId="1D7A6DE8" w14:textId="77777777" w:rsidR="00D75E22" w:rsidRPr="003930CF" w:rsidRDefault="00C425CE" w:rsidP="00C425CE">
            <w:pPr>
              <w:spacing w:after="0" w:line="240" w:lineRule="auto"/>
              <w:rPr>
                <w:rFonts w:cs="Arial"/>
                <w:b/>
                <w:sz w:val="24"/>
              </w:rPr>
            </w:pPr>
            <w:r w:rsidRPr="00C425CE">
              <w:rPr>
                <w:rFonts w:cs="Arial"/>
                <w:b/>
                <w:sz w:val="24"/>
              </w:rPr>
              <w:t>√</w:t>
            </w:r>
          </w:p>
        </w:tc>
      </w:tr>
      <w:tr w:rsidR="00D75E22" w:rsidRPr="003930CF" w14:paraId="511F5E39" w14:textId="77777777" w:rsidTr="007036F5">
        <w:tblPrEx>
          <w:tblLook w:val="04A0" w:firstRow="1" w:lastRow="0" w:firstColumn="1" w:lastColumn="0" w:noHBand="0" w:noVBand="1"/>
        </w:tblPrEx>
        <w:trPr>
          <w:trHeight w:val="412"/>
        </w:trPr>
        <w:tc>
          <w:tcPr>
            <w:tcW w:w="3960" w:type="pct"/>
            <w:gridSpan w:val="12"/>
            <w:shd w:val="clear" w:color="auto" w:fill="EDF7F9"/>
          </w:tcPr>
          <w:p w14:paraId="65AA061B" w14:textId="77777777" w:rsidR="00D75E22" w:rsidRPr="003930CF" w:rsidRDefault="00D75E22" w:rsidP="00604BB6">
            <w:pPr>
              <w:spacing w:after="0" w:line="240" w:lineRule="auto"/>
              <w:ind w:left="731" w:hanging="709"/>
              <w:rPr>
                <w:rFonts w:cs="Arial"/>
                <w:sz w:val="24"/>
              </w:rPr>
            </w:pPr>
            <w:r w:rsidRPr="00F155AF">
              <w:rPr>
                <w:rFonts w:cs="Arial"/>
                <w:b/>
                <w:sz w:val="24"/>
              </w:rPr>
              <w:t>(2.2)</w:t>
            </w:r>
            <w:r w:rsidRPr="003930CF">
              <w:rPr>
                <w:rFonts w:cs="Arial"/>
                <w:sz w:val="24"/>
              </w:rPr>
              <w:t xml:space="preserve">  </w:t>
            </w:r>
            <w:r w:rsidR="00F155AF">
              <w:rPr>
                <w:rFonts w:cs="Arial"/>
                <w:sz w:val="24"/>
              </w:rPr>
              <w:t xml:space="preserve"> </w:t>
            </w:r>
            <w:r w:rsidRPr="003930CF">
              <w:rPr>
                <w:rFonts w:cs="Arial"/>
                <w:sz w:val="24"/>
              </w:rPr>
              <w:t xml:space="preserve">Are there better </w:t>
            </w:r>
            <w:r w:rsidRPr="003930CF">
              <w:rPr>
                <w:rFonts w:cs="Arial"/>
                <w:b/>
                <w:sz w:val="24"/>
              </w:rPr>
              <w:t>opportunities</w:t>
            </w:r>
            <w:r w:rsidRPr="003930CF">
              <w:rPr>
                <w:rFonts w:cs="Arial"/>
                <w:sz w:val="24"/>
              </w:rPr>
              <w:t xml:space="preserve"> to promote equality of opportunity for people within the S75</w:t>
            </w:r>
            <w:r w:rsidR="0019237D">
              <w:rPr>
                <w:rFonts w:cs="Arial"/>
                <w:sz w:val="24"/>
              </w:rPr>
              <w:t>*</w:t>
            </w:r>
            <w:r w:rsidRPr="003930CF">
              <w:rPr>
                <w:rFonts w:cs="Arial"/>
                <w:sz w:val="24"/>
              </w:rPr>
              <w:t xml:space="preserve"> categories?</w:t>
            </w:r>
          </w:p>
        </w:tc>
        <w:tc>
          <w:tcPr>
            <w:tcW w:w="497" w:type="pct"/>
            <w:gridSpan w:val="2"/>
          </w:tcPr>
          <w:p w14:paraId="46B9306C" w14:textId="77777777" w:rsidR="00D75E22" w:rsidRPr="003930CF" w:rsidRDefault="00D75E22" w:rsidP="002E327F">
            <w:pPr>
              <w:spacing w:after="0" w:line="240" w:lineRule="auto"/>
              <w:jc w:val="center"/>
              <w:rPr>
                <w:rFonts w:cs="Arial"/>
                <w:b/>
                <w:sz w:val="24"/>
              </w:rPr>
            </w:pPr>
          </w:p>
        </w:tc>
        <w:tc>
          <w:tcPr>
            <w:tcW w:w="543" w:type="pct"/>
            <w:gridSpan w:val="2"/>
          </w:tcPr>
          <w:p w14:paraId="49836751" w14:textId="77777777" w:rsidR="00D75E22" w:rsidRPr="003930CF" w:rsidRDefault="00C425CE" w:rsidP="00C425CE">
            <w:pPr>
              <w:spacing w:after="0" w:line="240" w:lineRule="auto"/>
              <w:rPr>
                <w:rFonts w:cs="Arial"/>
                <w:b/>
                <w:sz w:val="24"/>
              </w:rPr>
            </w:pPr>
            <w:r w:rsidRPr="00C425CE">
              <w:rPr>
                <w:rFonts w:cs="Arial"/>
                <w:b/>
                <w:sz w:val="24"/>
              </w:rPr>
              <w:t>√</w:t>
            </w:r>
          </w:p>
        </w:tc>
      </w:tr>
      <w:tr w:rsidR="00D75E22" w:rsidRPr="003930CF" w14:paraId="103B0EC5" w14:textId="77777777" w:rsidTr="007036F5">
        <w:tblPrEx>
          <w:tblLook w:val="04A0" w:firstRow="1" w:lastRow="0" w:firstColumn="1" w:lastColumn="0" w:noHBand="0" w:noVBand="1"/>
        </w:tblPrEx>
        <w:trPr>
          <w:trHeight w:val="560"/>
        </w:trPr>
        <w:tc>
          <w:tcPr>
            <w:tcW w:w="3960" w:type="pct"/>
            <w:gridSpan w:val="12"/>
            <w:shd w:val="clear" w:color="auto" w:fill="EDF7F9"/>
          </w:tcPr>
          <w:p w14:paraId="3B6E9BB5" w14:textId="77777777" w:rsidR="00D75E22" w:rsidRPr="003930CF" w:rsidRDefault="00D75E22" w:rsidP="00604BB6">
            <w:pPr>
              <w:spacing w:after="0" w:line="240" w:lineRule="auto"/>
              <w:ind w:left="731" w:hanging="709"/>
              <w:rPr>
                <w:rFonts w:cs="Arial"/>
                <w:sz w:val="24"/>
              </w:rPr>
            </w:pPr>
            <w:r w:rsidRPr="00F155AF">
              <w:rPr>
                <w:rFonts w:cs="Arial"/>
                <w:b/>
                <w:sz w:val="24"/>
              </w:rPr>
              <w:t>(2.3)</w:t>
            </w:r>
            <w:r w:rsidRPr="003930CF">
              <w:rPr>
                <w:rFonts w:cs="Arial"/>
                <w:sz w:val="24"/>
              </w:rPr>
              <w:t xml:space="preserve">   Does the policy </w:t>
            </w:r>
            <w:r w:rsidRPr="003930CF">
              <w:rPr>
                <w:rFonts w:cs="Arial"/>
                <w:b/>
                <w:sz w:val="24"/>
              </w:rPr>
              <w:t>impact</w:t>
            </w:r>
            <w:r w:rsidRPr="003930CF">
              <w:rPr>
                <w:rFonts w:cs="Arial"/>
                <w:sz w:val="24"/>
              </w:rPr>
              <w:t xml:space="preserve"> upon </w:t>
            </w:r>
            <w:r w:rsidRPr="003930CF">
              <w:rPr>
                <w:rFonts w:cs="Arial"/>
                <w:b/>
                <w:sz w:val="24"/>
              </w:rPr>
              <w:t>Good Relations</w:t>
            </w:r>
            <w:r w:rsidRPr="003930CF">
              <w:rPr>
                <w:rFonts w:cs="Arial"/>
                <w:sz w:val="24"/>
              </w:rPr>
              <w:t xml:space="preserve"> between people of a different religious belief, political opinion or racial group?</w:t>
            </w:r>
            <w:r w:rsidR="0019237D">
              <w:rPr>
                <w:rFonts w:cs="Arial"/>
                <w:sz w:val="24"/>
              </w:rPr>
              <w:t xml:space="preserve"> (Good Relations Duties)</w:t>
            </w:r>
          </w:p>
        </w:tc>
        <w:tc>
          <w:tcPr>
            <w:tcW w:w="497" w:type="pct"/>
            <w:gridSpan w:val="2"/>
          </w:tcPr>
          <w:p w14:paraId="1D5830EB" w14:textId="77777777" w:rsidR="00D75E22" w:rsidRPr="003930CF" w:rsidRDefault="00D75E22" w:rsidP="002E327F">
            <w:pPr>
              <w:spacing w:after="0" w:line="240" w:lineRule="auto"/>
              <w:jc w:val="center"/>
              <w:rPr>
                <w:rFonts w:cs="Arial"/>
                <w:b/>
                <w:sz w:val="24"/>
              </w:rPr>
            </w:pPr>
          </w:p>
        </w:tc>
        <w:tc>
          <w:tcPr>
            <w:tcW w:w="543" w:type="pct"/>
            <w:gridSpan w:val="2"/>
          </w:tcPr>
          <w:p w14:paraId="5B5969C2" w14:textId="77777777" w:rsidR="00D75E22" w:rsidRPr="003930CF" w:rsidRDefault="00C425CE" w:rsidP="00C425CE">
            <w:pPr>
              <w:spacing w:after="0" w:line="240" w:lineRule="auto"/>
              <w:rPr>
                <w:rFonts w:cs="Arial"/>
                <w:b/>
                <w:sz w:val="24"/>
              </w:rPr>
            </w:pPr>
            <w:r w:rsidRPr="00C425CE">
              <w:rPr>
                <w:rFonts w:cs="Arial"/>
                <w:b/>
                <w:sz w:val="24"/>
              </w:rPr>
              <w:t>√</w:t>
            </w:r>
          </w:p>
        </w:tc>
      </w:tr>
      <w:tr w:rsidR="00D75E22" w:rsidRPr="003930CF" w14:paraId="2DC86E48" w14:textId="77777777" w:rsidTr="007036F5">
        <w:tblPrEx>
          <w:tblLook w:val="04A0" w:firstRow="1" w:lastRow="0" w:firstColumn="1" w:lastColumn="0" w:noHBand="0" w:noVBand="1"/>
        </w:tblPrEx>
        <w:trPr>
          <w:trHeight w:val="582"/>
        </w:trPr>
        <w:tc>
          <w:tcPr>
            <w:tcW w:w="3960" w:type="pct"/>
            <w:gridSpan w:val="12"/>
            <w:shd w:val="clear" w:color="auto" w:fill="EDF7F9"/>
          </w:tcPr>
          <w:p w14:paraId="44B2667F" w14:textId="77777777" w:rsidR="00D75E22" w:rsidRPr="003930CF" w:rsidRDefault="00D75E22" w:rsidP="00604BB6">
            <w:pPr>
              <w:spacing w:after="0" w:line="240" w:lineRule="auto"/>
              <w:ind w:left="731" w:hanging="709"/>
              <w:rPr>
                <w:rFonts w:cs="Arial"/>
                <w:sz w:val="24"/>
              </w:rPr>
            </w:pPr>
            <w:r w:rsidRPr="00F155AF">
              <w:rPr>
                <w:rFonts w:cs="Arial"/>
                <w:b/>
                <w:sz w:val="24"/>
              </w:rPr>
              <w:t>(2.4)</w:t>
            </w:r>
            <w:r w:rsidRPr="003930CF">
              <w:rPr>
                <w:rFonts w:cs="Arial"/>
                <w:sz w:val="24"/>
              </w:rPr>
              <w:t xml:space="preserve">   Are there </w:t>
            </w:r>
            <w:r w:rsidRPr="003930CF">
              <w:rPr>
                <w:rFonts w:cs="Arial"/>
                <w:b/>
                <w:sz w:val="24"/>
              </w:rPr>
              <w:t>opportunities</w:t>
            </w:r>
            <w:r w:rsidRPr="003930CF">
              <w:rPr>
                <w:rFonts w:cs="Arial"/>
                <w:sz w:val="24"/>
              </w:rPr>
              <w:t xml:space="preserve"> to better promote good relations between people of a different religious belief, political opinion or racial group?</w:t>
            </w:r>
            <w:r w:rsidR="0019237D">
              <w:rPr>
                <w:rFonts w:cs="Arial"/>
                <w:sz w:val="24"/>
              </w:rPr>
              <w:t xml:space="preserve"> (Good Relations Duties)</w:t>
            </w:r>
          </w:p>
        </w:tc>
        <w:tc>
          <w:tcPr>
            <w:tcW w:w="497" w:type="pct"/>
            <w:gridSpan w:val="2"/>
          </w:tcPr>
          <w:p w14:paraId="0B12E231" w14:textId="77777777" w:rsidR="00D75E22" w:rsidRPr="003930CF" w:rsidRDefault="00D75E22" w:rsidP="002E327F">
            <w:pPr>
              <w:spacing w:after="0" w:line="240" w:lineRule="auto"/>
              <w:jc w:val="center"/>
              <w:rPr>
                <w:rFonts w:cs="Arial"/>
                <w:b/>
                <w:sz w:val="24"/>
              </w:rPr>
            </w:pPr>
          </w:p>
        </w:tc>
        <w:tc>
          <w:tcPr>
            <w:tcW w:w="543" w:type="pct"/>
            <w:gridSpan w:val="2"/>
          </w:tcPr>
          <w:p w14:paraId="6E7C3349" w14:textId="77777777" w:rsidR="00D75E22" w:rsidRPr="003930CF" w:rsidRDefault="00C425CE" w:rsidP="00C425CE">
            <w:pPr>
              <w:spacing w:after="0" w:line="240" w:lineRule="auto"/>
              <w:rPr>
                <w:rFonts w:cs="Arial"/>
                <w:b/>
                <w:sz w:val="24"/>
              </w:rPr>
            </w:pPr>
            <w:r w:rsidRPr="00C425CE">
              <w:rPr>
                <w:rFonts w:cs="Arial"/>
                <w:b/>
                <w:sz w:val="24"/>
              </w:rPr>
              <w:t>√</w:t>
            </w:r>
          </w:p>
        </w:tc>
      </w:tr>
      <w:tr w:rsidR="00D75E22" w:rsidRPr="003930CF" w14:paraId="14EBCB85" w14:textId="77777777" w:rsidTr="007036F5">
        <w:tblPrEx>
          <w:tblLook w:val="04A0" w:firstRow="1" w:lastRow="0" w:firstColumn="1" w:lastColumn="0" w:noHBand="0" w:noVBand="1"/>
        </w:tblPrEx>
        <w:trPr>
          <w:trHeight w:val="574"/>
        </w:trPr>
        <w:tc>
          <w:tcPr>
            <w:tcW w:w="3960" w:type="pct"/>
            <w:gridSpan w:val="12"/>
            <w:shd w:val="clear" w:color="auto" w:fill="EDF7F9"/>
          </w:tcPr>
          <w:p w14:paraId="7D3B963F" w14:textId="77777777" w:rsidR="00D75E22" w:rsidRPr="003930CF" w:rsidRDefault="00D75E22" w:rsidP="00604BB6">
            <w:pPr>
              <w:spacing w:after="0" w:line="240" w:lineRule="auto"/>
              <w:ind w:left="731" w:hanging="731"/>
              <w:rPr>
                <w:rFonts w:cs="Arial"/>
                <w:sz w:val="24"/>
              </w:rPr>
            </w:pPr>
            <w:r w:rsidRPr="00F155AF">
              <w:rPr>
                <w:rFonts w:cs="Arial"/>
                <w:b/>
                <w:sz w:val="24"/>
              </w:rPr>
              <w:t>(2.5)</w:t>
            </w:r>
            <w:r w:rsidRPr="003930CF">
              <w:rPr>
                <w:rFonts w:cs="Arial"/>
                <w:sz w:val="24"/>
              </w:rPr>
              <w:t xml:space="preserve">    Are there </w:t>
            </w:r>
            <w:r w:rsidRPr="003930CF">
              <w:rPr>
                <w:rFonts w:cs="Arial"/>
                <w:b/>
                <w:sz w:val="24"/>
              </w:rPr>
              <w:t>opportunities</w:t>
            </w:r>
            <w:r w:rsidRPr="003930CF">
              <w:rPr>
                <w:rFonts w:cs="Arial"/>
                <w:sz w:val="24"/>
              </w:rPr>
              <w:t xml:space="preserve"> to encourage </w:t>
            </w:r>
            <w:r w:rsidRPr="003930CF">
              <w:rPr>
                <w:rFonts w:cs="Arial"/>
                <w:b/>
                <w:sz w:val="24"/>
              </w:rPr>
              <w:t>disabled people</w:t>
            </w:r>
            <w:r w:rsidRPr="003930CF">
              <w:rPr>
                <w:rFonts w:cs="Arial"/>
                <w:sz w:val="24"/>
              </w:rPr>
              <w:t xml:space="preserve"> to </w:t>
            </w:r>
            <w:r w:rsidRPr="003930CF">
              <w:rPr>
                <w:rFonts w:cs="Arial"/>
                <w:b/>
                <w:sz w:val="24"/>
              </w:rPr>
              <w:t>participate</w:t>
            </w:r>
            <w:r w:rsidRPr="003930CF">
              <w:rPr>
                <w:rFonts w:cs="Arial"/>
                <w:sz w:val="24"/>
              </w:rPr>
              <w:t xml:space="preserve"> in public life and promote </w:t>
            </w:r>
            <w:r w:rsidRPr="003930CF">
              <w:rPr>
                <w:rFonts w:cs="Arial"/>
                <w:b/>
                <w:sz w:val="24"/>
              </w:rPr>
              <w:t>positive attitudes</w:t>
            </w:r>
            <w:r w:rsidRPr="003930CF">
              <w:rPr>
                <w:rFonts w:cs="Arial"/>
                <w:sz w:val="24"/>
              </w:rPr>
              <w:t xml:space="preserve"> toward disabled people? (Disability Duties)</w:t>
            </w:r>
          </w:p>
        </w:tc>
        <w:tc>
          <w:tcPr>
            <w:tcW w:w="497" w:type="pct"/>
            <w:gridSpan w:val="2"/>
          </w:tcPr>
          <w:p w14:paraId="71FFE3C6" w14:textId="77777777" w:rsidR="00D75E22" w:rsidRPr="003930CF" w:rsidRDefault="00D75E22" w:rsidP="002E327F">
            <w:pPr>
              <w:spacing w:after="0" w:line="240" w:lineRule="auto"/>
              <w:jc w:val="center"/>
              <w:rPr>
                <w:rFonts w:cs="Arial"/>
                <w:b/>
                <w:sz w:val="24"/>
              </w:rPr>
            </w:pPr>
          </w:p>
        </w:tc>
        <w:tc>
          <w:tcPr>
            <w:tcW w:w="543" w:type="pct"/>
            <w:gridSpan w:val="2"/>
          </w:tcPr>
          <w:p w14:paraId="00D20A8F" w14:textId="77777777" w:rsidR="00D75E22" w:rsidRPr="003930CF" w:rsidRDefault="00C425CE" w:rsidP="00C425CE">
            <w:pPr>
              <w:spacing w:after="0" w:line="240" w:lineRule="auto"/>
              <w:rPr>
                <w:rFonts w:cs="Arial"/>
                <w:b/>
                <w:sz w:val="24"/>
              </w:rPr>
            </w:pPr>
            <w:r w:rsidRPr="00C425CE">
              <w:rPr>
                <w:rFonts w:cs="Arial"/>
                <w:b/>
                <w:sz w:val="24"/>
              </w:rPr>
              <w:t>√</w:t>
            </w:r>
          </w:p>
        </w:tc>
      </w:tr>
      <w:tr w:rsidR="00D75E22" w:rsidRPr="003930CF" w14:paraId="259ECE00" w14:textId="77777777" w:rsidTr="007036F5">
        <w:tblPrEx>
          <w:tblLook w:val="04A0" w:firstRow="1" w:lastRow="0" w:firstColumn="1" w:lastColumn="0" w:noHBand="0" w:noVBand="1"/>
        </w:tblPrEx>
        <w:trPr>
          <w:trHeight w:val="161"/>
        </w:trPr>
        <w:tc>
          <w:tcPr>
            <w:tcW w:w="3960" w:type="pct"/>
            <w:gridSpan w:val="12"/>
            <w:shd w:val="clear" w:color="auto" w:fill="EDF7F9"/>
          </w:tcPr>
          <w:p w14:paraId="34EB704E" w14:textId="77777777" w:rsidR="00D75E22" w:rsidRDefault="00D75E22" w:rsidP="002E327F">
            <w:pPr>
              <w:spacing w:after="0" w:line="240" w:lineRule="auto"/>
              <w:ind w:left="22"/>
              <w:rPr>
                <w:rFonts w:cs="Arial"/>
                <w:sz w:val="24"/>
              </w:rPr>
            </w:pPr>
            <w:r w:rsidRPr="00F155AF">
              <w:rPr>
                <w:rFonts w:cs="Arial"/>
                <w:b/>
                <w:sz w:val="24"/>
              </w:rPr>
              <w:t>(2.6)</w:t>
            </w:r>
            <w:r w:rsidRPr="003930CF">
              <w:rPr>
                <w:rFonts w:cs="Arial"/>
                <w:sz w:val="24"/>
              </w:rPr>
              <w:t xml:space="preserve">   Does the policy/proposal </w:t>
            </w:r>
            <w:r w:rsidRPr="003930CF">
              <w:rPr>
                <w:rFonts w:cs="Arial"/>
                <w:b/>
                <w:sz w:val="24"/>
              </w:rPr>
              <w:t xml:space="preserve">impact </w:t>
            </w:r>
            <w:r w:rsidRPr="003930CF">
              <w:rPr>
                <w:rFonts w:cs="Arial"/>
                <w:sz w:val="24"/>
              </w:rPr>
              <w:t xml:space="preserve">on </w:t>
            </w:r>
            <w:r w:rsidRPr="003930CF">
              <w:rPr>
                <w:rFonts w:cs="Arial"/>
                <w:b/>
                <w:sz w:val="24"/>
              </w:rPr>
              <w:t>human rights</w:t>
            </w:r>
            <w:r w:rsidRPr="003930CF">
              <w:rPr>
                <w:rFonts w:cs="Arial"/>
                <w:sz w:val="24"/>
              </w:rPr>
              <w:t>?</w:t>
            </w:r>
          </w:p>
          <w:p w14:paraId="47402E26" w14:textId="77777777" w:rsidR="00F155AF" w:rsidRPr="003930CF" w:rsidRDefault="00F155AF" w:rsidP="002E327F">
            <w:pPr>
              <w:spacing w:after="0" w:line="240" w:lineRule="auto"/>
              <w:ind w:left="22"/>
              <w:rPr>
                <w:rFonts w:cs="Arial"/>
                <w:sz w:val="24"/>
              </w:rPr>
            </w:pPr>
          </w:p>
        </w:tc>
        <w:tc>
          <w:tcPr>
            <w:tcW w:w="497" w:type="pct"/>
            <w:gridSpan w:val="2"/>
          </w:tcPr>
          <w:p w14:paraId="043746C8" w14:textId="77777777" w:rsidR="00D75E22" w:rsidRPr="003930CF" w:rsidRDefault="00D75E22" w:rsidP="002E327F">
            <w:pPr>
              <w:spacing w:after="0" w:line="240" w:lineRule="auto"/>
              <w:jc w:val="center"/>
              <w:rPr>
                <w:rFonts w:cs="Arial"/>
                <w:b/>
                <w:sz w:val="24"/>
              </w:rPr>
            </w:pPr>
          </w:p>
        </w:tc>
        <w:tc>
          <w:tcPr>
            <w:tcW w:w="543" w:type="pct"/>
            <w:gridSpan w:val="2"/>
          </w:tcPr>
          <w:p w14:paraId="57A30FB7" w14:textId="77777777" w:rsidR="00D75E22" w:rsidRPr="003930CF" w:rsidRDefault="00C425CE" w:rsidP="002E327F">
            <w:pPr>
              <w:spacing w:after="0" w:line="240" w:lineRule="auto"/>
              <w:rPr>
                <w:rFonts w:cs="Arial"/>
                <w:b/>
                <w:sz w:val="24"/>
              </w:rPr>
            </w:pPr>
            <w:r w:rsidRPr="00C425CE">
              <w:rPr>
                <w:rFonts w:cs="Arial"/>
                <w:b/>
                <w:sz w:val="24"/>
              </w:rPr>
              <w:t>√</w:t>
            </w:r>
          </w:p>
        </w:tc>
      </w:tr>
      <w:tr w:rsidR="00D75E22" w:rsidRPr="003930CF" w14:paraId="37EB622B" w14:textId="77777777" w:rsidTr="007036F5">
        <w:tblPrEx>
          <w:tblLook w:val="04A0" w:firstRow="1" w:lastRow="0" w:firstColumn="1" w:lastColumn="0" w:noHBand="0" w:noVBand="1"/>
        </w:tblPrEx>
        <w:trPr>
          <w:trHeight w:val="1021"/>
        </w:trPr>
        <w:tc>
          <w:tcPr>
            <w:tcW w:w="5000" w:type="pct"/>
            <w:gridSpan w:val="16"/>
            <w:shd w:val="clear" w:color="auto" w:fill="EDF7F9"/>
          </w:tcPr>
          <w:p w14:paraId="5851ACC4" w14:textId="77777777" w:rsidR="00D75E22" w:rsidRPr="003930CF" w:rsidRDefault="00D75E22" w:rsidP="002E327F">
            <w:pPr>
              <w:spacing w:after="0" w:line="240" w:lineRule="auto"/>
              <w:rPr>
                <w:rFonts w:cs="Arial"/>
                <w:sz w:val="24"/>
              </w:rPr>
            </w:pPr>
          </w:p>
          <w:p w14:paraId="505DC214" w14:textId="77777777" w:rsidR="00D75E22" w:rsidRPr="003930CF" w:rsidRDefault="00D75E22" w:rsidP="002E327F">
            <w:pPr>
              <w:spacing w:after="0" w:line="240" w:lineRule="auto"/>
              <w:rPr>
                <w:rFonts w:cs="Arial"/>
                <w:b/>
                <w:sz w:val="24"/>
              </w:rPr>
            </w:pPr>
            <w:r w:rsidRPr="003930CF">
              <w:rPr>
                <w:rFonts w:cs="Arial"/>
                <w:sz w:val="24"/>
              </w:rPr>
              <w:t xml:space="preserve">*S75 </w:t>
            </w:r>
            <w:r w:rsidR="0019237D">
              <w:rPr>
                <w:rFonts w:cs="Arial"/>
                <w:sz w:val="24"/>
              </w:rPr>
              <w:t xml:space="preserve">protected </w:t>
            </w:r>
            <w:r w:rsidRPr="003930CF">
              <w:rPr>
                <w:rFonts w:cs="Arial"/>
                <w:sz w:val="24"/>
              </w:rPr>
              <w:t xml:space="preserve">equality categories include: Age, Dependent Status, Disability, </w:t>
            </w:r>
            <w:r w:rsidR="00EB6D29">
              <w:rPr>
                <w:rFonts w:cs="Arial"/>
                <w:sz w:val="24"/>
              </w:rPr>
              <w:t>Men and Wome</w:t>
            </w:r>
            <w:r w:rsidR="00D411D1" w:rsidRPr="00D411D1">
              <w:rPr>
                <w:rFonts w:cs="Arial"/>
                <w:sz w:val="24"/>
              </w:rPr>
              <w:t>n generally</w:t>
            </w:r>
            <w:r w:rsidRPr="003930CF">
              <w:rPr>
                <w:rFonts w:cs="Arial"/>
                <w:sz w:val="24"/>
              </w:rPr>
              <w:t>, Marital Status Ethnicity, Religion, Political Opinion and Sexual Orientation.</w:t>
            </w:r>
          </w:p>
        </w:tc>
      </w:tr>
      <w:tr w:rsidR="00D75E22" w:rsidRPr="003930CF" w14:paraId="717C3DC4" w14:textId="77777777" w:rsidTr="007036F5">
        <w:tblPrEx>
          <w:tblLook w:val="04A0" w:firstRow="1" w:lastRow="0" w:firstColumn="1" w:lastColumn="0" w:noHBand="0" w:noVBand="1"/>
        </w:tblPrEx>
        <w:trPr>
          <w:trHeight w:val="1415"/>
        </w:trPr>
        <w:tc>
          <w:tcPr>
            <w:tcW w:w="5000" w:type="pct"/>
            <w:gridSpan w:val="16"/>
            <w:shd w:val="clear" w:color="auto" w:fill="BDD6EE"/>
          </w:tcPr>
          <w:p w14:paraId="5C21CA7C" w14:textId="77777777" w:rsidR="00D75E22" w:rsidRPr="003930CF" w:rsidRDefault="00D75E22" w:rsidP="002E327F">
            <w:pPr>
              <w:spacing w:after="0" w:line="240" w:lineRule="auto"/>
              <w:rPr>
                <w:rFonts w:cs="Arial"/>
                <w:b/>
                <w:sz w:val="24"/>
              </w:rPr>
            </w:pPr>
            <w:r w:rsidRPr="003930CF">
              <w:rPr>
                <w:rFonts w:cs="Arial"/>
                <w:b/>
                <w:sz w:val="24"/>
              </w:rPr>
              <w:lastRenderedPageBreak/>
              <w:t>Screening Statement</w:t>
            </w:r>
          </w:p>
          <w:p w14:paraId="1761E019" w14:textId="77777777" w:rsidR="00D75E22" w:rsidRPr="003930CF" w:rsidRDefault="00D75E22" w:rsidP="002E327F">
            <w:pPr>
              <w:spacing w:after="0" w:line="240" w:lineRule="auto"/>
              <w:rPr>
                <w:rFonts w:cs="Arial"/>
                <w:b/>
                <w:sz w:val="24"/>
              </w:rPr>
            </w:pPr>
          </w:p>
          <w:p w14:paraId="20DEEBE3" w14:textId="77777777" w:rsidR="00AF089A" w:rsidRPr="002F78D6" w:rsidRDefault="00D75E22" w:rsidP="00AF089A">
            <w:pPr>
              <w:pStyle w:val="ListParagraph"/>
              <w:numPr>
                <w:ilvl w:val="0"/>
                <w:numId w:val="9"/>
              </w:numPr>
              <w:spacing w:after="0" w:line="240" w:lineRule="auto"/>
              <w:contextualSpacing/>
              <w:rPr>
                <w:rFonts w:cs="Arial"/>
                <w:sz w:val="24"/>
              </w:rPr>
            </w:pPr>
            <w:r w:rsidRPr="00DA7FB1">
              <w:rPr>
                <w:rFonts w:cs="Arial"/>
                <w:sz w:val="24"/>
              </w:rPr>
              <w:t xml:space="preserve">If you have answered </w:t>
            </w:r>
            <w:r w:rsidRPr="00DA7FB1">
              <w:rPr>
                <w:rFonts w:cs="Arial"/>
                <w:b/>
                <w:sz w:val="24"/>
              </w:rPr>
              <w:t>Yes</w:t>
            </w:r>
            <w:r w:rsidRPr="00DA7FB1">
              <w:rPr>
                <w:rFonts w:cs="Arial"/>
                <w:sz w:val="24"/>
              </w:rPr>
              <w:t xml:space="preserve"> to </w:t>
            </w:r>
            <w:r w:rsidRPr="00DA7FB1">
              <w:rPr>
                <w:rFonts w:cs="Arial"/>
                <w:b/>
                <w:sz w:val="24"/>
                <w:u w:val="single"/>
              </w:rPr>
              <w:t>any</w:t>
            </w:r>
            <w:r w:rsidRPr="00DA7FB1">
              <w:rPr>
                <w:rFonts w:cs="Arial"/>
                <w:sz w:val="24"/>
              </w:rPr>
              <w:t xml:space="preserve"> of the above questions </w:t>
            </w:r>
            <w:r w:rsidR="002F78D6">
              <w:rPr>
                <w:rFonts w:cs="Arial"/>
                <w:sz w:val="24"/>
              </w:rPr>
              <w:t xml:space="preserve">(2.1 – 2.6) please </w:t>
            </w:r>
            <w:r w:rsidRPr="002F78D6">
              <w:rPr>
                <w:rFonts w:cs="Arial"/>
                <w:b/>
                <w:sz w:val="24"/>
              </w:rPr>
              <w:t>complete Sections</w:t>
            </w:r>
            <w:r w:rsidRPr="00DA7FB1">
              <w:rPr>
                <w:rFonts w:cs="Arial"/>
                <w:b/>
                <w:sz w:val="24"/>
              </w:rPr>
              <w:t xml:space="preserve"> 3 </w:t>
            </w:r>
            <w:r w:rsidR="002F78D6">
              <w:rPr>
                <w:rFonts w:cs="Arial"/>
                <w:b/>
                <w:sz w:val="24"/>
              </w:rPr>
              <w:t>–</w:t>
            </w:r>
            <w:r w:rsidRPr="00DA7FB1">
              <w:rPr>
                <w:rFonts w:cs="Arial"/>
                <w:b/>
                <w:sz w:val="24"/>
              </w:rPr>
              <w:t xml:space="preserve"> </w:t>
            </w:r>
            <w:r w:rsidR="00AF089A">
              <w:rPr>
                <w:rFonts w:cs="Arial"/>
                <w:b/>
                <w:sz w:val="24"/>
              </w:rPr>
              <w:t>10</w:t>
            </w:r>
          </w:p>
          <w:p w14:paraId="230C1DE9" w14:textId="77777777" w:rsidR="002F78D6" w:rsidRPr="00AF089A" w:rsidRDefault="002F78D6" w:rsidP="002F78D6">
            <w:pPr>
              <w:pStyle w:val="ListParagraph"/>
              <w:spacing w:after="0" w:line="240" w:lineRule="auto"/>
              <w:contextualSpacing/>
              <w:rPr>
                <w:rFonts w:cs="Arial"/>
                <w:sz w:val="24"/>
              </w:rPr>
            </w:pPr>
          </w:p>
          <w:p w14:paraId="22E44133" w14:textId="77777777" w:rsidR="00AF089A" w:rsidRDefault="00D75E22" w:rsidP="00AF089A">
            <w:pPr>
              <w:pStyle w:val="ListParagraph"/>
              <w:numPr>
                <w:ilvl w:val="0"/>
                <w:numId w:val="9"/>
              </w:numPr>
              <w:spacing w:after="0" w:line="240" w:lineRule="auto"/>
              <w:contextualSpacing/>
              <w:rPr>
                <w:rFonts w:cs="Arial"/>
                <w:sz w:val="24"/>
              </w:rPr>
            </w:pPr>
            <w:r w:rsidRPr="003F5752">
              <w:rPr>
                <w:rFonts w:cs="Arial"/>
                <w:sz w:val="24"/>
              </w:rPr>
              <w:t xml:space="preserve">If you have answered </w:t>
            </w:r>
            <w:r w:rsidRPr="003F5752">
              <w:rPr>
                <w:rFonts w:cs="Arial"/>
                <w:b/>
                <w:sz w:val="24"/>
              </w:rPr>
              <w:t>No</w:t>
            </w:r>
            <w:r w:rsidRPr="003F5752">
              <w:rPr>
                <w:rFonts w:cs="Arial"/>
                <w:sz w:val="24"/>
              </w:rPr>
              <w:t xml:space="preserve"> to </w:t>
            </w:r>
            <w:r w:rsidRPr="003F5752">
              <w:rPr>
                <w:rFonts w:cs="Arial"/>
                <w:b/>
                <w:sz w:val="24"/>
                <w:u w:val="single"/>
              </w:rPr>
              <w:t>all</w:t>
            </w:r>
            <w:r w:rsidRPr="003F5752">
              <w:rPr>
                <w:rFonts w:cs="Arial"/>
                <w:b/>
                <w:sz w:val="24"/>
              </w:rPr>
              <w:t xml:space="preserve"> </w:t>
            </w:r>
            <w:r w:rsidRPr="003F5752">
              <w:rPr>
                <w:rFonts w:cs="Arial"/>
                <w:sz w:val="24"/>
              </w:rPr>
              <w:t xml:space="preserve">of the above questions </w:t>
            </w:r>
            <w:r w:rsidR="002F78D6">
              <w:rPr>
                <w:rFonts w:cs="Arial"/>
                <w:sz w:val="24"/>
              </w:rPr>
              <w:t xml:space="preserve">(2.1 – 2.6) please </w:t>
            </w:r>
            <w:r w:rsidR="002F78D6" w:rsidRPr="002F78D6">
              <w:rPr>
                <w:rFonts w:cs="Arial"/>
                <w:b/>
                <w:sz w:val="24"/>
              </w:rPr>
              <w:t>complete only 2.7, 2.8 and 2.9</w:t>
            </w:r>
          </w:p>
          <w:p w14:paraId="29A5F4EE" w14:textId="77777777" w:rsidR="00AF089A" w:rsidRDefault="00AF089A" w:rsidP="00AF089A">
            <w:pPr>
              <w:pStyle w:val="ListParagraph"/>
              <w:spacing w:after="0" w:line="240" w:lineRule="auto"/>
              <w:contextualSpacing/>
              <w:rPr>
                <w:rFonts w:cs="Arial"/>
                <w:sz w:val="24"/>
              </w:rPr>
            </w:pPr>
          </w:p>
          <w:p w14:paraId="5EB2192A" w14:textId="77777777" w:rsidR="00D75E22" w:rsidRPr="003930CF" w:rsidRDefault="00D75E22" w:rsidP="00AF089A">
            <w:pPr>
              <w:pStyle w:val="ListParagraph"/>
              <w:spacing w:after="0" w:line="240" w:lineRule="auto"/>
              <w:contextualSpacing/>
              <w:rPr>
                <w:rFonts w:cs="Arial"/>
                <w:sz w:val="24"/>
              </w:rPr>
            </w:pPr>
            <w:r w:rsidRPr="003F5752">
              <w:rPr>
                <w:rFonts w:cs="Arial"/>
                <w:sz w:val="24"/>
              </w:rPr>
              <w:t xml:space="preserve"> </w:t>
            </w:r>
          </w:p>
        </w:tc>
      </w:tr>
      <w:tr w:rsidR="00D75E22" w:rsidRPr="003930CF" w14:paraId="1CCF6F15" w14:textId="77777777" w:rsidTr="007036F5">
        <w:tblPrEx>
          <w:tblLook w:val="04A0" w:firstRow="1" w:lastRow="0" w:firstColumn="1" w:lastColumn="0" w:noHBand="0" w:noVBand="1"/>
        </w:tblPrEx>
        <w:trPr>
          <w:trHeight w:val="567"/>
        </w:trPr>
        <w:tc>
          <w:tcPr>
            <w:tcW w:w="5000" w:type="pct"/>
            <w:gridSpan w:val="16"/>
            <w:shd w:val="clear" w:color="auto" w:fill="auto"/>
          </w:tcPr>
          <w:p w14:paraId="465A7C6B" w14:textId="77777777" w:rsidR="00D75E22" w:rsidRPr="003930CF" w:rsidRDefault="00D75E22" w:rsidP="002E327F">
            <w:pPr>
              <w:spacing w:after="0" w:line="240" w:lineRule="auto"/>
              <w:rPr>
                <w:rFonts w:cs="Arial"/>
                <w:b/>
                <w:sz w:val="24"/>
              </w:rPr>
            </w:pPr>
            <w:r w:rsidRPr="002F78D6">
              <w:rPr>
                <w:rFonts w:cs="Arial"/>
                <w:b/>
                <w:sz w:val="24"/>
              </w:rPr>
              <w:t>(2.7)</w:t>
            </w:r>
            <w:r w:rsidRPr="003930CF">
              <w:rPr>
                <w:rFonts w:cs="Arial"/>
                <w:b/>
                <w:sz w:val="24"/>
              </w:rPr>
              <w:t xml:space="preserve"> Screening Statement: </w:t>
            </w:r>
          </w:p>
          <w:p w14:paraId="1863E439" w14:textId="77777777" w:rsidR="0019237D" w:rsidRPr="00AF089A" w:rsidRDefault="00AF089A" w:rsidP="00604BB6">
            <w:pPr>
              <w:spacing w:after="0" w:line="240" w:lineRule="auto"/>
              <w:rPr>
                <w:rFonts w:cs="Arial"/>
                <w:b/>
                <w:sz w:val="24"/>
              </w:rPr>
            </w:pPr>
            <w:r>
              <w:rPr>
                <w:rFonts w:cs="Arial"/>
                <w:sz w:val="24"/>
              </w:rPr>
              <w:t>This policy</w:t>
            </w:r>
            <w:r w:rsidR="00D75E22" w:rsidRPr="003930CF">
              <w:rPr>
                <w:rFonts w:cs="Arial"/>
                <w:sz w:val="24"/>
              </w:rPr>
              <w:t xml:space="preserve"> is </w:t>
            </w:r>
            <w:r w:rsidR="00D75E22" w:rsidRPr="003930CF">
              <w:rPr>
                <w:rFonts w:cs="Arial"/>
                <w:b/>
                <w:sz w:val="24"/>
              </w:rPr>
              <w:t>‘screened out’</w:t>
            </w:r>
            <w:r w:rsidR="0019237D">
              <w:rPr>
                <w:rFonts w:cs="Arial"/>
                <w:sz w:val="24"/>
              </w:rPr>
              <w:t xml:space="preserve"> on the basis that - </w:t>
            </w:r>
            <w:r w:rsidR="00D75E22" w:rsidRPr="00AF089A">
              <w:rPr>
                <w:rFonts w:cs="Arial"/>
                <w:b/>
                <w:sz w:val="24"/>
              </w:rPr>
              <w:t xml:space="preserve">please </w:t>
            </w:r>
            <w:r w:rsidR="00604BB6" w:rsidRPr="00AF089A">
              <w:rPr>
                <w:rFonts w:cs="Arial"/>
                <w:b/>
                <w:sz w:val="24"/>
              </w:rPr>
              <w:t xml:space="preserve">tick </w:t>
            </w:r>
            <w:r w:rsidR="0019237D" w:rsidRPr="00AF089A">
              <w:rPr>
                <w:rFonts w:cs="Arial"/>
                <w:b/>
                <w:sz w:val="24"/>
              </w:rPr>
              <w:t xml:space="preserve">all statements </w:t>
            </w:r>
            <w:r w:rsidR="0019237D" w:rsidRPr="00AF089A">
              <w:rPr>
                <w:rFonts w:cs="Arial"/>
                <w:sz w:val="24"/>
              </w:rPr>
              <w:t>that are appropriate to the policy:</w:t>
            </w:r>
            <w:r w:rsidR="0019237D" w:rsidRPr="00AF089A">
              <w:rPr>
                <w:rFonts w:cs="Arial"/>
                <w:b/>
                <w:sz w:val="24"/>
              </w:rPr>
              <w:t xml:space="preserve"> </w:t>
            </w:r>
          </w:p>
          <w:p w14:paraId="4B371FE5" w14:textId="77777777" w:rsidR="00604BB6" w:rsidRPr="0019237D" w:rsidRDefault="00604BB6" w:rsidP="00604BB6">
            <w:pPr>
              <w:spacing w:after="0" w:line="240" w:lineRule="auto"/>
              <w:rPr>
                <w:rFonts w:cs="Arial"/>
                <w:sz w:val="24"/>
              </w:rPr>
            </w:pPr>
          </w:p>
        </w:tc>
      </w:tr>
      <w:tr w:rsidR="00D75E22" w:rsidRPr="003930CF" w14:paraId="32F50499" w14:textId="77777777" w:rsidTr="007036F5">
        <w:tblPrEx>
          <w:tblLook w:val="04A0" w:firstRow="1" w:lastRow="0" w:firstColumn="1" w:lastColumn="0" w:noHBand="0" w:noVBand="1"/>
        </w:tblPrEx>
        <w:trPr>
          <w:trHeight w:val="438"/>
        </w:trPr>
        <w:tc>
          <w:tcPr>
            <w:tcW w:w="4503" w:type="pct"/>
            <w:gridSpan w:val="15"/>
            <w:shd w:val="clear" w:color="auto" w:fill="auto"/>
          </w:tcPr>
          <w:p w14:paraId="5CE538C4" w14:textId="77777777" w:rsidR="00D75E22" w:rsidRPr="003930CF" w:rsidRDefault="00AF089A" w:rsidP="00B064C8">
            <w:pPr>
              <w:numPr>
                <w:ilvl w:val="0"/>
                <w:numId w:val="12"/>
              </w:numPr>
              <w:rPr>
                <w:rFonts w:cs="Arial"/>
                <w:b/>
                <w:sz w:val="24"/>
              </w:rPr>
            </w:pPr>
            <w:r>
              <w:rPr>
                <w:rFonts w:cs="Arial"/>
                <w:sz w:val="24"/>
              </w:rPr>
              <w:t xml:space="preserve">It is </w:t>
            </w:r>
            <w:r w:rsidR="00D75E22" w:rsidRPr="003930CF">
              <w:rPr>
                <w:rFonts w:cs="Arial"/>
                <w:sz w:val="24"/>
              </w:rPr>
              <w:t xml:space="preserve">purely clinical </w:t>
            </w:r>
            <w:r w:rsidR="00C52565">
              <w:rPr>
                <w:rFonts w:cs="Arial"/>
                <w:sz w:val="24"/>
              </w:rPr>
              <w:t xml:space="preserve">policy </w:t>
            </w:r>
            <w:r>
              <w:rPr>
                <w:rFonts w:cs="Arial"/>
                <w:sz w:val="24"/>
              </w:rPr>
              <w:t xml:space="preserve">and/or </w:t>
            </w:r>
            <w:r w:rsidR="00C52565">
              <w:rPr>
                <w:rFonts w:cs="Arial"/>
                <w:sz w:val="24"/>
              </w:rPr>
              <w:t xml:space="preserve">is </w:t>
            </w:r>
            <w:r w:rsidR="00D75E22" w:rsidRPr="003930CF">
              <w:rPr>
                <w:rFonts w:cs="Arial"/>
                <w:sz w:val="24"/>
              </w:rPr>
              <w:t xml:space="preserve">technical </w:t>
            </w:r>
            <w:r>
              <w:rPr>
                <w:rFonts w:cs="Arial"/>
                <w:sz w:val="24"/>
              </w:rPr>
              <w:t xml:space="preserve">in </w:t>
            </w:r>
            <w:r w:rsidR="00D75E22" w:rsidRPr="003930CF">
              <w:rPr>
                <w:rFonts w:cs="Arial"/>
                <w:sz w:val="24"/>
              </w:rPr>
              <w:t xml:space="preserve">nature and has </w:t>
            </w:r>
            <w:r w:rsidR="00D75E22" w:rsidRPr="003930CF">
              <w:rPr>
                <w:rFonts w:cs="Arial"/>
                <w:b/>
                <w:sz w:val="24"/>
                <w:u w:val="single"/>
              </w:rPr>
              <w:t>no relevance</w:t>
            </w:r>
            <w:r w:rsidR="00D75E22" w:rsidRPr="003930CF">
              <w:rPr>
                <w:rFonts w:cs="Arial"/>
                <w:sz w:val="24"/>
              </w:rPr>
              <w:t xml:space="preserve"> or</w:t>
            </w:r>
            <w:r w:rsidR="00D75E22" w:rsidRPr="00AF089A">
              <w:rPr>
                <w:rFonts w:cs="Arial"/>
                <w:sz w:val="24"/>
                <w:u w:val="single"/>
              </w:rPr>
              <w:t xml:space="preserve"> </w:t>
            </w:r>
            <w:r w:rsidR="00B064C8">
              <w:rPr>
                <w:rFonts w:cs="Arial"/>
                <w:b/>
                <w:sz w:val="24"/>
                <w:u w:val="single"/>
              </w:rPr>
              <w:t xml:space="preserve">bearing in terms of its likely impact </w:t>
            </w:r>
            <w:r w:rsidR="00D75E22" w:rsidRPr="00AF089A">
              <w:rPr>
                <w:rFonts w:cs="Arial"/>
                <w:sz w:val="24"/>
              </w:rPr>
              <w:t>(actual / potential)</w:t>
            </w:r>
            <w:r w:rsidR="00D75E22" w:rsidRPr="003930CF">
              <w:rPr>
                <w:rFonts w:cs="Arial"/>
                <w:b/>
                <w:sz w:val="24"/>
              </w:rPr>
              <w:t xml:space="preserve"> </w:t>
            </w:r>
            <w:r w:rsidR="00B064C8">
              <w:rPr>
                <w:rFonts w:cs="Arial"/>
                <w:sz w:val="24"/>
              </w:rPr>
              <w:t xml:space="preserve">on </w:t>
            </w:r>
            <w:r w:rsidR="00D75E22" w:rsidRPr="00AF089A">
              <w:rPr>
                <w:rFonts w:cs="Arial"/>
                <w:sz w:val="24"/>
              </w:rPr>
              <w:t xml:space="preserve">equality of opportunity, </w:t>
            </w:r>
            <w:r w:rsidR="00B064C8">
              <w:rPr>
                <w:rFonts w:cs="Arial"/>
                <w:sz w:val="24"/>
              </w:rPr>
              <w:t xml:space="preserve">good relations and for people within these categories and in relation to </w:t>
            </w:r>
            <w:r w:rsidR="00D75E22" w:rsidRPr="00AF089A">
              <w:rPr>
                <w:rFonts w:cs="Arial"/>
                <w:sz w:val="24"/>
              </w:rPr>
              <w:t>disability duties, good relations and human rights.</w:t>
            </w:r>
          </w:p>
        </w:tc>
        <w:tc>
          <w:tcPr>
            <w:tcW w:w="497" w:type="pct"/>
            <w:shd w:val="clear" w:color="auto" w:fill="auto"/>
          </w:tcPr>
          <w:p w14:paraId="60BFA39F" w14:textId="77777777" w:rsidR="00D75E22" w:rsidRPr="003930CF" w:rsidRDefault="00C425CE" w:rsidP="002E327F">
            <w:pPr>
              <w:spacing w:after="0" w:line="240" w:lineRule="auto"/>
              <w:rPr>
                <w:rFonts w:cs="Arial"/>
                <w:b/>
                <w:sz w:val="24"/>
              </w:rPr>
            </w:pPr>
            <w:r w:rsidRPr="00C425CE">
              <w:rPr>
                <w:rFonts w:cs="Arial"/>
                <w:b/>
                <w:sz w:val="24"/>
              </w:rPr>
              <w:t>√</w:t>
            </w:r>
          </w:p>
        </w:tc>
      </w:tr>
      <w:tr w:rsidR="00D75E22" w:rsidRPr="003930CF" w14:paraId="4AC5C930" w14:textId="77777777" w:rsidTr="007036F5">
        <w:tblPrEx>
          <w:tblLook w:val="04A0" w:firstRow="1" w:lastRow="0" w:firstColumn="1" w:lastColumn="0" w:noHBand="0" w:noVBand="1"/>
        </w:tblPrEx>
        <w:trPr>
          <w:trHeight w:val="292"/>
        </w:trPr>
        <w:tc>
          <w:tcPr>
            <w:tcW w:w="4503" w:type="pct"/>
            <w:gridSpan w:val="15"/>
            <w:shd w:val="clear" w:color="auto" w:fill="auto"/>
          </w:tcPr>
          <w:p w14:paraId="7CBE2264" w14:textId="77777777" w:rsidR="00D75E22" w:rsidRPr="003930CF" w:rsidRDefault="00D75E22" w:rsidP="00C52565">
            <w:pPr>
              <w:numPr>
                <w:ilvl w:val="0"/>
                <w:numId w:val="12"/>
              </w:numPr>
              <w:rPr>
                <w:rFonts w:cs="Arial"/>
                <w:sz w:val="24"/>
              </w:rPr>
            </w:pPr>
            <w:r w:rsidRPr="003930CF">
              <w:rPr>
                <w:rFonts w:cs="Arial"/>
                <w:sz w:val="24"/>
              </w:rPr>
              <w:t xml:space="preserve">It </w:t>
            </w:r>
            <w:r w:rsidR="00AF089A">
              <w:rPr>
                <w:rFonts w:cs="Arial"/>
                <w:sz w:val="24"/>
              </w:rPr>
              <w:t xml:space="preserve">is a purely clinical </w:t>
            </w:r>
            <w:r w:rsidR="00C52565">
              <w:rPr>
                <w:rFonts w:cs="Arial"/>
                <w:sz w:val="24"/>
              </w:rPr>
              <w:t xml:space="preserve">policy </w:t>
            </w:r>
            <w:r w:rsidR="00AF089A">
              <w:rPr>
                <w:rFonts w:cs="Arial"/>
                <w:sz w:val="24"/>
              </w:rPr>
              <w:t xml:space="preserve">and/or </w:t>
            </w:r>
            <w:r w:rsidR="00C52565">
              <w:rPr>
                <w:rFonts w:cs="Arial"/>
                <w:sz w:val="24"/>
              </w:rPr>
              <w:t xml:space="preserve">is </w:t>
            </w:r>
            <w:r w:rsidR="00AF089A">
              <w:rPr>
                <w:rFonts w:cs="Arial"/>
                <w:sz w:val="24"/>
              </w:rPr>
              <w:t xml:space="preserve">technical </w:t>
            </w:r>
            <w:r w:rsidR="00C52565">
              <w:rPr>
                <w:rFonts w:cs="Arial"/>
                <w:sz w:val="24"/>
              </w:rPr>
              <w:t xml:space="preserve">in nature and </w:t>
            </w:r>
            <w:r w:rsidRPr="003930CF">
              <w:rPr>
                <w:rFonts w:cs="Arial"/>
                <w:sz w:val="24"/>
              </w:rPr>
              <w:t xml:space="preserve">aims to </w:t>
            </w:r>
            <w:r w:rsidRPr="002F78D6">
              <w:rPr>
                <w:rFonts w:cs="Arial"/>
                <w:b/>
                <w:sz w:val="24"/>
              </w:rPr>
              <w:t>standardise practice</w:t>
            </w:r>
            <w:r w:rsidRPr="003930CF">
              <w:rPr>
                <w:rFonts w:cs="Arial"/>
                <w:sz w:val="24"/>
              </w:rPr>
              <w:t xml:space="preserve"> </w:t>
            </w:r>
            <w:r w:rsidR="00AF089A">
              <w:rPr>
                <w:rFonts w:cs="Arial"/>
                <w:sz w:val="24"/>
              </w:rPr>
              <w:t>to</w:t>
            </w:r>
            <w:r w:rsidRPr="003930CF">
              <w:rPr>
                <w:rFonts w:cs="Arial"/>
                <w:sz w:val="24"/>
              </w:rPr>
              <w:t xml:space="preserve"> achieve best practice based on current evidence.</w:t>
            </w:r>
          </w:p>
        </w:tc>
        <w:tc>
          <w:tcPr>
            <w:tcW w:w="497" w:type="pct"/>
            <w:shd w:val="clear" w:color="auto" w:fill="auto"/>
          </w:tcPr>
          <w:p w14:paraId="253A5B1A" w14:textId="77777777" w:rsidR="00D75E22" w:rsidRPr="003930CF" w:rsidRDefault="00C425CE" w:rsidP="002E327F">
            <w:pPr>
              <w:rPr>
                <w:rFonts w:cs="Arial"/>
                <w:sz w:val="24"/>
              </w:rPr>
            </w:pPr>
            <w:r w:rsidRPr="00C425CE">
              <w:rPr>
                <w:rFonts w:cs="Arial"/>
                <w:sz w:val="24"/>
              </w:rPr>
              <w:t>√</w:t>
            </w:r>
          </w:p>
        </w:tc>
      </w:tr>
      <w:tr w:rsidR="0019237D" w:rsidRPr="003930CF" w14:paraId="6718FD3C" w14:textId="77777777" w:rsidTr="007036F5">
        <w:tblPrEx>
          <w:tblLook w:val="04A0" w:firstRow="1" w:lastRow="0" w:firstColumn="1" w:lastColumn="0" w:noHBand="0" w:noVBand="1"/>
        </w:tblPrEx>
        <w:trPr>
          <w:trHeight w:val="328"/>
        </w:trPr>
        <w:tc>
          <w:tcPr>
            <w:tcW w:w="4503" w:type="pct"/>
            <w:gridSpan w:val="15"/>
            <w:shd w:val="clear" w:color="auto" w:fill="auto"/>
          </w:tcPr>
          <w:p w14:paraId="20C420FD" w14:textId="77777777" w:rsidR="0019237D" w:rsidRPr="003930CF" w:rsidRDefault="0019237D" w:rsidP="00AF089A">
            <w:pPr>
              <w:numPr>
                <w:ilvl w:val="0"/>
                <w:numId w:val="12"/>
              </w:numPr>
              <w:rPr>
                <w:rFonts w:cs="Arial"/>
                <w:sz w:val="24"/>
              </w:rPr>
            </w:pPr>
            <w:r w:rsidRPr="002F78D6">
              <w:rPr>
                <w:rFonts w:cs="Arial"/>
                <w:b/>
                <w:sz w:val="24"/>
              </w:rPr>
              <w:t xml:space="preserve">Other </w:t>
            </w:r>
            <w:r>
              <w:rPr>
                <w:rFonts w:cs="Arial"/>
                <w:sz w:val="24"/>
              </w:rPr>
              <w:t>reason</w:t>
            </w:r>
            <w:r w:rsidRPr="0019237D">
              <w:rPr>
                <w:rFonts w:cs="Arial"/>
                <w:sz w:val="24"/>
              </w:rPr>
              <w:t xml:space="preserve">: Please </w:t>
            </w:r>
            <w:r w:rsidR="00604BB6">
              <w:rPr>
                <w:rFonts w:cs="Arial"/>
                <w:sz w:val="24"/>
              </w:rPr>
              <w:t xml:space="preserve">provide </w:t>
            </w:r>
            <w:r w:rsidRPr="0019237D">
              <w:rPr>
                <w:rFonts w:cs="Arial"/>
                <w:sz w:val="24"/>
              </w:rPr>
              <w:t>detail</w:t>
            </w:r>
            <w:r w:rsidR="00604BB6">
              <w:rPr>
                <w:rFonts w:cs="Arial"/>
                <w:sz w:val="24"/>
              </w:rPr>
              <w:t>s.</w:t>
            </w:r>
          </w:p>
        </w:tc>
        <w:tc>
          <w:tcPr>
            <w:tcW w:w="497" w:type="pct"/>
            <w:shd w:val="clear" w:color="auto" w:fill="auto"/>
          </w:tcPr>
          <w:p w14:paraId="1F3248A1" w14:textId="77777777" w:rsidR="0019237D" w:rsidRPr="003930CF" w:rsidRDefault="0019237D" w:rsidP="002E327F">
            <w:pPr>
              <w:rPr>
                <w:rFonts w:cs="Arial"/>
                <w:sz w:val="24"/>
              </w:rPr>
            </w:pPr>
          </w:p>
        </w:tc>
      </w:tr>
      <w:tr w:rsidR="00D75E22" w:rsidRPr="003930CF" w14:paraId="0AF5708F" w14:textId="77777777" w:rsidTr="007036F5">
        <w:tblPrEx>
          <w:tblLook w:val="04A0" w:firstRow="1" w:lastRow="0" w:firstColumn="1" w:lastColumn="0" w:noHBand="0" w:noVBand="1"/>
        </w:tblPrEx>
        <w:trPr>
          <w:trHeight w:val="1021"/>
        </w:trPr>
        <w:tc>
          <w:tcPr>
            <w:tcW w:w="4503" w:type="pct"/>
            <w:gridSpan w:val="15"/>
            <w:shd w:val="clear" w:color="auto" w:fill="auto"/>
          </w:tcPr>
          <w:p w14:paraId="44B7E234" w14:textId="77777777" w:rsidR="002F78D6" w:rsidRDefault="0027012F" w:rsidP="002E327F">
            <w:pPr>
              <w:spacing w:after="0"/>
              <w:rPr>
                <w:rFonts w:cs="Arial"/>
                <w:b/>
                <w:sz w:val="24"/>
              </w:rPr>
            </w:pPr>
            <w:r w:rsidRPr="002F78D6">
              <w:rPr>
                <w:rFonts w:cs="Arial"/>
                <w:sz w:val="24"/>
              </w:rPr>
              <w:t>(2.8):</w:t>
            </w:r>
            <w:r>
              <w:rPr>
                <w:rFonts w:cs="Arial"/>
                <w:b/>
                <w:sz w:val="24"/>
              </w:rPr>
              <w:t xml:space="preserve"> Statutory Duties</w:t>
            </w:r>
            <w:r w:rsidR="00AF089A">
              <w:rPr>
                <w:rFonts w:cs="Arial"/>
                <w:b/>
                <w:sz w:val="24"/>
              </w:rPr>
              <w:t xml:space="preserve"> – </w:t>
            </w:r>
            <w:r w:rsidR="002F78D6">
              <w:rPr>
                <w:rFonts w:cs="Arial"/>
                <w:b/>
                <w:sz w:val="24"/>
              </w:rPr>
              <w:t>Making Reasonable Adjustments and Accessible Information</w:t>
            </w:r>
          </w:p>
          <w:p w14:paraId="5D6DC4F2" w14:textId="77777777" w:rsidR="0027012F" w:rsidRDefault="00AF089A" w:rsidP="002E327F">
            <w:pPr>
              <w:spacing w:after="0"/>
              <w:rPr>
                <w:rFonts w:cs="Arial"/>
                <w:b/>
                <w:sz w:val="24"/>
              </w:rPr>
            </w:pPr>
            <w:r>
              <w:rPr>
                <w:rFonts w:cs="Arial"/>
                <w:b/>
                <w:sz w:val="24"/>
              </w:rPr>
              <w:t xml:space="preserve"> </w:t>
            </w:r>
          </w:p>
          <w:p w14:paraId="572972DF" w14:textId="77777777" w:rsidR="002F78D6" w:rsidRDefault="002F78D6" w:rsidP="002E327F">
            <w:pPr>
              <w:spacing w:after="0"/>
              <w:rPr>
                <w:rFonts w:cs="Arial"/>
                <w:sz w:val="24"/>
              </w:rPr>
            </w:pPr>
            <w:r>
              <w:rPr>
                <w:rFonts w:cs="Arial"/>
                <w:b/>
                <w:sz w:val="24"/>
              </w:rPr>
              <w:t>To complete the equality screening p</w:t>
            </w:r>
            <w:r w:rsidRPr="00604BB6">
              <w:rPr>
                <w:rFonts w:cs="Arial"/>
                <w:b/>
                <w:sz w:val="24"/>
              </w:rPr>
              <w:t>lease tick this box</w:t>
            </w:r>
            <w:r>
              <w:rPr>
                <w:rFonts w:cs="Arial"/>
                <w:sz w:val="24"/>
              </w:rPr>
              <w:t xml:space="preserve"> to indicate that you have </w:t>
            </w:r>
            <w:r w:rsidRPr="00FF097C">
              <w:rPr>
                <w:rFonts w:cs="Arial"/>
                <w:b/>
                <w:sz w:val="24"/>
              </w:rPr>
              <w:t>considered</w:t>
            </w:r>
            <w:r w:rsidRPr="00FF097C">
              <w:rPr>
                <w:rFonts w:cs="Arial"/>
                <w:sz w:val="24"/>
              </w:rPr>
              <w:t xml:space="preserve"> </w:t>
            </w:r>
            <w:r w:rsidRPr="002F78D6">
              <w:rPr>
                <w:rFonts w:cs="Arial"/>
                <w:sz w:val="24"/>
                <w:u w:val="single"/>
              </w:rPr>
              <w:t>and</w:t>
            </w:r>
            <w:r w:rsidRPr="00FF097C">
              <w:rPr>
                <w:rFonts w:cs="Arial"/>
                <w:b/>
                <w:sz w:val="24"/>
              </w:rPr>
              <w:t xml:space="preserve"> </w:t>
            </w:r>
            <w:r w:rsidRPr="002F78D6">
              <w:rPr>
                <w:rFonts w:cs="Arial"/>
                <w:sz w:val="24"/>
              </w:rPr>
              <w:t>have made</w:t>
            </w:r>
            <w:r w:rsidRPr="00FF097C">
              <w:rPr>
                <w:rFonts w:cs="Arial"/>
                <w:sz w:val="24"/>
              </w:rPr>
              <w:t xml:space="preserve"> </w:t>
            </w:r>
            <w:r w:rsidRPr="00FF097C">
              <w:rPr>
                <w:rFonts w:cs="Arial"/>
                <w:b/>
                <w:sz w:val="24"/>
              </w:rPr>
              <w:t>explicit reference</w:t>
            </w:r>
            <w:r>
              <w:rPr>
                <w:rFonts w:cs="Arial"/>
                <w:sz w:val="24"/>
              </w:rPr>
              <w:t xml:space="preserve"> in the policy to the need to make reasonable adjustments and</w:t>
            </w:r>
            <w:r w:rsidR="004C5F5C">
              <w:rPr>
                <w:rFonts w:cs="Arial"/>
                <w:sz w:val="24"/>
              </w:rPr>
              <w:t xml:space="preserve"> information accessible</w:t>
            </w:r>
            <w:r>
              <w:rPr>
                <w:rFonts w:cs="Arial"/>
                <w:sz w:val="24"/>
              </w:rPr>
              <w:t>.</w:t>
            </w:r>
          </w:p>
          <w:p w14:paraId="6C28B19F" w14:textId="77777777" w:rsidR="002F78D6" w:rsidRDefault="002F78D6" w:rsidP="002E327F">
            <w:pPr>
              <w:spacing w:after="0"/>
              <w:rPr>
                <w:rFonts w:cs="Arial"/>
                <w:sz w:val="24"/>
              </w:rPr>
            </w:pPr>
          </w:p>
          <w:p w14:paraId="70330E14" w14:textId="77777777" w:rsidR="002F78D6" w:rsidRDefault="0019237D" w:rsidP="004C5F5C">
            <w:pPr>
              <w:numPr>
                <w:ilvl w:val="0"/>
                <w:numId w:val="14"/>
              </w:numPr>
              <w:spacing w:after="0"/>
              <w:rPr>
                <w:rFonts w:cs="Arial"/>
                <w:sz w:val="24"/>
              </w:rPr>
            </w:pPr>
            <w:r w:rsidRPr="00377970">
              <w:rPr>
                <w:rFonts w:cs="Arial"/>
                <w:sz w:val="24"/>
              </w:rPr>
              <w:t>The Trust has a</w:t>
            </w:r>
            <w:r>
              <w:rPr>
                <w:rFonts w:cs="Arial"/>
                <w:b/>
                <w:sz w:val="24"/>
              </w:rPr>
              <w:t xml:space="preserve"> statutory duty to make r</w:t>
            </w:r>
            <w:r w:rsidR="00D75E22" w:rsidRPr="003930CF">
              <w:rPr>
                <w:rFonts w:cs="Arial"/>
                <w:b/>
                <w:sz w:val="24"/>
              </w:rPr>
              <w:t>easonable adjustments</w:t>
            </w:r>
            <w:r w:rsidR="00D75E22" w:rsidRPr="003930CF">
              <w:rPr>
                <w:rFonts w:cs="Arial"/>
                <w:sz w:val="24"/>
              </w:rPr>
              <w:t xml:space="preserve"> </w:t>
            </w:r>
            <w:r>
              <w:rPr>
                <w:rFonts w:cs="Arial"/>
                <w:sz w:val="24"/>
              </w:rPr>
              <w:t xml:space="preserve">in respect of disabled </w:t>
            </w:r>
            <w:r w:rsidR="00D75E22" w:rsidRPr="003930CF">
              <w:rPr>
                <w:rFonts w:cs="Arial"/>
                <w:sz w:val="24"/>
              </w:rPr>
              <w:t>patients/service users</w:t>
            </w:r>
            <w:r>
              <w:rPr>
                <w:rFonts w:cs="Arial"/>
                <w:sz w:val="24"/>
              </w:rPr>
              <w:t xml:space="preserve">/carers/visitors. </w:t>
            </w:r>
          </w:p>
          <w:p w14:paraId="71B01611" w14:textId="77777777" w:rsidR="002F78D6" w:rsidRDefault="002F78D6" w:rsidP="00377970">
            <w:pPr>
              <w:spacing w:after="0"/>
              <w:rPr>
                <w:rFonts w:cs="Arial"/>
                <w:sz w:val="24"/>
              </w:rPr>
            </w:pPr>
          </w:p>
          <w:p w14:paraId="0B4B6D4F" w14:textId="77777777" w:rsidR="00377970" w:rsidRDefault="0019237D" w:rsidP="00377970">
            <w:pPr>
              <w:spacing w:after="0"/>
              <w:rPr>
                <w:rFonts w:cs="Arial"/>
                <w:sz w:val="24"/>
              </w:rPr>
            </w:pPr>
            <w:r>
              <w:rPr>
                <w:rFonts w:cs="Arial"/>
                <w:sz w:val="24"/>
              </w:rPr>
              <w:t xml:space="preserve">This includes </w:t>
            </w:r>
            <w:r w:rsidR="00377970">
              <w:rPr>
                <w:rFonts w:cs="Arial"/>
                <w:sz w:val="24"/>
              </w:rPr>
              <w:t xml:space="preserve">making all communication (in person, by phone, via email) </w:t>
            </w:r>
            <w:r w:rsidR="00377970" w:rsidRPr="0027012F">
              <w:rPr>
                <w:rFonts w:cs="Arial"/>
                <w:i/>
                <w:sz w:val="24"/>
              </w:rPr>
              <w:t>and</w:t>
            </w:r>
            <w:r w:rsidR="00377970">
              <w:rPr>
                <w:rFonts w:cs="Arial"/>
                <w:sz w:val="24"/>
              </w:rPr>
              <w:t xml:space="preserve"> any </w:t>
            </w:r>
            <w:r w:rsidR="00D75E22" w:rsidRPr="003930CF">
              <w:rPr>
                <w:rFonts w:cs="Arial"/>
                <w:sz w:val="24"/>
              </w:rPr>
              <w:t xml:space="preserve">information </w:t>
            </w:r>
            <w:r>
              <w:rPr>
                <w:rFonts w:cs="Arial"/>
                <w:sz w:val="24"/>
              </w:rPr>
              <w:t xml:space="preserve">provided </w:t>
            </w:r>
            <w:r w:rsidR="00377970">
              <w:rPr>
                <w:rFonts w:cs="Arial"/>
                <w:sz w:val="24"/>
              </w:rPr>
              <w:t>(</w:t>
            </w:r>
            <w:r>
              <w:rPr>
                <w:rFonts w:cs="Arial"/>
                <w:sz w:val="24"/>
              </w:rPr>
              <w:t>in writing</w:t>
            </w:r>
            <w:r w:rsidR="00377970">
              <w:rPr>
                <w:rFonts w:cs="Arial"/>
                <w:sz w:val="24"/>
              </w:rPr>
              <w:t>,</w:t>
            </w:r>
            <w:r>
              <w:rPr>
                <w:rFonts w:cs="Arial"/>
                <w:sz w:val="24"/>
              </w:rPr>
              <w:t xml:space="preserve"> verbally</w:t>
            </w:r>
            <w:r w:rsidR="00377970">
              <w:rPr>
                <w:rFonts w:cs="Arial"/>
                <w:sz w:val="24"/>
              </w:rPr>
              <w:t>) accessible using alternative formats as required.</w:t>
            </w:r>
            <w:r w:rsidR="00604BB6">
              <w:rPr>
                <w:rFonts w:cs="Arial"/>
                <w:sz w:val="24"/>
              </w:rPr>
              <w:t xml:space="preserve"> </w:t>
            </w:r>
            <w:r w:rsidR="00D75E22" w:rsidRPr="00DA7FB1">
              <w:rPr>
                <w:rFonts w:cs="Arial"/>
                <w:sz w:val="24"/>
              </w:rPr>
              <w:t>Accessible/ Alternative fo</w:t>
            </w:r>
            <w:r w:rsidR="00377970">
              <w:rPr>
                <w:rFonts w:cs="Arial"/>
                <w:sz w:val="24"/>
              </w:rPr>
              <w:t>rmats can include, for example, i</w:t>
            </w:r>
            <w:r w:rsidR="00D75E22" w:rsidRPr="00DA7FB1">
              <w:rPr>
                <w:rFonts w:cs="Arial"/>
                <w:sz w:val="24"/>
              </w:rPr>
              <w:t xml:space="preserve">nformation </w:t>
            </w:r>
            <w:r w:rsidR="00377970">
              <w:rPr>
                <w:rFonts w:cs="Arial"/>
                <w:sz w:val="24"/>
              </w:rPr>
              <w:t>translated into Easy Read format</w:t>
            </w:r>
            <w:r w:rsidR="00D75E22" w:rsidRPr="00DA7FB1">
              <w:rPr>
                <w:rFonts w:cs="Arial"/>
                <w:sz w:val="24"/>
              </w:rPr>
              <w:t xml:space="preserve"> or </w:t>
            </w:r>
            <w:r w:rsidR="00377970">
              <w:rPr>
                <w:rFonts w:cs="Arial"/>
                <w:sz w:val="24"/>
              </w:rPr>
              <w:t>into Audio format - when a</w:t>
            </w:r>
            <w:r w:rsidR="00D75E22" w:rsidRPr="00DA7FB1">
              <w:rPr>
                <w:rFonts w:cs="Arial"/>
                <w:sz w:val="24"/>
              </w:rPr>
              <w:t xml:space="preserve"> patient/service user</w:t>
            </w:r>
            <w:r w:rsidR="00377970">
              <w:rPr>
                <w:rFonts w:cs="Arial"/>
                <w:sz w:val="24"/>
              </w:rPr>
              <w:t>/carer/visitor</w:t>
            </w:r>
            <w:r w:rsidR="00D75E22" w:rsidRPr="00DA7FB1">
              <w:rPr>
                <w:rFonts w:cs="Arial"/>
                <w:sz w:val="24"/>
              </w:rPr>
              <w:t xml:space="preserve"> has a learning disability or is visually impaired.  For advice on making information acces</w:t>
            </w:r>
            <w:r w:rsidR="00377970">
              <w:rPr>
                <w:rFonts w:cs="Arial"/>
                <w:sz w:val="24"/>
              </w:rPr>
              <w:t xml:space="preserve">sible for a person with a disability please refer to the staff guidance  </w:t>
            </w:r>
          </w:p>
          <w:p w14:paraId="67AD2F29" w14:textId="77777777" w:rsidR="00377970" w:rsidRDefault="007346B2" w:rsidP="00377970">
            <w:pPr>
              <w:spacing w:after="0"/>
              <w:rPr>
                <w:rFonts w:cs="Arial"/>
                <w:sz w:val="24"/>
              </w:rPr>
            </w:pPr>
            <w:hyperlink r:id="rId14" w:history="1">
              <w:r w:rsidR="00377970" w:rsidRPr="00377970">
                <w:rPr>
                  <w:rStyle w:val="Hyperlink"/>
                  <w:rFonts w:cs="Arial"/>
                  <w:sz w:val="24"/>
                </w:rPr>
                <w:t>Making-Communication-Accessible-for-All-A-guide-for-HSC-Staff</w:t>
              </w:r>
            </w:hyperlink>
          </w:p>
          <w:p w14:paraId="79F73253" w14:textId="77777777" w:rsidR="00AF089A" w:rsidRDefault="00AF089A" w:rsidP="00377970">
            <w:pPr>
              <w:spacing w:after="0"/>
              <w:rPr>
                <w:rFonts w:cs="Arial"/>
                <w:sz w:val="24"/>
              </w:rPr>
            </w:pPr>
          </w:p>
          <w:p w14:paraId="1B5292B7" w14:textId="77777777" w:rsidR="0027012F" w:rsidRDefault="00D75E22" w:rsidP="004C5F5C">
            <w:pPr>
              <w:numPr>
                <w:ilvl w:val="0"/>
                <w:numId w:val="14"/>
              </w:numPr>
              <w:rPr>
                <w:rFonts w:cs="Arial"/>
                <w:sz w:val="24"/>
              </w:rPr>
            </w:pPr>
            <w:r w:rsidRPr="00DA7FB1">
              <w:rPr>
                <w:rFonts w:cs="Arial"/>
                <w:sz w:val="24"/>
              </w:rPr>
              <w:lastRenderedPageBreak/>
              <w:t>In addition, if a patient/service</w:t>
            </w:r>
            <w:r w:rsidR="00377970">
              <w:rPr>
                <w:rFonts w:cs="Arial"/>
                <w:sz w:val="24"/>
              </w:rPr>
              <w:t xml:space="preserve"> user/carer/visitor do</w:t>
            </w:r>
            <w:r w:rsidRPr="00DA7FB1">
              <w:rPr>
                <w:rFonts w:cs="Arial"/>
                <w:sz w:val="24"/>
              </w:rPr>
              <w:t xml:space="preserve">es not speak English as </w:t>
            </w:r>
            <w:r w:rsidR="00377970">
              <w:rPr>
                <w:rFonts w:cs="Arial"/>
                <w:sz w:val="24"/>
              </w:rPr>
              <w:t xml:space="preserve">their </w:t>
            </w:r>
            <w:r w:rsidRPr="00DA7FB1">
              <w:rPr>
                <w:rFonts w:cs="Arial"/>
                <w:sz w:val="24"/>
              </w:rPr>
              <w:t>first language</w:t>
            </w:r>
            <w:r w:rsidR="00AF089A">
              <w:rPr>
                <w:rFonts w:cs="Arial"/>
                <w:sz w:val="24"/>
              </w:rPr>
              <w:t xml:space="preserve"> or has poor English</w:t>
            </w:r>
            <w:r w:rsidRPr="00DA7FB1">
              <w:rPr>
                <w:rFonts w:cs="Arial"/>
                <w:sz w:val="24"/>
              </w:rPr>
              <w:t xml:space="preserve">, </w:t>
            </w:r>
            <w:r w:rsidR="0027012F">
              <w:rPr>
                <w:rFonts w:cs="Arial"/>
                <w:sz w:val="24"/>
              </w:rPr>
              <w:t xml:space="preserve">the Trust has a </w:t>
            </w:r>
            <w:r w:rsidR="0027012F" w:rsidRPr="0027012F">
              <w:rPr>
                <w:rFonts w:cs="Arial"/>
                <w:b/>
                <w:sz w:val="24"/>
              </w:rPr>
              <w:t>statutory duty</w:t>
            </w:r>
            <w:r w:rsidR="0027012F">
              <w:rPr>
                <w:rFonts w:cs="Arial"/>
                <w:sz w:val="24"/>
              </w:rPr>
              <w:t xml:space="preserve"> to </w:t>
            </w:r>
            <w:r w:rsidR="0027012F" w:rsidRPr="0027012F">
              <w:rPr>
                <w:rFonts w:cs="Arial"/>
                <w:b/>
                <w:sz w:val="24"/>
              </w:rPr>
              <w:t xml:space="preserve">provide </w:t>
            </w:r>
            <w:r w:rsidRPr="0027012F">
              <w:rPr>
                <w:rFonts w:cs="Arial"/>
                <w:b/>
                <w:sz w:val="24"/>
              </w:rPr>
              <w:t>an interpret</w:t>
            </w:r>
            <w:r w:rsidR="0027012F" w:rsidRPr="0027012F">
              <w:rPr>
                <w:rFonts w:cs="Arial"/>
                <w:b/>
                <w:sz w:val="24"/>
              </w:rPr>
              <w:t>er</w:t>
            </w:r>
            <w:r w:rsidR="0027012F">
              <w:rPr>
                <w:rFonts w:cs="Arial"/>
                <w:sz w:val="24"/>
              </w:rPr>
              <w:t xml:space="preserve"> </w:t>
            </w:r>
            <w:r w:rsidRPr="00DA7FB1">
              <w:rPr>
                <w:rFonts w:cs="Arial"/>
                <w:sz w:val="24"/>
              </w:rPr>
              <w:t>and</w:t>
            </w:r>
            <w:r w:rsidR="0027012F">
              <w:rPr>
                <w:rFonts w:cs="Arial"/>
                <w:sz w:val="24"/>
              </w:rPr>
              <w:t xml:space="preserve"> to </w:t>
            </w:r>
            <w:r w:rsidR="0027012F" w:rsidRPr="0027012F">
              <w:rPr>
                <w:rFonts w:cs="Arial"/>
                <w:b/>
                <w:sz w:val="24"/>
              </w:rPr>
              <w:t>translate written information</w:t>
            </w:r>
            <w:r w:rsidRPr="00DA7FB1">
              <w:rPr>
                <w:rFonts w:cs="Arial"/>
                <w:sz w:val="24"/>
              </w:rPr>
              <w:t xml:space="preserve">. </w:t>
            </w:r>
            <w:r w:rsidR="0027012F">
              <w:rPr>
                <w:rFonts w:cs="Arial"/>
                <w:sz w:val="24"/>
              </w:rPr>
              <w:t>This facilitates informed consent, better understanding and greater independence.</w:t>
            </w:r>
          </w:p>
          <w:p w14:paraId="49D333FF" w14:textId="77777777" w:rsidR="002F78D6" w:rsidRPr="003930CF" w:rsidRDefault="002F78D6" w:rsidP="002F78D6">
            <w:pPr>
              <w:rPr>
                <w:rFonts w:cs="Arial"/>
                <w:b/>
                <w:sz w:val="24"/>
              </w:rPr>
            </w:pPr>
          </w:p>
        </w:tc>
        <w:tc>
          <w:tcPr>
            <w:tcW w:w="497" w:type="pct"/>
            <w:shd w:val="clear" w:color="auto" w:fill="auto"/>
          </w:tcPr>
          <w:p w14:paraId="467E9C59" w14:textId="77777777" w:rsidR="00D75E22" w:rsidRDefault="00D75E22" w:rsidP="002E327F">
            <w:pPr>
              <w:spacing w:after="0"/>
              <w:rPr>
                <w:rFonts w:cs="Arial"/>
                <w:sz w:val="24"/>
              </w:rPr>
            </w:pPr>
          </w:p>
          <w:p w14:paraId="0240CC97" w14:textId="77777777" w:rsidR="002F78D6" w:rsidRPr="003930CF" w:rsidRDefault="00C425CE" w:rsidP="002E327F">
            <w:pPr>
              <w:spacing w:after="0"/>
              <w:rPr>
                <w:rFonts w:cs="Arial"/>
                <w:sz w:val="24"/>
              </w:rPr>
            </w:pPr>
            <w:r w:rsidRPr="00C425CE">
              <w:rPr>
                <w:rFonts w:cs="Arial"/>
                <w:noProof/>
                <w:sz w:val="24"/>
                <w:lang w:eastAsia="en-GB"/>
              </w:rPr>
              <w:t>√</w:t>
            </w:r>
          </w:p>
        </w:tc>
      </w:tr>
      <w:tr w:rsidR="004C5F5C" w:rsidRPr="003930CF" w14:paraId="6C20E22E" w14:textId="77777777" w:rsidTr="004C5F5C">
        <w:tblPrEx>
          <w:tblLook w:val="04A0" w:firstRow="1" w:lastRow="0" w:firstColumn="1" w:lastColumn="0" w:noHBand="0" w:noVBand="1"/>
        </w:tblPrEx>
        <w:trPr>
          <w:trHeight w:val="911"/>
        </w:trPr>
        <w:tc>
          <w:tcPr>
            <w:tcW w:w="5000" w:type="pct"/>
            <w:gridSpan w:val="16"/>
            <w:shd w:val="clear" w:color="auto" w:fill="9CC2E5"/>
          </w:tcPr>
          <w:p w14:paraId="04EBDE2B" w14:textId="77777777" w:rsidR="004C5F5C" w:rsidRDefault="004C5F5C" w:rsidP="002E327F">
            <w:pPr>
              <w:spacing w:after="0"/>
              <w:rPr>
                <w:rFonts w:cs="Arial"/>
                <w:b/>
                <w:sz w:val="24"/>
              </w:rPr>
            </w:pPr>
            <w:r w:rsidRPr="004C5F5C">
              <w:rPr>
                <w:rFonts w:cs="Arial"/>
                <w:b/>
                <w:sz w:val="24"/>
              </w:rPr>
              <w:t>(2.9)</w:t>
            </w:r>
            <w:r>
              <w:rPr>
                <w:rFonts w:cs="Arial"/>
                <w:sz w:val="24"/>
              </w:rPr>
              <w:t xml:space="preserve"> </w:t>
            </w:r>
            <w:r w:rsidRPr="004C5F5C">
              <w:rPr>
                <w:rFonts w:cs="Arial"/>
                <w:b/>
                <w:sz w:val="24"/>
              </w:rPr>
              <w:t>Approval</w:t>
            </w:r>
          </w:p>
          <w:p w14:paraId="67B6D547" w14:textId="77777777" w:rsidR="004C5F5C" w:rsidRPr="003930CF" w:rsidRDefault="004C5F5C" w:rsidP="004C5F5C">
            <w:pPr>
              <w:spacing w:after="0"/>
              <w:rPr>
                <w:rFonts w:cs="Arial"/>
                <w:sz w:val="24"/>
              </w:rPr>
            </w:pPr>
            <w:r w:rsidRPr="004C5F5C">
              <w:rPr>
                <w:rFonts w:cs="Arial"/>
                <w:sz w:val="24"/>
              </w:rPr>
              <w:t>Please sign / date and forward to the Equality and Planning Team for consideration equalityscreenings@belfasttrust.hscni.net</w:t>
            </w:r>
          </w:p>
        </w:tc>
      </w:tr>
      <w:tr w:rsidR="004C5F5C" w:rsidRPr="003930CF" w14:paraId="279C0962" w14:textId="77777777" w:rsidTr="004C5F5C">
        <w:tblPrEx>
          <w:tblLook w:val="04A0" w:firstRow="1" w:lastRow="0" w:firstColumn="1" w:lastColumn="0" w:noHBand="0" w:noVBand="1"/>
        </w:tblPrEx>
        <w:trPr>
          <w:trHeight w:val="1021"/>
        </w:trPr>
        <w:tc>
          <w:tcPr>
            <w:tcW w:w="2652" w:type="pct"/>
            <w:gridSpan w:val="8"/>
            <w:shd w:val="clear" w:color="auto" w:fill="auto"/>
          </w:tcPr>
          <w:p w14:paraId="4491EC68" w14:textId="77777777" w:rsidR="004C5F5C" w:rsidRDefault="00BB280C" w:rsidP="002E327F">
            <w:pPr>
              <w:spacing w:after="0"/>
              <w:rPr>
                <w:rFonts w:cs="Arial"/>
                <w:b/>
                <w:sz w:val="24"/>
              </w:rPr>
            </w:pPr>
            <w:r>
              <w:rPr>
                <w:rFonts w:cs="Arial"/>
                <w:b/>
                <w:sz w:val="24"/>
              </w:rPr>
              <w:t>Lead</w:t>
            </w:r>
            <w:r w:rsidR="004C5F5C" w:rsidRPr="004C5F5C">
              <w:rPr>
                <w:rFonts w:cs="Arial"/>
                <w:b/>
                <w:sz w:val="24"/>
              </w:rPr>
              <w:t xml:space="preserve"> Responsible Manager:</w:t>
            </w:r>
          </w:p>
          <w:p w14:paraId="2D2728A0" w14:textId="77777777" w:rsidR="004C5F5C" w:rsidRPr="004C5F5C" w:rsidRDefault="004C5F5C" w:rsidP="002E327F">
            <w:pPr>
              <w:spacing w:after="0"/>
              <w:rPr>
                <w:rFonts w:cs="Arial"/>
                <w:b/>
                <w:sz w:val="24"/>
              </w:rPr>
            </w:pPr>
          </w:p>
          <w:p w14:paraId="524E499B" w14:textId="77777777" w:rsidR="004C5F5C" w:rsidRPr="004C5F5C" w:rsidRDefault="004C5F5C" w:rsidP="002E327F">
            <w:pPr>
              <w:spacing w:after="0"/>
              <w:rPr>
                <w:rFonts w:cs="Arial"/>
                <w:sz w:val="24"/>
              </w:rPr>
            </w:pPr>
            <w:r w:rsidRPr="004C5F5C">
              <w:rPr>
                <w:rFonts w:cs="Arial"/>
                <w:sz w:val="24"/>
              </w:rPr>
              <w:t>Name:</w:t>
            </w:r>
            <w:r w:rsidR="00C11965">
              <w:rPr>
                <w:rFonts w:cs="Arial"/>
                <w:sz w:val="24"/>
              </w:rPr>
              <w:t xml:space="preserve"> Sharon Lovell</w:t>
            </w:r>
            <w:r w:rsidR="0095013A">
              <w:rPr>
                <w:rFonts w:cs="Arial"/>
                <w:sz w:val="24"/>
              </w:rPr>
              <w:t>/Claire Stewart</w:t>
            </w:r>
          </w:p>
          <w:p w14:paraId="206AA417" w14:textId="77777777" w:rsidR="004C5F5C" w:rsidRPr="004C5F5C" w:rsidRDefault="004C5F5C" w:rsidP="002E327F">
            <w:pPr>
              <w:spacing w:after="0"/>
              <w:rPr>
                <w:rFonts w:cs="Arial"/>
                <w:sz w:val="24"/>
              </w:rPr>
            </w:pPr>
            <w:r w:rsidRPr="004C5F5C">
              <w:rPr>
                <w:rFonts w:cs="Arial"/>
                <w:sz w:val="24"/>
              </w:rPr>
              <w:t>Position:</w:t>
            </w:r>
            <w:r w:rsidR="00C11965">
              <w:rPr>
                <w:rFonts w:cs="Arial"/>
                <w:sz w:val="24"/>
              </w:rPr>
              <w:t xml:space="preserve"> Consultant in Respiratory Medicine</w:t>
            </w:r>
            <w:r w:rsidR="00DC2525">
              <w:rPr>
                <w:rFonts w:cs="Arial"/>
                <w:sz w:val="24"/>
              </w:rPr>
              <w:t xml:space="preserve"> and Consultant </w:t>
            </w:r>
            <w:r w:rsidR="00C11965">
              <w:rPr>
                <w:rFonts w:cs="Arial"/>
                <w:sz w:val="24"/>
              </w:rPr>
              <w:t>Lead</w:t>
            </w:r>
            <w:r w:rsidR="00DC2525">
              <w:rPr>
                <w:rFonts w:cs="Arial"/>
                <w:sz w:val="24"/>
              </w:rPr>
              <w:t xml:space="preserve"> for policy</w:t>
            </w:r>
            <w:r w:rsidR="0095013A">
              <w:rPr>
                <w:rFonts w:cs="Arial"/>
                <w:sz w:val="24"/>
              </w:rPr>
              <w:t>/ Lead author – NIV Nurse Specialist</w:t>
            </w:r>
          </w:p>
          <w:p w14:paraId="3625C599" w14:textId="77777777" w:rsidR="004C5F5C" w:rsidRDefault="004C5F5C" w:rsidP="002E327F">
            <w:pPr>
              <w:spacing w:after="0"/>
              <w:rPr>
                <w:rFonts w:cs="Arial"/>
                <w:sz w:val="24"/>
              </w:rPr>
            </w:pPr>
            <w:r w:rsidRPr="004C5F5C">
              <w:rPr>
                <w:rFonts w:cs="Arial"/>
                <w:sz w:val="24"/>
              </w:rPr>
              <w:t>Date:</w:t>
            </w:r>
            <w:r w:rsidR="00C11965">
              <w:rPr>
                <w:rFonts w:cs="Arial"/>
                <w:sz w:val="24"/>
              </w:rPr>
              <w:t xml:space="preserve"> 6/12/2024</w:t>
            </w:r>
          </w:p>
          <w:p w14:paraId="621A3DBF" w14:textId="77777777" w:rsidR="004C5F5C" w:rsidRDefault="004C5F5C" w:rsidP="002E327F">
            <w:pPr>
              <w:spacing w:after="0"/>
              <w:rPr>
                <w:rFonts w:cs="Arial"/>
                <w:sz w:val="24"/>
              </w:rPr>
            </w:pPr>
          </w:p>
          <w:p w14:paraId="23BFA6F3" w14:textId="77777777" w:rsidR="004C5F5C" w:rsidRPr="004C5F5C" w:rsidRDefault="004C5F5C" w:rsidP="002E327F">
            <w:pPr>
              <w:spacing w:after="0"/>
              <w:rPr>
                <w:rFonts w:cs="Arial"/>
                <w:sz w:val="24"/>
              </w:rPr>
            </w:pPr>
          </w:p>
        </w:tc>
        <w:tc>
          <w:tcPr>
            <w:tcW w:w="2348" w:type="pct"/>
            <w:gridSpan w:val="8"/>
            <w:shd w:val="clear" w:color="auto" w:fill="auto"/>
          </w:tcPr>
          <w:p w14:paraId="0A747499" w14:textId="77777777" w:rsidR="004C5F5C" w:rsidRDefault="004C5F5C" w:rsidP="002E327F">
            <w:pPr>
              <w:spacing w:after="0" w:line="240" w:lineRule="auto"/>
              <w:rPr>
                <w:rFonts w:cs="Arial"/>
                <w:b/>
                <w:sz w:val="24"/>
              </w:rPr>
            </w:pPr>
            <w:r w:rsidRPr="004C5F5C">
              <w:rPr>
                <w:rFonts w:cs="Arial"/>
                <w:b/>
                <w:sz w:val="24"/>
              </w:rPr>
              <w:t>Countersigned by Equality Manager:</w:t>
            </w:r>
          </w:p>
          <w:p w14:paraId="30A9CD87" w14:textId="77777777" w:rsidR="004C5F5C" w:rsidRPr="004C5F5C" w:rsidRDefault="004C5F5C" w:rsidP="002E327F">
            <w:pPr>
              <w:spacing w:after="0" w:line="240" w:lineRule="auto"/>
              <w:rPr>
                <w:rFonts w:cs="Arial"/>
                <w:b/>
                <w:sz w:val="24"/>
              </w:rPr>
            </w:pPr>
          </w:p>
          <w:p w14:paraId="7D3E7381" w14:textId="77777777" w:rsidR="004C5F5C" w:rsidRDefault="004C5F5C" w:rsidP="002E327F">
            <w:pPr>
              <w:spacing w:after="0" w:line="240" w:lineRule="auto"/>
              <w:rPr>
                <w:rFonts w:cs="Arial"/>
                <w:sz w:val="24"/>
              </w:rPr>
            </w:pPr>
            <w:r w:rsidRPr="004C5F5C">
              <w:rPr>
                <w:rFonts w:cs="Arial"/>
                <w:sz w:val="24"/>
              </w:rPr>
              <w:t xml:space="preserve">Name: </w:t>
            </w:r>
            <w:r w:rsidR="00DD094E">
              <w:rPr>
                <w:rFonts w:cs="Arial"/>
                <w:sz w:val="24"/>
              </w:rPr>
              <w:t xml:space="preserve">    Caroline McMenamin </w:t>
            </w:r>
          </w:p>
          <w:p w14:paraId="5FE2164B" w14:textId="77777777" w:rsidR="00DD094E" w:rsidRPr="004C5F5C" w:rsidRDefault="00DD094E" w:rsidP="002E327F">
            <w:pPr>
              <w:spacing w:after="0" w:line="240" w:lineRule="auto"/>
              <w:rPr>
                <w:rFonts w:cs="Arial"/>
                <w:sz w:val="24"/>
              </w:rPr>
            </w:pPr>
            <w:r>
              <w:rPr>
                <w:rFonts w:cs="Arial"/>
                <w:sz w:val="24"/>
              </w:rPr>
              <w:t>Position:  Equality and Planning Manager</w:t>
            </w:r>
          </w:p>
          <w:p w14:paraId="7F7E33F4" w14:textId="77777777" w:rsidR="004C5F5C" w:rsidRPr="004C5F5C" w:rsidRDefault="004C5F5C" w:rsidP="002E327F">
            <w:pPr>
              <w:spacing w:after="0"/>
              <w:rPr>
                <w:rFonts w:cs="Arial"/>
                <w:sz w:val="24"/>
              </w:rPr>
            </w:pPr>
            <w:r w:rsidRPr="004C5F5C">
              <w:rPr>
                <w:rFonts w:cs="Arial"/>
                <w:sz w:val="24"/>
              </w:rPr>
              <w:t>Date:</w:t>
            </w:r>
            <w:r w:rsidR="00871B4F">
              <w:rPr>
                <w:rFonts w:cs="Arial"/>
                <w:sz w:val="24"/>
              </w:rPr>
              <w:t xml:space="preserve">       18</w:t>
            </w:r>
            <w:r w:rsidR="00DD094E">
              <w:rPr>
                <w:rFonts w:cs="Arial"/>
                <w:sz w:val="24"/>
              </w:rPr>
              <w:t>/12/2024</w:t>
            </w:r>
          </w:p>
        </w:tc>
      </w:tr>
      <w:tr w:rsidR="00D75E22" w:rsidRPr="003930CF" w14:paraId="2F59E5C5" w14:textId="77777777" w:rsidTr="007036F5">
        <w:tblPrEx>
          <w:tblLook w:val="04A0" w:firstRow="1" w:lastRow="0" w:firstColumn="1" w:lastColumn="0" w:noHBand="0" w:noVBand="1"/>
        </w:tblPrEx>
        <w:trPr>
          <w:trHeight w:val="1021"/>
        </w:trPr>
        <w:tc>
          <w:tcPr>
            <w:tcW w:w="5000" w:type="pct"/>
            <w:gridSpan w:val="16"/>
            <w:shd w:val="clear" w:color="auto" w:fill="9CC2E5"/>
          </w:tcPr>
          <w:p w14:paraId="2820C441" w14:textId="77777777" w:rsidR="00D75E22" w:rsidRPr="00FF097C" w:rsidRDefault="00D75E22" w:rsidP="002E327F">
            <w:pPr>
              <w:spacing w:after="0" w:line="240" w:lineRule="auto"/>
              <w:rPr>
                <w:rFonts w:cs="Arial"/>
                <w:b/>
                <w:szCs w:val="28"/>
              </w:rPr>
            </w:pPr>
            <w:r w:rsidRPr="00FF097C">
              <w:rPr>
                <w:rFonts w:cs="Arial"/>
                <w:b/>
                <w:szCs w:val="28"/>
              </w:rPr>
              <w:t xml:space="preserve">Section 3: </w:t>
            </w:r>
            <w:r w:rsidR="00FF097C" w:rsidRPr="00FF097C">
              <w:rPr>
                <w:rFonts w:cs="Arial"/>
                <w:b/>
                <w:szCs w:val="28"/>
              </w:rPr>
              <w:t>Evidence used to Assess Impact on Service Users and Staff</w:t>
            </w:r>
          </w:p>
          <w:p w14:paraId="0C15A850" w14:textId="77777777" w:rsidR="00D75E22" w:rsidRPr="003930CF" w:rsidRDefault="00D75E22" w:rsidP="002E327F">
            <w:pPr>
              <w:spacing w:after="0" w:line="240" w:lineRule="auto"/>
              <w:rPr>
                <w:rFonts w:cs="Arial"/>
                <w:b/>
                <w:sz w:val="24"/>
              </w:rPr>
            </w:pPr>
          </w:p>
          <w:p w14:paraId="35E6CF78" w14:textId="77777777" w:rsidR="00D75E22" w:rsidRDefault="00D75E22" w:rsidP="00FF097C">
            <w:pPr>
              <w:rPr>
                <w:rFonts w:cs="Arial"/>
                <w:sz w:val="24"/>
              </w:rPr>
            </w:pPr>
            <w:r w:rsidRPr="003930CF">
              <w:rPr>
                <w:rFonts w:cs="Arial"/>
                <w:sz w:val="24"/>
              </w:rPr>
              <w:t xml:space="preserve">This section records the quantitative and qualitative data you have used to consider equality and </w:t>
            </w:r>
            <w:r w:rsidR="00FF097C">
              <w:rPr>
                <w:rFonts w:cs="Arial"/>
                <w:sz w:val="24"/>
              </w:rPr>
              <w:t xml:space="preserve">good relations issues to assess the impact </w:t>
            </w:r>
            <w:r w:rsidR="00051BBF">
              <w:rPr>
                <w:rFonts w:cs="Arial"/>
                <w:sz w:val="24"/>
              </w:rPr>
              <w:t xml:space="preserve">on </w:t>
            </w:r>
            <w:r w:rsidR="00051BBF" w:rsidRPr="003930CF">
              <w:rPr>
                <w:rFonts w:cs="Arial"/>
                <w:sz w:val="24"/>
              </w:rPr>
              <w:t>staff</w:t>
            </w:r>
            <w:r w:rsidRPr="003930CF">
              <w:rPr>
                <w:rFonts w:cs="Arial"/>
                <w:sz w:val="24"/>
              </w:rPr>
              <w:t xml:space="preserve"> and service users</w:t>
            </w:r>
            <w:r w:rsidR="00FF097C">
              <w:rPr>
                <w:rFonts w:cs="Arial"/>
                <w:sz w:val="24"/>
              </w:rPr>
              <w:t xml:space="preserve"> across the 9 protected categories plus multiple identities.  </w:t>
            </w:r>
          </w:p>
          <w:p w14:paraId="72B1F03A" w14:textId="77777777" w:rsidR="007036F5" w:rsidRPr="007036F5" w:rsidRDefault="00D75E22" w:rsidP="007036F5">
            <w:pPr>
              <w:rPr>
                <w:rFonts w:cs="Arial"/>
                <w:b/>
                <w:sz w:val="24"/>
              </w:rPr>
            </w:pPr>
            <w:r w:rsidRPr="003930CF">
              <w:rPr>
                <w:rFonts w:cs="Arial"/>
                <w:sz w:val="24"/>
              </w:rPr>
              <w:t xml:space="preserve">Evidence to help inform the screening process may be quantitative and qualitative.  </w:t>
            </w:r>
            <w:r w:rsidR="007036F5" w:rsidRPr="007036F5">
              <w:rPr>
                <w:rFonts w:cs="Arial"/>
                <w:sz w:val="24"/>
              </w:rPr>
              <w:t xml:space="preserve">Consideration </w:t>
            </w:r>
            <w:r w:rsidR="007036F5">
              <w:rPr>
                <w:rFonts w:cs="Arial"/>
                <w:sz w:val="24"/>
              </w:rPr>
              <w:t xml:space="preserve">needs to be given to </w:t>
            </w:r>
            <w:r w:rsidR="007036F5" w:rsidRPr="007036F5">
              <w:rPr>
                <w:rFonts w:cs="Arial"/>
                <w:sz w:val="24"/>
              </w:rPr>
              <w:t xml:space="preserve">the different needs, experiences and priorities of each of the categories in relation to the policy / proposal.      </w:t>
            </w:r>
            <w:r w:rsidR="007036F5">
              <w:rPr>
                <w:rFonts w:cs="Arial"/>
                <w:sz w:val="24"/>
              </w:rPr>
              <w:t>F</w:t>
            </w:r>
            <w:r w:rsidRPr="003930CF">
              <w:rPr>
                <w:rFonts w:cs="Arial"/>
                <w:sz w:val="24"/>
              </w:rPr>
              <w:t>or example: previous consultations and equality impact assessments (</w:t>
            </w:r>
            <w:r w:rsidR="007036F5">
              <w:rPr>
                <w:rFonts w:cs="Arial"/>
                <w:sz w:val="24"/>
              </w:rPr>
              <w:t>EQIAs</w:t>
            </w:r>
            <w:r w:rsidRPr="003930CF">
              <w:rPr>
                <w:rFonts w:cs="Arial"/>
                <w:sz w:val="24"/>
              </w:rPr>
              <w:t>), statistics, research, complaints, feedback, referrals, grievances, inspection reports, focus groups, user groups etc.</w:t>
            </w:r>
            <w:r w:rsidR="007036F5">
              <w:rPr>
                <w:rFonts w:cs="Arial"/>
                <w:sz w:val="24"/>
              </w:rPr>
              <w:t xml:space="preserve"> Please also refer to the Equality Commissions’ publication: </w:t>
            </w:r>
            <w:hyperlink r:id="rId15" w:history="1">
              <w:r w:rsidR="007036F5" w:rsidRPr="007036F5">
                <w:rPr>
                  <w:color w:val="0000FF"/>
                  <w:sz w:val="24"/>
                  <w:u w:val="single"/>
                </w:rPr>
                <w:t>Section 75 - Using Evidence in Policy Making (A Signposting Guide) (equalityni.org)</w:t>
              </w:r>
            </w:hyperlink>
          </w:p>
        </w:tc>
      </w:tr>
      <w:tr w:rsidR="00FD030D" w:rsidRPr="003930CF" w14:paraId="45443441" w14:textId="77777777" w:rsidTr="00A326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660"/>
        </w:trPr>
        <w:tc>
          <w:tcPr>
            <w:tcW w:w="486" w:type="pct"/>
            <w:tcBorders>
              <w:top w:val="single" w:sz="8" w:space="0" w:color="auto"/>
              <w:left w:val="single" w:sz="8" w:space="0" w:color="auto"/>
              <w:right w:val="single" w:sz="8" w:space="0" w:color="auto"/>
            </w:tcBorders>
            <w:shd w:val="clear" w:color="auto" w:fill="auto"/>
          </w:tcPr>
          <w:p w14:paraId="26D0846B" w14:textId="77777777" w:rsidR="007036F5" w:rsidRDefault="007036F5" w:rsidP="002E327F">
            <w:pPr>
              <w:spacing w:after="0" w:line="240" w:lineRule="auto"/>
              <w:contextualSpacing/>
              <w:rPr>
                <w:rFonts w:cs="Arial"/>
                <w:bCs/>
                <w:sz w:val="24"/>
              </w:rPr>
            </w:pPr>
          </w:p>
          <w:p w14:paraId="2874CC26" w14:textId="77777777" w:rsidR="00FD030D" w:rsidRPr="007036F5" w:rsidRDefault="007036F5" w:rsidP="002E327F">
            <w:pPr>
              <w:spacing w:after="0" w:line="240" w:lineRule="auto"/>
              <w:contextualSpacing/>
              <w:rPr>
                <w:rFonts w:cs="Arial"/>
                <w:bCs/>
                <w:sz w:val="24"/>
              </w:rPr>
            </w:pPr>
            <w:r w:rsidRPr="007036F5">
              <w:rPr>
                <w:rFonts w:cs="Arial"/>
                <w:bCs/>
                <w:sz w:val="24"/>
              </w:rPr>
              <w:t>(3.1)</w:t>
            </w:r>
          </w:p>
        </w:tc>
        <w:tc>
          <w:tcPr>
            <w:tcW w:w="4514" w:type="pct"/>
            <w:gridSpan w:val="15"/>
            <w:tcBorders>
              <w:top w:val="single" w:sz="8" w:space="0" w:color="auto"/>
              <w:left w:val="single" w:sz="8" w:space="0" w:color="auto"/>
              <w:right w:val="single" w:sz="8" w:space="0" w:color="auto"/>
            </w:tcBorders>
            <w:shd w:val="clear" w:color="auto" w:fill="auto"/>
            <w:tcMar>
              <w:top w:w="0" w:type="dxa"/>
              <w:left w:w="108" w:type="dxa"/>
              <w:bottom w:w="0" w:type="dxa"/>
              <w:right w:w="108" w:type="dxa"/>
            </w:tcMar>
          </w:tcPr>
          <w:p w14:paraId="23C88807" w14:textId="77777777" w:rsidR="00FD030D" w:rsidRDefault="00FD030D" w:rsidP="002E327F">
            <w:pPr>
              <w:spacing w:after="0" w:line="240" w:lineRule="auto"/>
              <w:contextualSpacing/>
              <w:rPr>
                <w:rFonts w:cs="Arial"/>
                <w:b/>
                <w:bCs/>
                <w:sz w:val="24"/>
              </w:rPr>
            </w:pPr>
          </w:p>
          <w:p w14:paraId="5F172D30" w14:textId="77777777" w:rsidR="00FD030D" w:rsidRPr="003930CF" w:rsidRDefault="00FD030D" w:rsidP="002E327F">
            <w:pPr>
              <w:spacing w:after="0" w:line="240" w:lineRule="auto"/>
              <w:contextualSpacing/>
              <w:rPr>
                <w:rFonts w:cs="Arial"/>
                <w:b/>
                <w:sz w:val="24"/>
              </w:rPr>
            </w:pPr>
            <w:r w:rsidRPr="003930CF">
              <w:rPr>
                <w:rFonts w:cs="Arial"/>
                <w:b/>
                <w:sz w:val="24"/>
              </w:rPr>
              <w:t xml:space="preserve">Quantitative and Qualitative Data:  </w:t>
            </w:r>
            <w:r w:rsidRPr="007036F5">
              <w:rPr>
                <w:rFonts w:cs="Arial"/>
                <w:b/>
                <w:szCs w:val="28"/>
              </w:rPr>
              <w:t>Service Users</w:t>
            </w:r>
          </w:p>
          <w:p w14:paraId="172D7091" w14:textId="77777777" w:rsidR="00FD030D" w:rsidRPr="003930CF" w:rsidRDefault="00FD030D" w:rsidP="002E327F">
            <w:pPr>
              <w:spacing w:after="0" w:line="240" w:lineRule="auto"/>
              <w:contextualSpacing/>
              <w:rPr>
                <w:rFonts w:cs="Arial"/>
                <w:b/>
                <w:bCs/>
                <w:sz w:val="24"/>
              </w:rPr>
            </w:pPr>
          </w:p>
        </w:tc>
      </w:tr>
      <w:tr w:rsidR="00CD34D3" w:rsidRPr="003930CF" w14:paraId="5F64F3EB" w14:textId="77777777" w:rsidTr="007036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494" w:type="pct"/>
            <w:gridSpan w:val="2"/>
            <w:vMerge w:val="restar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649589B0" w14:textId="77777777" w:rsidR="00CD34D3" w:rsidRPr="003930CF" w:rsidRDefault="00CD34D3" w:rsidP="002E327F">
            <w:pPr>
              <w:spacing w:after="0" w:line="240" w:lineRule="auto"/>
              <w:contextualSpacing/>
              <w:rPr>
                <w:rFonts w:cs="Arial"/>
                <w:b/>
                <w:bCs/>
                <w:sz w:val="24"/>
              </w:rPr>
            </w:pPr>
            <w:r w:rsidRPr="003930CF">
              <w:rPr>
                <w:rFonts w:cs="Arial"/>
                <w:b/>
                <w:bCs/>
                <w:sz w:val="24"/>
              </w:rPr>
              <w:t>Equality Category</w:t>
            </w:r>
          </w:p>
        </w:tc>
        <w:tc>
          <w:tcPr>
            <w:tcW w:w="713" w:type="pct"/>
            <w:vMerge w:val="restar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57D00A3D" w14:textId="77777777" w:rsidR="00CD34D3" w:rsidRPr="003930CF" w:rsidRDefault="00CD34D3" w:rsidP="002E327F">
            <w:pPr>
              <w:spacing w:after="0" w:line="240" w:lineRule="auto"/>
              <w:contextualSpacing/>
              <w:rPr>
                <w:rFonts w:cs="Arial"/>
                <w:b/>
                <w:bCs/>
                <w:sz w:val="24"/>
              </w:rPr>
            </w:pPr>
            <w:r w:rsidRPr="003930CF">
              <w:rPr>
                <w:rFonts w:cs="Arial"/>
                <w:b/>
                <w:bCs/>
                <w:sz w:val="24"/>
              </w:rPr>
              <w:t>Service Users</w:t>
            </w:r>
          </w:p>
        </w:tc>
        <w:tc>
          <w:tcPr>
            <w:tcW w:w="1580" w:type="pct"/>
            <w:gridSpan w:val="7"/>
            <w:tcBorders>
              <w:top w:val="single" w:sz="4" w:space="0" w:color="auto"/>
              <w:left w:val="single" w:sz="4" w:space="0" w:color="auto"/>
              <w:bottom w:val="single" w:sz="4" w:space="0" w:color="auto"/>
              <w:right w:val="single" w:sz="4" w:space="0" w:color="auto"/>
            </w:tcBorders>
            <w:shd w:val="clear" w:color="auto" w:fill="EDF7F9"/>
          </w:tcPr>
          <w:p w14:paraId="6325B62D" w14:textId="77777777" w:rsidR="00CD34D3" w:rsidRPr="00FD030D" w:rsidRDefault="00CD34D3" w:rsidP="002E327F">
            <w:pPr>
              <w:spacing w:after="0" w:line="240" w:lineRule="auto"/>
              <w:contextualSpacing/>
              <w:rPr>
                <w:rFonts w:cs="Arial"/>
                <w:bCs/>
                <w:sz w:val="24"/>
              </w:rPr>
            </w:pPr>
            <w:r w:rsidRPr="003930CF">
              <w:rPr>
                <w:rFonts w:cs="Arial"/>
                <w:b/>
                <w:bCs/>
                <w:sz w:val="24"/>
              </w:rPr>
              <w:t>Quantitative Data</w:t>
            </w:r>
          </w:p>
          <w:p w14:paraId="38CACB64" w14:textId="77777777" w:rsidR="00CD34D3" w:rsidRPr="003930CF" w:rsidRDefault="00CD34D3" w:rsidP="00FD030D">
            <w:pPr>
              <w:spacing w:after="0" w:line="240" w:lineRule="auto"/>
              <w:contextualSpacing/>
              <w:rPr>
                <w:rFonts w:cs="Arial"/>
                <w:b/>
                <w:bCs/>
                <w:sz w:val="24"/>
              </w:rPr>
            </w:pPr>
            <w:r w:rsidRPr="00FD030D">
              <w:rPr>
                <w:rFonts w:cs="Arial"/>
                <w:bCs/>
                <w:sz w:val="24"/>
              </w:rPr>
              <w:t>(Using 202</w:t>
            </w:r>
            <w:r>
              <w:rPr>
                <w:rFonts w:cs="Arial"/>
                <w:bCs/>
                <w:sz w:val="24"/>
              </w:rPr>
              <w:t>2</w:t>
            </w:r>
            <w:r w:rsidRPr="00FD030D">
              <w:rPr>
                <w:rFonts w:cs="Arial"/>
                <w:bCs/>
                <w:sz w:val="24"/>
              </w:rPr>
              <w:t xml:space="preserve"> census data unless otherwise stated)</w:t>
            </w:r>
          </w:p>
        </w:tc>
        <w:tc>
          <w:tcPr>
            <w:tcW w:w="2213" w:type="pct"/>
            <w:gridSpan w:val="6"/>
            <w:vMerge w:val="restart"/>
            <w:tcBorders>
              <w:top w:val="single" w:sz="4" w:space="0" w:color="auto"/>
              <w:left w:val="single" w:sz="4" w:space="0" w:color="auto"/>
              <w:bottom w:val="single" w:sz="4" w:space="0" w:color="auto"/>
              <w:right w:val="single" w:sz="4" w:space="0" w:color="auto"/>
            </w:tcBorders>
            <w:shd w:val="clear" w:color="auto" w:fill="EDF7F9"/>
          </w:tcPr>
          <w:p w14:paraId="56E99C82" w14:textId="77777777" w:rsidR="00CD34D3" w:rsidRPr="003930CF" w:rsidRDefault="00CD34D3" w:rsidP="002E327F">
            <w:pPr>
              <w:spacing w:after="0" w:line="240" w:lineRule="auto"/>
              <w:contextualSpacing/>
              <w:rPr>
                <w:rFonts w:cs="Arial"/>
                <w:b/>
                <w:bCs/>
                <w:sz w:val="24"/>
              </w:rPr>
            </w:pPr>
            <w:r w:rsidRPr="003930CF">
              <w:rPr>
                <w:rFonts w:cs="Arial"/>
                <w:b/>
                <w:bCs/>
                <w:sz w:val="24"/>
              </w:rPr>
              <w:t>Qualitative Data</w:t>
            </w:r>
          </w:p>
          <w:p w14:paraId="5B26179E" w14:textId="77777777" w:rsidR="00CD34D3" w:rsidRPr="003930CF" w:rsidRDefault="00CD34D3" w:rsidP="002E327F">
            <w:pPr>
              <w:spacing w:after="0" w:line="240" w:lineRule="auto"/>
              <w:contextualSpacing/>
              <w:rPr>
                <w:rFonts w:cs="Arial"/>
                <w:b/>
                <w:bCs/>
                <w:sz w:val="24"/>
              </w:rPr>
            </w:pPr>
            <w:r w:rsidRPr="003930CF">
              <w:rPr>
                <w:rFonts w:cs="Arial"/>
                <w:bCs/>
                <w:sz w:val="24"/>
              </w:rPr>
              <w:t>(Needs, Experiences, Priorities)</w:t>
            </w:r>
          </w:p>
        </w:tc>
      </w:tr>
      <w:tr w:rsidR="00FD030D" w:rsidRPr="003930CF" w14:paraId="32B484A9" w14:textId="77777777" w:rsidTr="00AA57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949"/>
        </w:trPr>
        <w:tc>
          <w:tcPr>
            <w:tcW w:w="494" w:type="pct"/>
            <w:gridSpan w:val="2"/>
            <w:vMerge/>
            <w:tcBorders>
              <w:top w:val="single" w:sz="4" w:space="0" w:color="auto"/>
              <w:left w:val="single" w:sz="4" w:space="0" w:color="auto"/>
              <w:bottom w:val="single" w:sz="4" w:space="0" w:color="auto"/>
              <w:right w:val="single" w:sz="4" w:space="0" w:color="auto"/>
            </w:tcBorders>
            <w:shd w:val="clear" w:color="auto" w:fill="E7F9FF"/>
            <w:tcMar>
              <w:top w:w="0" w:type="dxa"/>
              <w:left w:w="108" w:type="dxa"/>
              <w:bottom w:w="0" w:type="dxa"/>
              <w:right w:w="108" w:type="dxa"/>
            </w:tcMar>
          </w:tcPr>
          <w:p w14:paraId="3EEE7150" w14:textId="77777777" w:rsidR="00FD030D" w:rsidRPr="003930CF" w:rsidRDefault="00FD030D" w:rsidP="002E327F">
            <w:pPr>
              <w:spacing w:after="0" w:line="240" w:lineRule="auto"/>
              <w:contextualSpacing/>
              <w:rPr>
                <w:rFonts w:cs="Arial"/>
                <w:b/>
                <w:sz w:val="24"/>
              </w:rPr>
            </w:pPr>
          </w:p>
        </w:tc>
        <w:tc>
          <w:tcPr>
            <w:tcW w:w="713" w:type="pct"/>
            <w:vMerge/>
            <w:tcBorders>
              <w:top w:val="single" w:sz="4" w:space="0" w:color="auto"/>
              <w:left w:val="single" w:sz="4" w:space="0" w:color="auto"/>
              <w:bottom w:val="single" w:sz="4" w:space="0" w:color="auto"/>
              <w:right w:val="single" w:sz="4" w:space="0" w:color="auto"/>
            </w:tcBorders>
            <w:shd w:val="clear" w:color="auto" w:fill="E7F9FF"/>
            <w:tcMar>
              <w:top w:w="0" w:type="dxa"/>
              <w:left w:w="108" w:type="dxa"/>
              <w:bottom w:w="0" w:type="dxa"/>
              <w:right w:w="108" w:type="dxa"/>
            </w:tcMar>
            <w:hideMark/>
          </w:tcPr>
          <w:p w14:paraId="5C7DD5F7" w14:textId="77777777" w:rsidR="00FD030D" w:rsidRPr="003930CF" w:rsidRDefault="00FD030D" w:rsidP="002E327F">
            <w:pPr>
              <w:spacing w:after="0" w:line="240" w:lineRule="auto"/>
              <w:contextualSpacing/>
              <w:rPr>
                <w:rFonts w:cs="Arial"/>
                <w:b/>
                <w:bCs/>
                <w:sz w:val="24"/>
              </w:rPr>
            </w:pP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62863EA5" w14:textId="77777777" w:rsidR="00FD030D" w:rsidRDefault="00FD030D" w:rsidP="002E327F">
            <w:pPr>
              <w:spacing w:after="0" w:line="240" w:lineRule="auto"/>
              <w:contextualSpacing/>
              <w:rPr>
                <w:rFonts w:cs="Arial"/>
                <w:b/>
                <w:bCs/>
                <w:sz w:val="24"/>
              </w:rPr>
            </w:pPr>
            <w:r>
              <w:rPr>
                <w:rFonts w:cs="Arial"/>
                <w:b/>
                <w:bCs/>
                <w:sz w:val="24"/>
              </w:rPr>
              <w:t xml:space="preserve">Belfast </w:t>
            </w:r>
          </w:p>
          <w:p w14:paraId="531E1895" w14:textId="77777777" w:rsidR="00FD030D" w:rsidRPr="00FD030D" w:rsidRDefault="00032D5C" w:rsidP="002E327F">
            <w:pPr>
              <w:spacing w:after="0" w:line="240" w:lineRule="auto"/>
              <w:contextualSpacing/>
              <w:rPr>
                <w:rFonts w:cs="Arial"/>
                <w:b/>
                <w:bCs/>
                <w:sz w:val="24"/>
              </w:rPr>
            </w:pPr>
            <w:r w:rsidRPr="003930CF">
              <w:rPr>
                <w:rFonts w:cs="Arial"/>
                <w:b/>
                <w:bCs/>
                <w:sz w:val="24"/>
              </w:rPr>
              <w:t>P</w:t>
            </w:r>
            <w:r w:rsidR="00FD030D" w:rsidRPr="003930CF">
              <w:rPr>
                <w:rFonts w:cs="Arial"/>
                <w:b/>
                <w:bCs/>
                <w:sz w:val="24"/>
              </w:rPr>
              <w:t>opulation</w:t>
            </w:r>
            <w:r>
              <w:rPr>
                <w:rFonts w:cs="Arial"/>
                <w:b/>
                <w:bCs/>
                <w:sz w:val="24"/>
              </w:rPr>
              <w:t xml:space="preserve"> only</w:t>
            </w: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cPr>
          <w:p w14:paraId="44A1E166" w14:textId="77777777" w:rsidR="00FD030D" w:rsidRDefault="00FD030D" w:rsidP="002E327F">
            <w:pPr>
              <w:spacing w:after="0" w:line="240" w:lineRule="auto"/>
              <w:contextualSpacing/>
              <w:rPr>
                <w:rFonts w:cs="Arial"/>
                <w:b/>
                <w:bCs/>
                <w:sz w:val="24"/>
              </w:rPr>
            </w:pPr>
            <w:r>
              <w:rPr>
                <w:rFonts w:cs="Arial"/>
                <w:b/>
                <w:bCs/>
                <w:sz w:val="24"/>
              </w:rPr>
              <w:t xml:space="preserve">NI </w:t>
            </w:r>
          </w:p>
          <w:p w14:paraId="1150D4A8" w14:textId="77777777" w:rsidR="00FD030D" w:rsidRPr="003930CF" w:rsidRDefault="00FD030D" w:rsidP="002E327F">
            <w:pPr>
              <w:spacing w:after="0" w:line="240" w:lineRule="auto"/>
              <w:contextualSpacing/>
              <w:rPr>
                <w:rFonts w:cs="Arial"/>
                <w:b/>
                <w:bCs/>
                <w:sz w:val="24"/>
              </w:rPr>
            </w:pPr>
            <w:r>
              <w:rPr>
                <w:rFonts w:cs="Arial"/>
                <w:b/>
                <w:bCs/>
                <w:sz w:val="24"/>
              </w:rPr>
              <w:t>Population</w:t>
            </w:r>
          </w:p>
        </w:tc>
        <w:tc>
          <w:tcPr>
            <w:tcW w:w="517" w:type="pct"/>
            <w:gridSpan w:val="3"/>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64FAF943" w14:textId="77777777" w:rsidR="00FD030D" w:rsidRPr="003930CF" w:rsidRDefault="00B064C8" w:rsidP="002E327F">
            <w:pPr>
              <w:spacing w:after="0" w:line="240" w:lineRule="auto"/>
              <w:contextualSpacing/>
              <w:rPr>
                <w:rFonts w:cs="Arial"/>
                <w:b/>
                <w:bCs/>
                <w:sz w:val="24"/>
              </w:rPr>
            </w:pPr>
            <w:r>
              <w:rPr>
                <w:rFonts w:cs="Arial"/>
                <w:b/>
                <w:bCs/>
                <w:sz w:val="24"/>
              </w:rPr>
              <w:t>Service U</w:t>
            </w:r>
            <w:r w:rsidR="00FD030D" w:rsidRPr="003930CF">
              <w:rPr>
                <w:rFonts w:cs="Arial"/>
                <w:b/>
                <w:bCs/>
                <w:sz w:val="24"/>
              </w:rPr>
              <w:t>sers affected %</w:t>
            </w:r>
          </w:p>
        </w:tc>
        <w:tc>
          <w:tcPr>
            <w:tcW w:w="2213" w:type="pct"/>
            <w:gridSpan w:val="6"/>
            <w:vMerge/>
            <w:tcBorders>
              <w:top w:val="single" w:sz="4" w:space="0" w:color="auto"/>
              <w:left w:val="single" w:sz="4" w:space="0" w:color="auto"/>
              <w:bottom w:val="single" w:sz="4" w:space="0" w:color="auto"/>
              <w:right w:val="single" w:sz="4" w:space="0" w:color="auto"/>
            </w:tcBorders>
            <w:shd w:val="clear" w:color="auto" w:fill="EDF7F9"/>
          </w:tcPr>
          <w:p w14:paraId="0B395D14" w14:textId="77777777" w:rsidR="00FD030D" w:rsidRPr="003930CF" w:rsidRDefault="00FD030D" w:rsidP="002E327F">
            <w:pPr>
              <w:spacing w:after="0" w:line="240" w:lineRule="auto"/>
              <w:contextualSpacing/>
              <w:rPr>
                <w:rFonts w:cs="Arial"/>
                <w:b/>
                <w:bCs/>
                <w:sz w:val="24"/>
              </w:rPr>
            </w:pPr>
          </w:p>
        </w:tc>
      </w:tr>
      <w:tr w:rsidR="00FD030D" w:rsidRPr="003930CF" w14:paraId="29D99DF5" w14:textId="77777777" w:rsidTr="007036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468"/>
        </w:trPr>
        <w:tc>
          <w:tcPr>
            <w:tcW w:w="494" w:type="pct"/>
            <w:gridSpan w:val="2"/>
            <w:tcBorders>
              <w:top w:val="single" w:sz="4" w:space="0" w:color="auto"/>
              <w:left w:val="single" w:sz="8" w:space="0" w:color="auto"/>
              <w:right w:val="single" w:sz="4" w:space="0" w:color="auto"/>
            </w:tcBorders>
            <w:shd w:val="clear" w:color="auto" w:fill="EDF7F9"/>
            <w:tcMar>
              <w:top w:w="0" w:type="dxa"/>
              <w:left w:w="108" w:type="dxa"/>
              <w:bottom w:w="0" w:type="dxa"/>
              <w:right w:w="108" w:type="dxa"/>
            </w:tcMar>
          </w:tcPr>
          <w:p w14:paraId="52520A4E" w14:textId="77777777" w:rsidR="00CD34D3" w:rsidRDefault="00FD030D" w:rsidP="002E327F">
            <w:pPr>
              <w:spacing w:after="0" w:line="240" w:lineRule="auto"/>
              <w:contextualSpacing/>
              <w:rPr>
                <w:rFonts w:cs="Arial"/>
                <w:b/>
                <w:sz w:val="24"/>
              </w:rPr>
            </w:pPr>
            <w:r w:rsidRPr="003930CF">
              <w:rPr>
                <w:rFonts w:cs="Arial"/>
                <w:b/>
                <w:sz w:val="24"/>
              </w:rPr>
              <w:t xml:space="preserve">1. </w:t>
            </w:r>
          </w:p>
          <w:p w14:paraId="3062340B" w14:textId="77777777" w:rsidR="00FD030D" w:rsidRPr="003930CF" w:rsidRDefault="00FD030D" w:rsidP="002E327F">
            <w:pPr>
              <w:spacing w:after="0" w:line="240" w:lineRule="auto"/>
              <w:contextualSpacing/>
              <w:rPr>
                <w:rFonts w:cs="Arial"/>
                <w:b/>
                <w:sz w:val="24"/>
              </w:rPr>
            </w:pPr>
            <w:r w:rsidRPr="003930CF">
              <w:rPr>
                <w:rFonts w:cs="Arial"/>
                <w:b/>
                <w:sz w:val="24"/>
              </w:rPr>
              <w:t>Age</w:t>
            </w:r>
          </w:p>
          <w:p w14:paraId="42735E71" w14:textId="77777777" w:rsidR="00FD030D" w:rsidRPr="003930CF" w:rsidRDefault="00FD030D" w:rsidP="002E327F">
            <w:pPr>
              <w:spacing w:after="0" w:line="240" w:lineRule="auto"/>
              <w:contextualSpacing/>
              <w:rPr>
                <w:rFonts w:cs="Arial"/>
                <w:sz w:val="24"/>
              </w:rPr>
            </w:pP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5EFAE3B9" w14:textId="77777777" w:rsidR="00CD34D3" w:rsidRDefault="00CD34D3" w:rsidP="00FD030D">
            <w:pPr>
              <w:spacing w:after="0" w:line="240" w:lineRule="auto"/>
              <w:contextualSpacing/>
              <w:rPr>
                <w:rFonts w:cs="Arial"/>
                <w:sz w:val="24"/>
              </w:rPr>
            </w:pPr>
          </w:p>
          <w:p w14:paraId="59FF25C5" w14:textId="77777777" w:rsidR="00FD030D" w:rsidRDefault="00FD030D" w:rsidP="00FD030D">
            <w:pPr>
              <w:spacing w:after="0" w:line="240" w:lineRule="auto"/>
              <w:contextualSpacing/>
              <w:rPr>
                <w:rFonts w:cs="Arial"/>
                <w:sz w:val="24"/>
              </w:rPr>
            </w:pPr>
            <w:r w:rsidRPr="003930CF">
              <w:rPr>
                <w:rFonts w:cs="Arial"/>
                <w:sz w:val="24"/>
              </w:rPr>
              <w:t>0-1</w:t>
            </w:r>
            <w:r>
              <w:rPr>
                <w:rFonts w:cs="Arial"/>
                <w:sz w:val="24"/>
              </w:rPr>
              <w:t>4</w:t>
            </w:r>
            <w:r w:rsidRPr="003930CF">
              <w:rPr>
                <w:rFonts w:cs="Arial"/>
                <w:sz w:val="24"/>
              </w:rPr>
              <w:br/>
              <w:t>1</w:t>
            </w:r>
            <w:r>
              <w:rPr>
                <w:rFonts w:cs="Arial"/>
                <w:sz w:val="24"/>
              </w:rPr>
              <w:t>5</w:t>
            </w:r>
            <w:r w:rsidRPr="003930CF">
              <w:rPr>
                <w:rFonts w:cs="Arial"/>
                <w:sz w:val="24"/>
              </w:rPr>
              <w:t>-24</w:t>
            </w:r>
            <w:r w:rsidRPr="003930CF">
              <w:rPr>
                <w:rFonts w:cs="Arial"/>
                <w:sz w:val="24"/>
              </w:rPr>
              <w:br/>
              <w:t>25-34</w:t>
            </w:r>
            <w:r w:rsidRPr="003930CF">
              <w:rPr>
                <w:rFonts w:cs="Arial"/>
                <w:sz w:val="24"/>
              </w:rPr>
              <w:br/>
              <w:t>35-44</w:t>
            </w:r>
            <w:r w:rsidRPr="003930CF">
              <w:rPr>
                <w:rFonts w:cs="Arial"/>
                <w:sz w:val="24"/>
              </w:rPr>
              <w:br/>
              <w:t>45-54</w:t>
            </w:r>
            <w:r w:rsidRPr="003930CF">
              <w:rPr>
                <w:rFonts w:cs="Arial"/>
                <w:sz w:val="24"/>
              </w:rPr>
              <w:br/>
              <w:t>55-64</w:t>
            </w:r>
            <w:r w:rsidRPr="003930CF">
              <w:rPr>
                <w:rFonts w:cs="Arial"/>
                <w:sz w:val="24"/>
              </w:rPr>
              <w:br/>
              <w:t>65</w:t>
            </w:r>
            <w:r>
              <w:rPr>
                <w:rFonts w:cs="Arial"/>
                <w:sz w:val="24"/>
              </w:rPr>
              <w:t>-74</w:t>
            </w:r>
          </w:p>
          <w:p w14:paraId="2C58D02F" w14:textId="77777777" w:rsidR="00FD030D" w:rsidRPr="003930CF" w:rsidRDefault="00FD030D" w:rsidP="00FD030D">
            <w:pPr>
              <w:spacing w:after="0" w:line="240" w:lineRule="auto"/>
              <w:contextualSpacing/>
              <w:rPr>
                <w:rFonts w:cs="Arial"/>
                <w:sz w:val="24"/>
              </w:rPr>
            </w:pPr>
            <w:r>
              <w:rPr>
                <w:rFonts w:cs="Arial"/>
                <w:sz w:val="24"/>
              </w:rPr>
              <w:t>75+</w:t>
            </w: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663757D7" w14:textId="77777777" w:rsidR="00CD34D3" w:rsidRDefault="00CD34D3" w:rsidP="00FD030D">
            <w:pPr>
              <w:spacing w:after="0" w:line="240" w:lineRule="auto"/>
              <w:contextualSpacing/>
              <w:rPr>
                <w:rFonts w:cs="Arial"/>
                <w:sz w:val="24"/>
              </w:rPr>
            </w:pPr>
          </w:p>
          <w:p w14:paraId="7431B8DB" w14:textId="77777777" w:rsidR="00FD030D" w:rsidRPr="00FD030D" w:rsidRDefault="00FD030D" w:rsidP="00FD030D">
            <w:pPr>
              <w:spacing w:after="0" w:line="240" w:lineRule="auto"/>
              <w:contextualSpacing/>
              <w:rPr>
                <w:rFonts w:cs="Arial"/>
                <w:sz w:val="24"/>
              </w:rPr>
            </w:pPr>
            <w:r w:rsidRPr="00FD030D">
              <w:rPr>
                <w:rFonts w:cs="Arial"/>
                <w:sz w:val="24"/>
              </w:rPr>
              <w:t>18.04%</w:t>
            </w:r>
          </w:p>
          <w:p w14:paraId="328D9D06" w14:textId="77777777" w:rsidR="00FD030D" w:rsidRPr="00FD030D" w:rsidRDefault="00FD030D" w:rsidP="00FD030D">
            <w:pPr>
              <w:spacing w:after="0" w:line="240" w:lineRule="auto"/>
              <w:contextualSpacing/>
              <w:rPr>
                <w:rFonts w:cs="Arial"/>
                <w:sz w:val="24"/>
              </w:rPr>
            </w:pPr>
            <w:r w:rsidRPr="00FD030D">
              <w:rPr>
                <w:rFonts w:cs="Arial"/>
                <w:sz w:val="24"/>
              </w:rPr>
              <w:t>14.57%</w:t>
            </w:r>
          </w:p>
          <w:p w14:paraId="7DCDC592" w14:textId="77777777" w:rsidR="00FD030D" w:rsidRPr="00FD030D" w:rsidRDefault="00FD030D" w:rsidP="00FD030D">
            <w:pPr>
              <w:spacing w:after="0" w:line="240" w:lineRule="auto"/>
              <w:contextualSpacing/>
              <w:rPr>
                <w:rFonts w:cs="Arial"/>
                <w:sz w:val="24"/>
              </w:rPr>
            </w:pPr>
            <w:r>
              <w:rPr>
                <w:rFonts w:cs="Arial"/>
                <w:sz w:val="24"/>
              </w:rPr>
              <w:t>1</w:t>
            </w:r>
            <w:r w:rsidRPr="00FD030D">
              <w:rPr>
                <w:rFonts w:cs="Arial"/>
                <w:sz w:val="24"/>
              </w:rPr>
              <w:t>5.47%</w:t>
            </w:r>
          </w:p>
          <w:p w14:paraId="5A215C70" w14:textId="77777777" w:rsidR="00FD030D" w:rsidRPr="00FD030D" w:rsidRDefault="00FD030D" w:rsidP="00FD030D">
            <w:pPr>
              <w:spacing w:after="0" w:line="240" w:lineRule="auto"/>
              <w:contextualSpacing/>
              <w:rPr>
                <w:rFonts w:cs="Arial"/>
                <w:sz w:val="24"/>
              </w:rPr>
            </w:pPr>
            <w:r w:rsidRPr="00FD030D">
              <w:rPr>
                <w:rFonts w:cs="Arial"/>
                <w:sz w:val="24"/>
              </w:rPr>
              <w:t>13.35%</w:t>
            </w:r>
          </w:p>
          <w:p w14:paraId="4CE40BD4" w14:textId="77777777" w:rsidR="00FD030D" w:rsidRPr="00FD030D" w:rsidRDefault="00FD030D" w:rsidP="00FD030D">
            <w:pPr>
              <w:spacing w:after="0" w:line="240" w:lineRule="auto"/>
              <w:contextualSpacing/>
              <w:rPr>
                <w:rFonts w:cs="Arial"/>
                <w:sz w:val="24"/>
              </w:rPr>
            </w:pPr>
            <w:r w:rsidRPr="00FD030D">
              <w:rPr>
                <w:rFonts w:cs="Arial"/>
                <w:sz w:val="24"/>
              </w:rPr>
              <w:t>11.85%</w:t>
            </w:r>
          </w:p>
          <w:p w14:paraId="63A6A75E" w14:textId="77777777" w:rsidR="00FD030D" w:rsidRPr="00FD030D" w:rsidRDefault="00FD030D" w:rsidP="00FD030D">
            <w:pPr>
              <w:spacing w:after="0" w:line="240" w:lineRule="auto"/>
              <w:contextualSpacing/>
              <w:rPr>
                <w:rFonts w:cs="Arial"/>
                <w:sz w:val="24"/>
              </w:rPr>
            </w:pPr>
            <w:r w:rsidRPr="00FD030D">
              <w:rPr>
                <w:rFonts w:cs="Arial"/>
                <w:sz w:val="24"/>
              </w:rPr>
              <w:t>12%</w:t>
            </w:r>
          </w:p>
          <w:p w14:paraId="0B6FBBCF" w14:textId="77777777" w:rsidR="00FD030D" w:rsidRPr="00FD030D" w:rsidRDefault="00CD34D3" w:rsidP="00FD030D">
            <w:pPr>
              <w:spacing w:after="0" w:line="240" w:lineRule="auto"/>
              <w:contextualSpacing/>
              <w:rPr>
                <w:rFonts w:cs="Arial"/>
                <w:sz w:val="24"/>
              </w:rPr>
            </w:pPr>
            <w:r>
              <w:rPr>
                <w:rFonts w:cs="Arial"/>
                <w:sz w:val="24"/>
              </w:rPr>
              <w:t xml:space="preserve">  </w:t>
            </w:r>
            <w:r w:rsidR="00FD030D" w:rsidRPr="00FD030D">
              <w:rPr>
                <w:rFonts w:cs="Arial"/>
                <w:sz w:val="24"/>
              </w:rPr>
              <w:t>7.8%</w:t>
            </w:r>
          </w:p>
          <w:p w14:paraId="5884B4F0" w14:textId="77777777" w:rsidR="00FD030D" w:rsidRDefault="00CD34D3" w:rsidP="00FD030D">
            <w:pPr>
              <w:spacing w:after="0" w:line="240" w:lineRule="auto"/>
              <w:contextualSpacing/>
              <w:rPr>
                <w:rFonts w:cs="Arial"/>
                <w:sz w:val="24"/>
              </w:rPr>
            </w:pPr>
            <w:r>
              <w:rPr>
                <w:rFonts w:cs="Arial"/>
                <w:sz w:val="24"/>
              </w:rPr>
              <w:t xml:space="preserve">  </w:t>
            </w:r>
            <w:r w:rsidR="00FD030D" w:rsidRPr="00FD030D">
              <w:rPr>
                <w:rFonts w:cs="Arial"/>
                <w:sz w:val="24"/>
              </w:rPr>
              <w:t>6.92%</w:t>
            </w:r>
          </w:p>
          <w:p w14:paraId="761E32A0" w14:textId="77777777" w:rsidR="00FD030D" w:rsidRPr="003930CF" w:rsidRDefault="00FD030D" w:rsidP="00FD030D">
            <w:pPr>
              <w:spacing w:after="0" w:line="240" w:lineRule="auto"/>
              <w:contextualSpacing/>
              <w:rPr>
                <w:rFonts w:cs="Arial"/>
                <w:sz w:val="24"/>
              </w:rPr>
            </w:pP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cPr>
          <w:p w14:paraId="7F89235A" w14:textId="77777777" w:rsidR="00CD34D3" w:rsidRDefault="00CD34D3" w:rsidP="00FD030D">
            <w:pPr>
              <w:spacing w:after="0" w:line="240" w:lineRule="auto"/>
              <w:contextualSpacing/>
              <w:rPr>
                <w:rFonts w:cs="Arial"/>
                <w:sz w:val="24"/>
              </w:rPr>
            </w:pPr>
            <w:r>
              <w:rPr>
                <w:rFonts w:cs="Arial"/>
                <w:sz w:val="24"/>
              </w:rPr>
              <w:t xml:space="preserve"> </w:t>
            </w:r>
          </w:p>
          <w:p w14:paraId="4B1E1E05" w14:textId="77777777" w:rsidR="00FD030D" w:rsidRPr="00FD030D" w:rsidRDefault="00FD030D" w:rsidP="00FD030D">
            <w:pPr>
              <w:spacing w:after="0" w:line="240" w:lineRule="auto"/>
              <w:contextualSpacing/>
              <w:rPr>
                <w:rFonts w:cs="Arial"/>
                <w:sz w:val="24"/>
              </w:rPr>
            </w:pPr>
            <w:r w:rsidRPr="00FD030D">
              <w:rPr>
                <w:rFonts w:cs="Arial"/>
                <w:sz w:val="24"/>
              </w:rPr>
              <w:t>19.19%</w:t>
            </w:r>
          </w:p>
          <w:p w14:paraId="5D727610" w14:textId="77777777" w:rsidR="00FD030D" w:rsidRPr="00FD030D" w:rsidRDefault="00CD34D3" w:rsidP="00FD030D">
            <w:pPr>
              <w:spacing w:after="0" w:line="240" w:lineRule="auto"/>
              <w:contextualSpacing/>
              <w:rPr>
                <w:rFonts w:cs="Arial"/>
                <w:sz w:val="24"/>
              </w:rPr>
            </w:pPr>
            <w:r>
              <w:rPr>
                <w:rFonts w:cs="Arial"/>
                <w:sz w:val="24"/>
              </w:rPr>
              <w:t xml:space="preserve"> </w:t>
            </w:r>
            <w:r w:rsidR="00FD030D" w:rsidRPr="00FD030D">
              <w:rPr>
                <w:rFonts w:cs="Arial"/>
                <w:sz w:val="24"/>
              </w:rPr>
              <w:t>11.8%</w:t>
            </w:r>
          </w:p>
          <w:p w14:paraId="0B283243" w14:textId="77777777" w:rsidR="00FD030D" w:rsidRPr="00FD030D" w:rsidRDefault="00CD34D3" w:rsidP="00FD030D">
            <w:pPr>
              <w:spacing w:after="0" w:line="240" w:lineRule="auto"/>
              <w:contextualSpacing/>
              <w:rPr>
                <w:rFonts w:cs="Arial"/>
                <w:sz w:val="24"/>
              </w:rPr>
            </w:pPr>
            <w:r>
              <w:rPr>
                <w:rFonts w:cs="Arial"/>
                <w:sz w:val="24"/>
              </w:rPr>
              <w:t xml:space="preserve"> </w:t>
            </w:r>
            <w:r w:rsidR="00FD030D" w:rsidRPr="00FD030D">
              <w:rPr>
                <w:rFonts w:cs="Arial"/>
                <w:sz w:val="24"/>
              </w:rPr>
              <w:t>12.74</w:t>
            </w:r>
          </w:p>
          <w:p w14:paraId="201CDDC7" w14:textId="77777777" w:rsidR="00FD030D" w:rsidRPr="00FD030D" w:rsidRDefault="00CD34D3" w:rsidP="00FD030D">
            <w:pPr>
              <w:spacing w:after="0" w:line="240" w:lineRule="auto"/>
              <w:contextualSpacing/>
              <w:rPr>
                <w:rFonts w:cs="Arial"/>
                <w:sz w:val="24"/>
              </w:rPr>
            </w:pPr>
            <w:r>
              <w:rPr>
                <w:rFonts w:cs="Arial"/>
                <w:sz w:val="24"/>
              </w:rPr>
              <w:t xml:space="preserve"> </w:t>
            </w:r>
            <w:r w:rsidR="00FD030D" w:rsidRPr="00FD030D">
              <w:rPr>
                <w:rFonts w:cs="Arial"/>
                <w:sz w:val="24"/>
              </w:rPr>
              <w:t>13.11%</w:t>
            </w:r>
          </w:p>
          <w:p w14:paraId="0E74DFEE" w14:textId="77777777" w:rsidR="00FD030D" w:rsidRPr="00FD030D" w:rsidRDefault="00CD34D3" w:rsidP="00FD030D">
            <w:pPr>
              <w:spacing w:after="0" w:line="240" w:lineRule="auto"/>
              <w:contextualSpacing/>
              <w:rPr>
                <w:rFonts w:cs="Arial"/>
                <w:sz w:val="24"/>
              </w:rPr>
            </w:pPr>
            <w:r>
              <w:rPr>
                <w:rFonts w:cs="Arial"/>
                <w:sz w:val="24"/>
              </w:rPr>
              <w:t xml:space="preserve"> </w:t>
            </w:r>
            <w:r w:rsidR="00FD030D" w:rsidRPr="00FD030D">
              <w:rPr>
                <w:rFonts w:cs="Arial"/>
                <w:sz w:val="24"/>
              </w:rPr>
              <w:t>13.27</w:t>
            </w:r>
          </w:p>
          <w:p w14:paraId="34BF6FA0" w14:textId="77777777" w:rsidR="00FD030D" w:rsidRPr="00FD030D" w:rsidRDefault="00CD34D3" w:rsidP="00FD030D">
            <w:pPr>
              <w:spacing w:after="0" w:line="240" w:lineRule="auto"/>
              <w:contextualSpacing/>
              <w:rPr>
                <w:rFonts w:cs="Arial"/>
                <w:sz w:val="24"/>
              </w:rPr>
            </w:pPr>
            <w:r>
              <w:rPr>
                <w:rFonts w:cs="Arial"/>
                <w:sz w:val="24"/>
              </w:rPr>
              <w:t xml:space="preserve"> </w:t>
            </w:r>
            <w:r w:rsidR="00FD030D" w:rsidRPr="00FD030D">
              <w:rPr>
                <w:rFonts w:cs="Arial"/>
                <w:sz w:val="24"/>
              </w:rPr>
              <w:t>12.73</w:t>
            </w:r>
          </w:p>
          <w:p w14:paraId="2F2A0F83" w14:textId="77777777" w:rsidR="00FD030D" w:rsidRPr="00FD030D" w:rsidRDefault="00CD34D3" w:rsidP="00FD030D">
            <w:pPr>
              <w:spacing w:after="0" w:line="240" w:lineRule="auto"/>
              <w:contextualSpacing/>
              <w:rPr>
                <w:rFonts w:cs="Arial"/>
                <w:sz w:val="24"/>
              </w:rPr>
            </w:pPr>
            <w:r>
              <w:rPr>
                <w:rFonts w:cs="Arial"/>
                <w:sz w:val="24"/>
              </w:rPr>
              <w:t xml:space="preserve">   </w:t>
            </w:r>
            <w:r w:rsidR="00FD030D" w:rsidRPr="00FD030D">
              <w:rPr>
                <w:rFonts w:cs="Arial"/>
                <w:sz w:val="24"/>
              </w:rPr>
              <w:t>9.3%</w:t>
            </w:r>
          </w:p>
          <w:p w14:paraId="7BA1EBE1" w14:textId="77777777" w:rsidR="00FD030D" w:rsidRPr="003930CF" w:rsidRDefault="00CD34D3" w:rsidP="00FD030D">
            <w:pPr>
              <w:spacing w:after="0" w:line="240" w:lineRule="auto"/>
              <w:contextualSpacing/>
              <w:rPr>
                <w:rFonts w:cs="Arial"/>
                <w:sz w:val="24"/>
              </w:rPr>
            </w:pPr>
            <w:r>
              <w:rPr>
                <w:rFonts w:cs="Arial"/>
                <w:sz w:val="24"/>
              </w:rPr>
              <w:t xml:space="preserve">   </w:t>
            </w:r>
            <w:r w:rsidR="00FD030D" w:rsidRPr="00FD030D">
              <w:rPr>
                <w:rFonts w:cs="Arial"/>
                <w:sz w:val="24"/>
              </w:rPr>
              <w:t>7.86%</w:t>
            </w: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DE30809" w14:textId="77777777" w:rsidR="00FD030D" w:rsidRPr="003930CF" w:rsidRDefault="00FD030D" w:rsidP="002E327F">
            <w:pPr>
              <w:spacing w:after="0" w:line="240" w:lineRule="auto"/>
              <w:contextualSpacing/>
              <w:rPr>
                <w:rFonts w:cs="Arial"/>
                <w:sz w:val="24"/>
              </w:rPr>
            </w:pP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cPr>
          <w:p w14:paraId="59B7E6F5" w14:textId="77777777" w:rsidR="00FD030D" w:rsidRDefault="00FD030D" w:rsidP="002E327F">
            <w:pPr>
              <w:spacing w:after="0" w:line="240" w:lineRule="auto"/>
              <w:contextualSpacing/>
              <w:rPr>
                <w:rFonts w:cs="Arial"/>
                <w:sz w:val="24"/>
              </w:rPr>
            </w:pPr>
          </w:p>
          <w:p w14:paraId="7F242CDA" w14:textId="77777777" w:rsidR="00FD030D" w:rsidRPr="00D75E22" w:rsidRDefault="00FD030D" w:rsidP="002E327F">
            <w:pPr>
              <w:spacing w:after="0" w:line="240" w:lineRule="auto"/>
              <w:ind w:left="170"/>
              <w:contextualSpacing/>
              <w:rPr>
                <w:rFonts w:cs="Arial"/>
                <w:color w:val="385623"/>
                <w:sz w:val="24"/>
              </w:rPr>
            </w:pPr>
          </w:p>
        </w:tc>
      </w:tr>
      <w:tr w:rsidR="0057100E" w:rsidRPr="003930CF" w14:paraId="5F07B70B" w14:textId="77777777" w:rsidTr="007036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833"/>
        </w:trPr>
        <w:tc>
          <w:tcPr>
            <w:tcW w:w="494" w:type="pct"/>
            <w:gridSpan w:val="2"/>
            <w:tcBorders>
              <w:top w:val="single" w:sz="2"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14:paraId="1C8D9619" w14:textId="77777777" w:rsidR="0057100E" w:rsidRPr="003930CF" w:rsidRDefault="0057100E" w:rsidP="002E327F">
            <w:pPr>
              <w:spacing w:after="0" w:line="240" w:lineRule="auto"/>
              <w:contextualSpacing/>
              <w:rPr>
                <w:rFonts w:cs="Arial"/>
                <w:b/>
                <w:sz w:val="24"/>
              </w:rPr>
            </w:pPr>
            <w:r w:rsidRPr="003930CF">
              <w:rPr>
                <w:rFonts w:cs="Arial"/>
                <w:b/>
                <w:sz w:val="24"/>
              </w:rPr>
              <w:t>2. Dependent Status</w:t>
            </w:r>
          </w:p>
          <w:p w14:paraId="7EC40B9A" w14:textId="77777777" w:rsidR="0057100E" w:rsidRPr="003930CF" w:rsidRDefault="0057100E" w:rsidP="002E327F">
            <w:pPr>
              <w:spacing w:after="0" w:line="240" w:lineRule="auto"/>
              <w:contextualSpacing/>
              <w:rPr>
                <w:rFonts w:cs="Arial"/>
                <w:b/>
                <w:sz w:val="24"/>
              </w:rPr>
            </w:pPr>
          </w:p>
          <w:p w14:paraId="41FE20EF" w14:textId="77777777" w:rsidR="0057100E" w:rsidRPr="003930CF" w:rsidRDefault="0057100E" w:rsidP="002E327F">
            <w:pPr>
              <w:spacing w:after="0" w:line="240" w:lineRule="auto"/>
              <w:contextualSpacing/>
              <w:rPr>
                <w:rFonts w:cs="Arial"/>
                <w:b/>
                <w:sz w:val="24"/>
              </w:rPr>
            </w:pPr>
          </w:p>
        </w:tc>
        <w:tc>
          <w:tcPr>
            <w:tcW w:w="1345" w:type="pct"/>
            <w:gridSpan w:val="3"/>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4D4252C1" w14:textId="77777777" w:rsidR="0057100E" w:rsidRPr="003930CF" w:rsidRDefault="0057100E" w:rsidP="002E327F">
            <w:pPr>
              <w:spacing w:after="0" w:line="240" w:lineRule="auto"/>
              <w:contextualSpacing/>
              <w:rPr>
                <w:rFonts w:cs="Arial"/>
                <w:sz w:val="24"/>
              </w:rPr>
            </w:pPr>
            <w:r w:rsidRPr="003930CF">
              <w:rPr>
                <w:rFonts w:cs="Arial"/>
                <w:sz w:val="24"/>
              </w:rPr>
              <w:t>Caring for a child dependant</w:t>
            </w:r>
            <w:r>
              <w:rPr>
                <w:rFonts w:cs="Arial"/>
                <w:sz w:val="24"/>
              </w:rPr>
              <w:t xml:space="preserve">, older person or a </w:t>
            </w:r>
            <w:r w:rsidRPr="003930CF">
              <w:rPr>
                <w:rFonts w:cs="Arial"/>
                <w:sz w:val="24"/>
              </w:rPr>
              <w:t xml:space="preserve">person with a disability </w:t>
            </w:r>
          </w:p>
          <w:p w14:paraId="046D9F77" w14:textId="77777777" w:rsidR="0057100E" w:rsidRDefault="0057100E" w:rsidP="002E327F">
            <w:pPr>
              <w:spacing w:after="0" w:line="240" w:lineRule="auto"/>
              <w:contextualSpacing/>
              <w:rPr>
                <w:rFonts w:cs="Arial"/>
                <w:sz w:val="24"/>
              </w:rPr>
            </w:pPr>
          </w:p>
          <w:p w14:paraId="7C8B5A8A" w14:textId="77777777" w:rsidR="0057100E" w:rsidRPr="003930CF" w:rsidRDefault="0057100E" w:rsidP="002E327F">
            <w:pPr>
              <w:spacing w:after="0" w:line="240" w:lineRule="auto"/>
              <w:contextualSpacing/>
              <w:rPr>
                <w:rFonts w:cs="Arial"/>
                <w:sz w:val="24"/>
              </w:rPr>
            </w:pP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cPr>
          <w:p w14:paraId="091D56D3" w14:textId="77777777" w:rsidR="0057100E" w:rsidRDefault="0057100E" w:rsidP="00FD030D">
            <w:pPr>
              <w:spacing w:after="0" w:line="240" w:lineRule="auto"/>
              <w:contextualSpacing/>
              <w:rPr>
                <w:rFonts w:cs="Arial"/>
                <w:sz w:val="24"/>
              </w:rPr>
            </w:pPr>
            <w:r>
              <w:rPr>
                <w:rFonts w:cs="Arial"/>
                <w:sz w:val="24"/>
              </w:rPr>
              <w:t xml:space="preserve"> </w:t>
            </w:r>
            <w:r w:rsidRPr="00FD030D">
              <w:rPr>
                <w:rFonts w:cs="Arial"/>
                <w:sz w:val="24"/>
              </w:rPr>
              <w:t xml:space="preserve">12.42 % </w:t>
            </w:r>
          </w:p>
          <w:p w14:paraId="45988557" w14:textId="77777777" w:rsidR="0057100E" w:rsidRPr="003930CF" w:rsidRDefault="0057100E" w:rsidP="00FD030D">
            <w:pPr>
              <w:spacing w:after="0" w:line="240" w:lineRule="auto"/>
              <w:contextualSpacing/>
              <w:rPr>
                <w:rFonts w:cs="Arial"/>
                <w:sz w:val="24"/>
              </w:rPr>
            </w:pPr>
            <w:r w:rsidRPr="00FD030D">
              <w:rPr>
                <w:rFonts w:cs="Arial"/>
                <w:sz w:val="24"/>
              </w:rPr>
              <w:t>are carers</w:t>
            </w: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7402649" w14:textId="77777777" w:rsidR="0057100E" w:rsidRPr="003930CF" w:rsidRDefault="0057100E" w:rsidP="002E327F">
            <w:pPr>
              <w:spacing w:after="0" w:line="240" w:lineRule="auto"/>
              <w:contextualSpacing/>
              <w:rPr>
                <w:rFonts w:cs="Arial"/>
                <w:sz w:val="24"/>
              </w:rPr>
            </w:pP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cPr>
          <w:p w14:paraId="43098387" w14:textId="77777777" w:rsidR="0057100E" w:rsidRPr="003930CF" w:rsidRDefault="0057100E" w:rsidP="002E327F">
            <w:pPr>
              <w:spacing w:after="0" w:line="240" w:lineRule="auto"/>
              <w:contextualSpacing/>
              <w:rPr>
                <w:rFonts w:cs="Arial"/>
                <w:sz w:val="24"/>
              </w:rPr>
            </w:pPr>
          </w:p>
        </w:tc>
      </w:tr>
      <w:tr w:rsidR="00060D57" w:rsidRPr="003930CF" w14:paraId="45C4F2FE" w14:textId="77777777" w:rsidTr="007036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983"/>
        </w:trPr>
        <w:tc>
          <w:tcPr>
            <w:tcW w:w="494" w:type="pct"/>
            <w:gridSpan w:val="2"/>
            <w:tcBorders>
              <w:top w:val="single" w:sz="4"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14:paraId="46061B81" w14:textId="77777777" w:rsidR="00060D57" w:rsidRDefault="00060D57" w:rsidP="002E327F">
            <w:pPr>
              <w:spacing w:after="0" w:line="240" w:lineRule="auto"/>
              <w:contextualSpacing/>
              <w:rPr>
                <w:rFonts w:cs="Arial"/>
                <w:b/>
                <w:sz w:val="24"/>
              </w:rPr>
            </w:pPr>
            <w:r w:rsidRPr="003930CF">
              <w:rPr>
                <w:rFonts w:cs="Arial"/>
                <w:b/>
                <w:sz w:val="24"/>
              </w:rPr>
              <w:t xml:space="preserve">3. </w:t>
            </w:r>
          </w:p>
          <w:p w14:paraId="7359FD06" w14:textId="77777777" w:rsidR="00060D57" w:rsidRPr="003930CF" w:rsidRDefault="00060D57" w:rsidP="002E327F">
            <w:pPr>
              <w:spacing w:after="0" w:line="240" w:lineRule="auto"/>
              <w:contextualSpacing/>
              <w:rPr>
                <w:rFonts w:cs="Arial"/>
                <w:b/>
                <w:sz w:val="24"/>
              </w:rPr>
            </w:pPr>
            <w:r w:rsidRPr="003930CF">
              <w:rPr>
                <w:rFonts w:cs="Arial"/>
                <w:b/>
                <w:sz w:val="24"/>
              </w:rPr>
              <w:t>Disability</w:t>
            </w:r>
          </w:p>
        </w:tc>
        <w:tc>
          <w:tcPr>
            <w:tcW w:w="1345" w:type="pct"/>
            <w:gridSpan w:val="3"/>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5E4CD53A" w14:textId="77777777" w:rsidR="00060D57" w:rsidRPr="003930CF" w:rsidRDefault="00060D57" w:rsidP="002E327F">
            <w:pPr>
              <w:spacing w:after="0" w:line="240" w:lineRule="auto"/>
              <w:contextualSpacing/>
              <w:rPr>
                <w:rFonts w:cs="Arial"/>
                <w:sz w:val="24"/>
              </w:rPr>
            </w:pPr>
            <w:r w:rsidRPr="003930CF">
              <w:rPr>
                <w:rFonts w:cs="Arial"/>
                <w:sz w:val="24"/>
              </w:rPr>
              <w:t>Yes</w:t>
            </w:r>
            <w:r w:rsidR="0057100E">
              <w:rPr>
                <w:rFonts w:cs="Arial"/>
                <w:sz w:val="24"/>
              </w:rPr>
              <w:t>*</w:t>
            </w:r>
          </w:p>
          <w:p w14:paraId="449CEA43" w14:textId="77777777" w:rsidR="00060D57" w:rsidRDefault="00060D57" w:rsidP="002E327F">
            <w:pPr>
              <w:spacing w:after="0" w:line="240" w:lineRule="auto"/>
              <w:contextualSpacing/>
              <w:rPr>
                <w:rFonts w:cs="Arial"/>
                <w:sz w:val="24"/>
              </w:rPr>
            </w:pPr>
            <w:r w:rsidRPr="003930CF">
              <w:rPr>
                <w:rFonts w:cs="Arial"/>
                <w:sz w:val="24"/>
              </w:rPr>
              <w:t xml:space="preserve">No </w:t>
            </w:r>
          </w:p>
          <w:p w14:paraId="52D3DE29" w14:textId="77777777" w:rsidR="0057100E" w:rsidRDefault="0057100E" w:rsidP="002E327F">
            <w:pPr>
              <w:spacing w:after="0" w:line="240" w:lineRule="auto"/>
              <w:contextualSpacing/>
              <w:rPr>
                <w:rFonts w:eastAsia="Calibri" w:cs="Arial"/>
                <w:color w:val="000000"/>
                <w:sz w:val="20"/>
                <w:szCs w:val="20"/>
              </w:rPr>
            </w:pPr>
          </w:p>
          <w:p w14:paraId="24FEB239" w14:textId="77777777" w:rsidR="00060D57" w:rsidRPr="0057100E" w:rsidRDefault="0057100E" w:rsidP="002E327F">
            <w:pPr>
              <w:spacing w:after="0" w:line="240" w:lineRule="auto"/>
              <w:contextualSpacing/>
              <w:rPr>
                <w:rFonts w:cs="Arial"/>
                <w:sz w:val="24"/>
              </w:rPr>
            </w:pPr>
            <w:r w:rsidRPr="0057100E">
              <w:rPr>
                <w:rFonts w:eastAsia="Calibri" w:cs="Arial"/>
                <w:color w:val="000000"/>
                <w:sz w:val="24"/>
              </w:rPr>
              <w:t>*Type of disability:</w:t>
            </w:r>
          </w:p>
          <w:p w14:paraId="5A07FAB0" w14:textId="77777777" w:rsidR="00060D57" w:rsidRDefault="00060D57" w:rsidP="0097167B">
            <w:pPr>
              <w:numPr>
                <w:ilvl w:val="0"/>
                <w:numId w:val="10"/>
              </w:numPr>
              <w:spacing w:after="0" w:line="240" w:lineRule="auto"/>
              <w:contextualSpacing/>
              <w:rPr>
                <w:rFonts w:cs="Arial"/>
                <w:sz w:val="24"/>
              </w:rPr>
            </w:pPr>
            <w:r w:rsidRPr="00060D57">
              <w:rPr>
                <w:rFonts w:cs="Arial"/>
                <w:sz w:val="24"/>
              </w:rPr>
              <w:t>Dea</w:t>
            </w:r>
            <w:r>
              <w:rPr>
                <w:rFonts w:cs="Arial"/>
                <w:sz w:val="24"/>
              </w:rPr>
              <w:t xml:space="preserve">fness or partial hearing loss </w:t>
            </w:r>
          </w:p>
          <w:p w14:paraId="7F2924CD" w14:textId="77777777" w:rsidR="00060D57" w:rsidRPr="00060D57" w:rsidRDefault="00060D57" w:rsidP="0097167B">
            <w:pPr>
              <w:numPr>
                <w:ilvl w:val="0"/>
                <w:numId w:val="10"/>
              </w:numPr>
              <w:spacing w:after="0" w:line="240" w:lineRule="auto"/>
              <w:contextualSpacing/>
              <w:rPr>
                <w:rFonts w:cs="Arial"/>
                <w:sz w:val="24"/>
              </w:rPr>
            </w:pPr>
            <w:r w:rsidRPr="00060D57">
              <w:rPr>
                <w:rFonts w:cs="Arial"/>
                <w:sz w:val="24"/>
              </w:rPr>
              <w:t>Blindness or partial sight</w:t>
            </w:r>
            <w:r>
              <w:rPr>
                <w:rFonts w:cs="Arial"/>
                <w:sz w:val="24"/>
              </w:rPr>
              <w:t xml:space="preserve"> loss </w:t>
            </w:r>
            <w:r w:rsidRPr="00060D57">
              <w:rPr>
                <w:rFonts w:cs="Arial"/>
                <w:sz w:val="24"/>
              </w:rPr>
              <w:t xml:space="preserve"> </w:t>
            </w:r>
          </w:p>
          <w:p w14:paraId="6875B7C5" w14:textId="77777777" w:rsidR="00060D57" w:rsidRPr="00060D57" w:rsidRDefault="00060D57" w:rsidP="0097167B">
            <w:pPr>
              <w:numPr>
                <w:ilvl w:val="0"/>
                <w:numId w:val="10"/>
              </w:numPr>
              <w:spacing w:after="0" w:line="240" w:lineRule="auto"/>
              <w:contextualSpacing/>
              <w:rPr>
                <w:rFonts w:cs="Arial"/>
                <w:sz w:val="24"/>
              </w:rPr>
            </w:pPr>
            <w:r w:rsidRPr="00060D57">
              <w:rPr>
                <w:rFonts w:cs="Arial"/>
                <w:sz w:val="24"/>
              </w:rPr>
              <w:t>Mobility or dexterity difficulty that re</w:t>
            </w:r>
            <w:r>
              <w:rPr>
                <w:rFonts w:cs="Arial"/>
                <w:sz w:val="24"/>
              </w:rPr>
              <w:t xml:space="preserve">quires the use of a wheelchair </w:t>
            </w:r>
            <w:r w:rsidRPr="00060D57">
              <w:rPr>
                <w:rFonts w:cs="Arial"/>
                <w:sz w:val="24"/>
              </w:rPr>
              <w:t xml:space="preserve"> </w:t>
            </w:r>
          </w:p>
          <w:p w14:paraId="0717DE9B" w14:textId="77777777" w:rsidR="00060D57" w:rsidRDefault="00060D57" w:rsidP="0097167B">
            <w:pPr>
              <w:numPr>
                <w:ilvl w:val="0"/>
                <w:numId w:val="10"/>
              </w:numPr>
              <w:spacing w:after="0" w:line="240" w:lineRule="auto"/>
              <w:contextualSpacing/>
              <w:rPr>
                <w:rFonts w:cs="Arial"/>
                <w:sz w:val="24"/>
              </w:rPr>
            </w:pPr>
            <w:r w:rsidRPr="00060D57">
              <w:rPr>
                <w:rFonts w:cs="Arial"/>
                <w:sz w:val="24"/>
              </w:rPr>
              <w:t>Intel</w:t>
            </w:r>
            <w:r>
              <w:rPr>
                <w:rFonts w:cs="Arial"/>
                <w:sz w:val="24"/>
              </w:rPr>
              <w:t xml:space="preserve">lectual or learning disability </w:t>
            </w:r>
            <w:r w:rsidRPr="00060D57">
              <w:rPr>
                <w:rFonts w:cs="Arial"/>
                <w:sz w:val="24"/>
              </w:rPr>
              <w:t xml:space="preserve"> </w:t>
            </w:r>
          </w:p>
          <w:p w14:paraId="39C39236" w14:textId="77777777" w:rsidR="00060D57" w:rsidRDefault="00060D57" w:rsidP="0097167B">
            <w:pPr>
              <w:numPr>
                <w:ilvl w:val="0"/>
                <w:numId w:val="10"/>
              </w:numPr>
              <w:spacing w:after="0" w:line="240" w:lineRule="auto"/>
              <w:contextualSpacing/>
              <w:rPr>
                <w:rFonts w:cs="Arial"/>
                <w:sz w:val="24"/>
              </w:rPr>
            </w:pPr>
            <w:r>
              <w:rPr>
                <w:rFonts w:cs="Arial"/>
                <w:sz w:val="24"/>
              </w:rPr>
              <w:t xml:space="preserve">Learning difficulty </w:t>
            </w:r>
          </w:p>
          <w:p w14:paraId="1ECCFA69" w14:textId="77777777" w:rsidR="00060D57" w:rsidRPr="00060D57" w:rsidRDefault="00060D57" w:rsidP="0097167B">
            <w:pPr>
              <w:numPr>
                <w:ilvl w:val="0"/>
                <w:numId w:val="10"/>
              </w:numPr>
              <w:spacing w:after="0" w:line="240" w:lineRule="auto"/>
              <w:contextualSpacing/>
              <w:rPr>
                <w:rFonts w:cs="Arial"/>
                <w:sz w:val="24"/>
              </w:rPr>
            </w:pPr>
            <w:r>
              <w:rPr>
                <w:rFonts w:cs="Arial"/>
                <w:sz w:val="24"/>
              </w:rPr>
              <w:t xml:space="preserve">Autism or Asperger Syndrome </w:t>
            </w:r>
          </w:p>
          <w:p w14:paraId="38AF4AFD" w14:textId="77777777" w:rsidR="00060D57" w:rsidRPr="00060D57" w:rsidRDefault="00060D57" w:rsidP="0097167B">
            <w:pPr>
              <w:numPr>
                <w:ilvl w:val="0"/>
                <w:numId w:val="10"/>
              </w:numPr>
              <w:spacing w:after="0" w:line="240" w:lineRule="auto"/>
              <w:contextualSpacing/>
              <w:rPr>
                <w:rFonts w:cs="Arial"/>
                <w:sz w:val="24"/>
              </w:rPr>
            </w:pPr>
            <w:r w:rsidRPr="00060D57">
              <w:rPr>
                <w:rFonts w:cs="Arial"/>
                <w:sz w:val="24"/>
              </w:rPr>
              <w:lastRenderedPageBreak/>
              <w:t>Emotional, psychological or mental hea</w:t>
            </w:r>
            <w:r>
              <w:rPr>
                <w:rFonts w:cs="Arial"/>
                <w:sz w:val="24"/>
              </w:rPr>
              <w:t xml:space="preserve">lth condition </w:t>
            </w:r>
          </w:p>
          <w:p w14:paraId="37DC9245" w14:textId="77777777" w:rsidR="00060D57" w:rsidRPr="00060D57" w:rsidRDefault="00060D57" w:rsidP="0097167B">
            <w:pPr>
              <w:numPr>
                <w:ilvl w:val="0"/>
                <w:numId w:val="10"/>
              </w:numPr>
              <w:spacing w:after="0" w:line="240" w:lineRule="auto"/>
              <w:contextualSpacing/>
              <w:rPr>
                <w:rFonts w:cs="Arial"/>
                <w:sz w:val="24"/>
              </w:rPr>
            </w:pPr>
            <w:r w:rsidRPr="00060D57">
              <w:rPr>
                <w:rFonts w:cs="Arial"/>
                <w:sz w:val="24"/>
              </w:rPr>
              <w:t>Frequent perio</w:t>
            </w:r>
            <w:r>
              <w:rPr>
                <w:rFonts w:cs="Arial"/>
                <w:sz w:val="24"/>
              </w:rPr>
              <w:t xml:space="preserve">ds of confusion or memory loss </w:t>
            </w:r>
            <w:r w:rsidRPr="00060D57">
              <w:rPr>
                <w:rFonts w:cs="Arial"/>
                <w:sz w:val="24"/>
              </w:rPr>
              <w:t xml:space="preserve"> </w:t>
            </w:r>
          </w:p>
          <w:p w14:paraId="23E42A0C" w14:textId="77777777" w:rsidR="00060D57" w:rsidRPr="00060D57" w:rsidRDefault="00060D57" w:rsidP="0097167B">
            <w:pPr>
              <w:numPr>
                <w:ilvl w:val="0"/>
                <w:numId w:val="10"/>
              </w:numPr>
              <w:spacing w:after="0" w:line="240" w:lineRule="auto"/>
              <w:contextualSpacing/>
              <w:rPr>
                <w:rFonts w:cs="Arial"/>
                <w:sz w:val="24"/>
              </w:rPr>
            </w:pPr>
            <w:r>
              <w:rPr>
                <w:rFonts w:cs="Arial"/>
                <w:sz w:val="24"/>
              </w:rPr>
              <w:t xml:space="preserve">Long term pain or discomfort </w:t>
            </w:r>
          </w:p>
          <w:p w14:paraId="032DE50E" w14:textId="77777777" w:rsidR="00060D57" w:rsidRDefault="00060D57" w:rsidP="0097167B">
            <w:pPr>
              <w:numPr>
                <w:ilvl w:val="0"/>
                <w:numId w:val="10"/>
              </w:numPr>
              <w:spacing w:after="0" w:line="240" w:lineRule="auto"/>
              <w:contextualSpacing/>
              <w:rPr>
                <w:rFonts w:cs="Arial"/>
                <w:sz w:val="24"/>
              </w:rPr>
            </w:pPr>
            <w:r w:rsidRPr="00060D57">
              <w:rPr>
                <w:rFonts w:cs="Arial"/>
                <w:sz w:val="24"/>
              </w:rPr>
              <w:t>Shortness of b</w:t>
            </w:r>
            <w:r>
              <w:rPr>
                <w:rFonts w:cs="Arial"/>
                <w:sz w:val="24"/>
              </w:rPr>
              <w:t xml:space="preserve">reath or difficulty breathing </w:t>
            </w:r>
          </w:p>
          <w:p w14:paraId="12B903A2" w14:textId="77777777" w:rsidR="00060D57" w:rsidRPr="0057100E" w:rsidRDefault="00060D57" w:rsidP="0097167B">
            <w:pPr>
              <w:numPr>
                <w:ilvl w:val="0"/>
                <w:numId w:val="10"/>
              </w:numPr>
              <w:spacing w:after="0" w:line="240" w:lineRule="auto"/>
              <w:contextualSpacing/>
              <w:rPr>
                <w:rFonts w:cs="Arial"/>
                <w:sz w:val="24"/>
              </w:rPr>
            </w:pPr>
            <w:r w:rsidRPr="0057100E">
              <w:rPr>
                <w:rFonts w:cs="Arial"/>
                <w:sz w:val="24"/>
              </w:rPr>
              <w:t xml:space="preserve">Other condition </w:t>
            </w:r>
          </w:p>
          <w:p w14:paraId="5ECD2482" w14:textId="77777777" w:rsidR="00060D57" w:rsidRPr="003930CF" w:rsidRDefault="00060D57" w:rsidP="00FD030D">
            <w:pPr>
              <w:spacing w:after="0" w:line="240" w:lineRule="auto"/>
              <w:contextualSpacing/>
              <w:rPr>
                <w:rFonts w:cs="Arial"/>
                <w:sz w:val="24"/>
              </w:rPr>
            </w:pP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cPr>
          <w:p w14:paraId="7EFE8B14" w14:textId="77777777" w:rsidR="00060D57" w:rsidRDefault="00060D57" w:rsidP="002E327F">
            <w:pPr>
              <w:spacing w:after="0" w:line="240" w:lineRule="auto"/>
              <w:contextualSpacing/>
              <w:rPr>
                <w:rFonts w:cs="Arial"/>
                <w:sz w:val="24"/>
              </w:rPr>
            </w:pPr>
            <w:r>
              <w:rPr>
                <w:rFonts w:cs="Arial"/>
                <w:sz w:val="24"/>
              </w:rPr>
              <w:lastRenderedPageBreak/>
              <w:t xml:space="preserve"> 24.33%*</w:t>
            </w:r>
          </w:p>
          <w:p w14:paraId="062A8823" w14:textId="77777777" w:rsidR="00060D57" w:rsidRDefault="00060D57" w:rsidP="002E327F">
            <w:pPr>
              <w:spacing w:after="0" w:line="240" w:lineRule="auto"/>
              <w:contextualSpacing/>
              <w:rPr>
                <w:rFonts w:cs="Arial"/>
                <w:sz w:val="24"/>
              </w:rPr>
            </w:pPr>
            <w:r>
              <w:rPr>
                <w:rFonts w:cs="Arial"/>
                <w:sz w:val="24"/>
              </w:rPr>
              <w:t xml:space="preserve"> 75.67%</w:t>
            </w:r>
          </w:p>
          <w:p w14:paraId="28B56296" w14:textId="77777777" w:rsidR="00060D57" w:rsidRDefault="00060D57" w:rsidP="002E327F">
            <w:pPr>
              <w:spacing w:after="0" w:line="240" w:lineRule="auto"/>
              <w:contextualSpacing/>
              <w:rPr>
                <w:rFonts w:cs="Arial"/>
                <w:sz w:val="24"/>
              </w:rPr>
            </w:pPr>
          </w:p>
          <w:p w14:paraId="5193CCFD" w14:textId="77777777" w:rsidR="0057100E" w:rsidRDefault="00060D57" w:rsidP="002E327F">
            <w:pPr>
              <w:spacing w:after="0" w:line="240" w:lineRule="auto"/>
              <w:contextualSpacing/>
              <w:rPr>
                <w:rFonts w:cs="Arial"/>
                <w:sz w:val="24"/>
              </w:rPr>
            </w:pPr>
            <w:r>
              <w:rPr>
                <w:rFonts w:cs="Arial"/>
                <w:sz w:val="24"/>
              </w:rPr>
              <w:t xml:space="preserve">  </w:t>
            </w:r>
          </w:p>
          <w:p w14:paraId="2E2BDE1A" w14:textId="77777777" w:rsidR="00060D57" w:rsidRDefault="00060D57" w:rsidP="002E327F">
            <w:pPr>
              <w:spacing w:after="0" w:line="240" w:lineRule="auto"/>
              <w:contextualSpacing/>
              <w:rPr>
                <w:rFonts w:cs="Arial"/>
                <w:sz w:val="24"/>
              </w:rPr>
            </w:pPr>
            <w:r>
              <w:rPr>
                <w:rFonts w:cs="Arial"/>
                <w:sz w:val="24"/>
              </w:rPr>
              <w:t xml:space="preserve"> </w:t>
            </w:r>
            <w:r w:rsidR="0057100E">
              <w:rPr>
                <w:rFonts w:cs="Arial"/>
                <w:sz w:val="24"/>
              </w:rPr>
              <w:t xml:space="preserve">  5.75%</w:t>
            </w:r>
          </w:p>
          <w:p w14:paraId="63F45D44" w14:textId="77777777" w:rsidR="00060D57" w:rsidRDefault="00060D57" w:rsidP="002E327F">
            <w:pPr>
              <w:spacing w:after="0" w:line="240" w:lineRule="auto"/>
              <w:contextualSpacing/>
              <w:rPr>
                <w:rFonts w:cs="Arial"/>
                <w:sz w:val="24"/>
              </w:rPr>
            </w:pPr>
            <w:r>
              <w:rPr>
                <w:rFonts w:cs="Arial"/>
                <w:sz w:val="24"/>
              </w:rPr>
              <w:t xml:space="preserve">   </w:t>
            </w:r>
          </w:p>
          <w:p w14:paraId="30AAE108" w14:textId="77777777" w:rsidR="00060D57" w:rsidRDefault="00060D57" w:rsidP="002E327F">
            <w:pPr>
              <w:spacing w:after="0" w:line="240" w:lineRule="auto"/>
              <w:contextualSpacing/>
              <w:rPr>
                <w:rFonts w:cs="Arial"/>
                <w:sz w:val="24"/>
              </w:rPr>
            </w:pPr>
            <w:r>
              <w:rPr>
                <w:rFonts w:cs="Arial"/>
                <w:sz w:val="24"/>
              </w:rPr>
              <w:t xml:space="preserve">   1.78%</w:t>
            </w:r>
          </w:p>
          <w:p w14:paraId="2687B5E4" w14:textId="77777777" w:rsidR="00060D57" w:rsidRDefault="00060D57" w:rsidP="002E327F">
            <w:pPr>
              <w:spacing w:after="0" w:line="240" w:lineRule="auto"/>
              <w:contextualSpacing/>
              <w:rPr>
                <w:rFonts w:cs="Arial"/>
                <w:sz w:val="24"/>
              </w:rPr>
            </w:pPr>
            <w:r>
              <w:rPr>
                <w:rFonts w:cs="Arial"/>
                <w:sz w:val="24"/>
              </w:rPr>
              <w:t xml:space="preserve">   </w:t>
            </w:r>
          </w:p>
          <w:p w14:paraId="3F59B855" w14:textId="77777777" w:rsidR="00060D57" w:rsidRDefault="00060D57" w:rsidP="002E327F">
            <w:pPr>
              <w:spacing w:after="0" w:line="240" w:lineRule="auto"/>
              <w:contextualSpacing/>
              <w:rPr>
                <w:rFonts w:cs="Arial"/>
                <w:sz w:val="24"/>
              </w:rPr>
            </w:pPr>
            <w:r>
              <w:rPr>
                <w:rFonts w:cs="Arial"/>
                <w:sz w:val="24"/>
              </w:rPr>
              <w:t xml:space="preserve">   1.48%</w:t>
            </w:r>
          </w:p>
          <w:p w14:paraId="700159CF" w14:textId="77777777" w:rsidR="00060D57" w:rsidRDefault="00060D57" w:rsidP="002E327F">
            <w:pPr>
              <w:spacing w:after="0" w:line="240" w:lineRule="auto"/>
              <w:contextualSpacing/>
              <w:rPr>
                <w:rFonts w:cs="Arial"/>
                <w:sz w:val="24"/>
              </w:rPr>
            </w:pPr>
            <w:r>
              <w:rPr>
                <w:rFonts w:cs="Arial"/>
                <w:sz w:val="24"/>
              </w:rPr>
              <w:t xml:space="preserve">   </w:t>
            </w:r>
          </w:p>
          <w:p w14:paraId="7EDF5E98" w14:textId="77777777" w:rsidR="00060D57" w:rsidRDefault="00060D57" w:rsidP="002E327F">
            <w:pPr>
              <w:spacing w:after="0" w:line="240" w:lineRule="auto"/>
              <w:contextualSpacing/>
              <w:rPr>
                <w:rFonts w:cs="Arial"/>
                <w:sz w:val="24"/>
              </w:rPr>
            </w:pPr>
            <w:r>
              <w:rPr>
                <w:rFonts w:cs="Arial"/>
                <w:sz w:val="24"/>
              </w:rPr>
              <w:t xml:space="preserve">   0.89%</w:t>
            </w:r>
          </w:p>
          <w:p w14:paraId="5A3CEBEC" w14:textId="77777777" w:rsidR="0057100E" w:rsidRDefault="00060D57" w:rsidP="002E327F">
            <w:pPr>
              <w:spacing w:after="0" w:line="240" w:lineRule="auto"/>
              <w:contextualSpacing/>
              <w:rPr>
                <w:rFonts w:cs="Arial"/>
                <w:sz w:val="24"/>
              </w:rPr>
            </w:pPr>
            <w:r>
              <w:rPr>
                <w:rFonts w:cs="Arial"/>
                <w:sz w:val="24"/>
              </w:rPr>
              <w:t xml:space="preserve">   </w:t>
            </w:r>
          </w:p>
          <w:p w14:paraId="6E339C91" w14:textId="77777777" w:rsidR="00060D57" w:rsidRDefault="0057100E" w:rsidP="002E327F">
            <w:pPr>
              <w:spacing w:after="0" w:line="240" w:lineRule="auto"/>
              <w:contextualSpacing/>
              <w:rPr>
                <w:rFonts w:cs="Arial"/>
                <w:sz w:val="24"/>
              </w:rPr>
            </w:pPr>
            <w:r>
              <w:rPr>
                <w:rFonts w:cs="Arial"/>
                <w:sz w:val="24"/>
              </w:rPr>
              <w:t xml:space="preserve">   </w:t>
            </w:r>
            <w:r w:rsidR="00060D57" w:rsidRPr="00060D57">
              <w:rPr>
                <w:rFonts w:cs="Arial"/>
                <w:sz w:val="24"/>
              </w:rPr>
              <w:t>3.15%</w:t>
            </w:r>
          </w:p>
          <w:p w14:paraId="4D0A4CBA" w14:textId="77777777" w:rsidR="00060D57" w:rsidRDefault="00060D57" w:rsidP="002E327F">
            <w:pPr>
              <w:spacing w:after="0" w:line="240" w:lineRule="auto"/>
              <w:contextualSpacing/>
              <w:rPr>
                <w:rFonts w:cs="Arial"/>
                <w:sz w:val="24"/>
              </w:rPr>
            </w:pPr>
            <w:r>
              <w:rPr>
                <w:rFonts w:cs="Arial"/>
                <w:sz w:val="24"/>
              </w:rPr>
              <w:t xml:space="preserve">   1.86%</w:t>
            </w:r>
          </w:p>
          <w:p w14:paraId="1F2E64B2" w14:textId="77777777" w:rsidR="00060D57" w:rsidRDefault="00060D57" w:rsidP="002E327F">
            <w:pPr>
              <w:spacing w:after="0" w:line="240" w:lineRule="auto"/>
              <w:contextualSpacing/>
              <w:rPr>
                <w:rFonts w:cs="Arial"/>
                <w:sz w:val="24"/>
              </w:rPr>
            </w:pPr>
            <w:r>
              <w:rPr>
                <w:rFonts w:cs="Arial"/>
                <w:sz w:val="24"/>
              </w:rPr>
              <w:t xml:space="preserve">   8.68%</w:t>
            </w:r>
          </w:p>
          <w:p w14:paraId="51D9D46F" w14:textId="77777777" w:rsidR="00060D57" w:rsidRDefault="00060D57" w:rsidP="002E327F">
            <w:pPr>
              <w:spacing w:after="0" w:line="240" w:lineRule="auto"/>
              <w:contextualSpacing/>
              <w:rPr>
                <w:rFonts w:cs="Arial"/>
                <w:sz w:val="24"/>
              </w:rPr>
            </w:pPr>
          </w:p>
          <w:p w14:paraId="2CB78303" w14:textId="77777777" w:rsidR="00060D57" w:rsidRDefault="00060D57" w:rsidP="002E327F">
            <w:pPr>
              <w:spacing w:after="0" w:line="240" w:lineRule="auto"/>
              <w:contextualSpacing/>
              <w:rPr>
                <w:rFonts w:cs="Arial"/>
                <w:sz w:val="24"/>
              </w:rPr>
            </w:pPr>
            <w:r>
              <w:rPr>
                <w:rFonts w:cs="Arial"/>
                <w:sz w:val="24"/>
              </w:rPr>
              <w:t xml:space="preserve">   1.99%</w:t>
            </w:r>
          </w:p>
          <w:p w14:paraId="1729D805" w14:textId="77777777" w:rsidR="0057100E" w:rsidRDefault="0057100E" w:rsidP="002E327F">
            <w:pPr>
              <w:spacing w:after="0" w:line="240" w:lineRule="auto"/>
              <w:contextualSpacing/>
              <w:rPr>
                <w:rFonts w:cs="Arial"/>
                <w:sz w:val="24"/>
              </w:rPr>
            </w:pPr>
          </w:p>
          <w:p w14:paraId="3B50E7B2" w14:textId="77777777" w:rsidR="00060D57" w:rsidRDefault="00060D57" w:rsidP="002E327F">
            <w:pPr>
              <w:spacing w:after="0" w:line="240" w:lineRule="auto"/>
              <w:contextualSpacing/>
              <w:rPr>
                <w:rFonts w:cs="Arial"/>
                <w:sz w:val="24"/>
              </w:rPr>
            </w:pPr>
            <w:r>
              <w:rPr>
                <w:rFonts w:cs="Arial"/>
                <w:sz w:val="24"/>
              </w:rPr>
              <w:t xml:space="preserve">  11.58</w:t>
            </w:r>
            <w:r w:rsidR="0057100E">
              <w:rPr>
                <w:rFonts w:cs="Arial"/>
                <w:sz w:val="24"/>
              </w:rPr>
              <w:t>%</w:t>
            </w:r>
          </w:p>
          <w:p w14:paraId="29D57421" w14:textId="77777777" w:rsidR="00060D57" w:rsidRDefault="00060D57" w:rsidP="002E327F">
            <w:pPr>
              <w:spacing w:after="0" w:line="240" w:lineRule="auto"/>
              <w:contextualSpacing/>
              <w:rPr>
                <w:rFonts w:cs="Arial"/>
                <w:sz w:val="24"/>
              </w:rPr>
            </w:pPr>
            <w:r>
              <w:rPr>
                <w:rFonts w:cs="Arial"/>
                <w:sz w:val="24"/>
              </w:rPr>
              <w:t xml:space="preserve"> </w:t>
            </w:r>
            <w:r w:rsidR="0057100E">
              <w:rPr>
                <w:rFonts w:cs="Arial"/>
                <w:sz w:val="24"/>
              </w:rPr>
              <w:t xml:space="preserve"> </w:t>
            </w:r>
            <w:r>
              <w:rPr>
                <w:rFonts w:cs="Arial"/>
                <w:sz w:val="24"/>
              </w:rPr>
              <w:t>10.29%</w:t>
            </w:r>
          </w:p>
          <w:p w14:paraId="7CD4CF01" w14:textId="77777777" w:rsidR="0057100E" w:rsidRDefault="0057100E" w:rsidP="002E327F">
            <w:pPr>
              <w:spacing w:after="0" w:line="240" w:lineRule="auto"/>
              <w:contextualSpacing/>
              <w:rPr>
                <w:rFonts w:cs="Arial"/>
                <w:sz w:val="24"/>
              </w:rPr>
            </w:pPr>
          </w:p>
          <w:p w14:paraId="0B166256" w14:textId="77777777" w:rsidR="00060D57" w:rsidRPr="003930CF" w:rsidRDefault="00060D57" w:rsidP="002E327F">
            <w:pPr>
              <w:spacing w:after="0" w:line="240" w:lineRule="auto"/>
              <w:contextualSpacing/>
              <w:rPr>
                <w:rFonts w:cs="Arial"/>
                <w:sz w:val="24"/>
              </w:rPr>
            </w:pPr>
            <w:r>
              <w:rPr>
                <w:rFonts w:cs="Arial"/>
                <w:sz w:val="24"/>
              </w:rPr>
              <w:t xml:space="preserve">  </w:t>
            </w:r>
            <w:r w:rsidR="0057100E">
              <w:rPr>
                <w:rFonts w:cs="Arial"/>
                <w:sz w:val="24"/>
              </w:rPr>
              <w:t xml:space="preserve"> </w:t>
            </w:r>
            <w:r w:rsidRPr="00060D57">
              <w:rPr>
                <w:rFonts w:cs="Arial"/>
                <w:sz w:val="24"/>
              </w:rPr>
              <w:t>8.81%</w:t>
            </w: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4C73237" w14:textId="77777777" w:rsidR="00060D57" w:rsidRPr="003930CF" w:rsidRDefault="00060D57" w:rsidP="002E327F">
            <w:pPr>
              <w:spacing w:after="0" w:line="240" w:lineRule="auto"/>
              <w:contextualSpacing/>
              <w:rPr>
                <w:rFonts w:cs="Arial"/>
                <w:sz w:val="24"/>
              </w:rPr>
            </w:pP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cPr>
          <w:p w14:paraId="18DE51EF" w14:textId="77777777" w:rsidR="00060D57" w:rsidRPr="00CD34D3" w:rsidRDefault="00060D57" w:rsidP="008D5CAE">
            <w:pPr>
              <w:spacing w:after="160" w:line="259" w:lineRule="auto"/>
              <w:ind w:left="720"/>
              <w:rPr>
                <w:rFonts w:eastAsia="Calibri" w:cs="Arial"/>
                <w:color w:val="000000"/>
                <w:sz w:val="20"/>
                <w:szCs w:val="20"/>
              </w:rPr>
            </w:pPr>
            <w:r>
              <w:rPr>
                <w:rFonts w:ascii="Calibri" w:eastAsia="Calibri" w:hAnsi="Calibri"/>
                <w:sz w:val="22"/>
                <w:szCs w:val="22"/>
                <w:vertAlign w:val="superscript"/>
              </w:rPr>
              <w:t>*</w:t>
            </w:r>
          </w:p>
          <w:p w14:paraId="23F9EB4F" w14:textId="77777777" w:rsidR="00060D57" w:rsidRPr="003930CF" w:rsidRDefault="00060D57" w:rsidP="008D5CAE">
            <w:pPr>
              <w:spacing w:after="0" w:line="259" w:lineRule="auto"/>
              <w:ind w:left="720"/>
              <w:rPr>
                <w:rFonts w:cs="Arial"/>
                <w:sz w:val="24"/>
              </w:rPr>
            </w:pPr>
          </w:p>
        </w:tc>
      </w:tr>
      <w:tr w:rsidR="00032D5C" w:rsidRPr="003930CF" w14:paraId="2FCAE3BE" w14:textId="77777777" w:rsidTr="007036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274"/>
        </w:trPr>
        <w:tc>
          <w:tcPr>
            <w:tcW w:w="494" w:type="pct"/>
            <w:gridSpan w:val="2"/>
            <w:tcBorders>
              <w:top w:val="single" w:sz="2"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14:paraId="2FAAC414" w14:textId="77777777" w:rsidR="00CD34D3" w:rsidRDefault="00032D5C" w:rsidP="00032D5C">
            <w:pPr>
              <w:spacing w:after="0" w:line="240" w:lineRule="auto"/>
              <w:contextualSpacing/>
              <w:rPr>
                <w:rFonts w:cs="Arial"/>
                <w:b/>
                <w:sz w:val="24"/>
              </w:rPr>
            </w:pPr>
            <w:r w:rsidRPr="003930CF">
              <w:rPr>
                <w:rFonts w:cs="Arial"/>
                <w:b/>
                <w:sz w:val="24"/>
              </w:rPr>
              <w:t xml:space="preserve">4. </w:t>
            </w:r>
          </w:p>
          <w:p w14:paraId="453109E2" w14:textId="77777777" w:rsidR="00032D5C" w:rsidRPr="003930CF" w:rsidRDefault="00032D5C" w:rsidP="00032D5C">
            <w:pPr>
              <w:spacing w:after="0" w:line="240" w:lineRule="auto"/>
              <w:contextualSpacing/>
              <w:rPr>
                <w:rFonts w:cs="Arial"/>
                <w:b/>
                <w:sz w:val="24"/>
              </w:rPr>
            </w:pPr>
            <w:r>
              <w:rPr>
                <w:rFonts w:cs="Arial"/>
                <w:b/>
                <w:sz w:val="24"/>
              </w:rPr>
              <w:t>Men and Women generally</w:t>
            </w:r>
          </w:p>
          <w:p w14:paraId="0554FC0C" w14:textId="77777777" w:rsidR="00032D5C" w:rsidRPr="003930CF" w:rsidRDefault="00032D5C" w:rsidP="00032D5C">
            <w:pPr>
              <w:spacing w:after="0" w:line="240" w:lineRule="auto"/>
              <w:contextualSpacing/>
              <w:rPr>
                <w:rFonts w:cs="Arial"/>
                <w:b/>
                <w:sz w:val="24"/>
              </w:rPr>
            </w:pP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2855FCC7" w14:textId="77777777" w:rsidR="0057100E" w:rsidRDefault="0057100E" w:rsidP="00032D5C">
            <w:pPr>
              <w:spacing w:after="0" w:line="240" w:lineRule="auto"/>
              <w:contextualSpacing/>
              <w:rPr>
                <w:rFonts w:cs="Arial"/>
                <w:sz w:val="24"/>
              </w:rPr>
            </w:pPr>
          </w:p>
          <w:p w14:paraId="05CF1C6A" w14:textId="77777777" w:rsidR="00032D5C" w:rsidRPr="003930CF" w:rsidRDefault="00032D5C" w:rsidP="00032D5C">
            <w:pPr>
              <w:spacing w:after="0" w:line="240" w:lineRule="auto"/>
              <w:contextualSpacing/>
              <w:rPr>
                <w:rFonts w:cs="Arial"/>
                <w:sz w:val="24"/>
              </w:rPr>
            </w:pPr>
            <w:r w:rsidRPr="003930CF">
              <w:rPr>
                <w:rFonts w:cs="Arial"/>
                <w:sz w:val="24"/>
              </w:rPr>
              <w:t xml:space="preserve">Female </w:t>
            </w:r>
            <w:r w:rsidRPr="003930CF">
              <w:rPr>
                <w:rFonts w:cs="Arial"/>
                <w:sz w:val="24"/>
              </w:rPr>
              <w:br/>
              <w:t>Male</w:t>
            </w: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7581B1DF" w14:textId="77777777" w:rsidR="00032D5C" w:rsidRPr="003930CF" w:rsidRDefault="00032D5C" w:rsidP="00032D5C">
            <w:pPr>
              <w:spacing w:after="0" w:line="240" w:lineRule="auto"/>
              <w:contextualSpacing/>
              <w:rPr>
                <w:rFonts w:cs="Arial"/>
                <w:sz w:val="24"/>
              </w:rPr>
            </w:pPr>
            <w:r w:rsidRPr="003930CF">
              <w:rPr>
                <w:rFonts w:cs="Arial"/>
                <w:sz w:val="24"/>
              </w:rPr>
              <w:t xml:space="preserve"> </w:t>
            </w: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cPr>
          <w:p w14:paraId="0B91AE07" w14:textId="77777777" w:rsidR="0057100E" w:rsidRDefault="00CD34D3" w:rsidP="00032D5C">
            <w:pPr>
              <w:spacing w:after="0" w:line="240" w:lineRule="auto"/>
              <w:contextualSpacing/>
              <w:rPr>
                <w:rFonts w:cs="Arial"/>
                <w:sz w:val="24"/>
              </w:rPr>
            </w:pPr>
            <w:r>
              <w:rPr>
                <w:rFonts w:cs="Arial"/>
                <w:sz w:val="24"/>
              </w:rPr>
              <w:t xml:space="preserve"> </w:t>
            </w:r>
          </w:p>
          <w:p w14:paraId="6ECDF950" w14:textId="77777777" w:rsidR="00032D5C" w:rsidRPr="00ED5F1D" w:rsidRDefault="004C5F5C" w:rsidP="00032D5C">
            <w:pPr>
              <w:spacing w:after="0" w:line="240" w:lineRule="auto"/>
              <w:contextualSpacing/>
              <w:rPr>
                <w:rFonts w:cs="Arial"/>
                <w:sz w:val="24"/>
              </w:rPr>
            </w:pPr>
            <w:r>
              <w:rPr>
                <w:rFonts w:cs="Arial"/>
                <w:sz w:val="24"/>
              </w:rPr>
              <w:t xml:space="preserve"> </w:t>
            </w:r>
            <w:r w:rsidR="00032D5C" w:rsidRPr="00ED5F1D">
              <w:rPr>
                <w:rFonts w:cs="Arial"/>
                <w:sz w:val="24"/>
              </w:rPr>
              <w:t>50.81%</w:t>
            </w:r>
          </w:p>
          <w:p w14:paraId="6EE269CC" w14:textId="77777777" w:rsidR="00032D5C" w:rsidRPr="00ED5F1D" w:rsidRDefault="00CD34D3" w:rsidP="00032D5C">
            <w:pPr>
              <w:spacing w:after="0" w:line="240" w:lineRule="auto"/>
              <w:contextualSpacing/>
              <w:rPr>
                <w:rFonts w:cs="Arial"/>
                <w:sz w:val="24"/>
              </w:rPr>
            </w:pPr>
            <w:r>
              <w:rPr>
                <w:rFonts w:cs="Arial"/>
                <w:sz w:val="24"/>
              </w:rPr>
              <w:t xml:space="preserve"> </w:t>
            </w:r>
            <w:r w:rsidR="00032D5C" w:rsidRPr="00ED5F1D">
              <w:rPr>
                <w:rFonts w:cs="Arial"/>
                <w:sz w:val="24"/>
              </w:rPr>
              <w:t>49.19%</w:t>
            </w: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F019B23" w14:textId="77777777" w:rsidR="00032D5C" w:rsidRPr="003930CF" w:rsidRDefault="00032D5C" w:rsidP="00032D5C">
            <w:pPr>
              <w:spacing w:after="0" w:line="240" w:lineRule="auto"/>
              <w:contextualSpacing/>
              <w:rPr>
                <w:rFonts w:cs="Arial"/>
                <w:sz w:val="24"/>
              </w:rPr>
            </w:pP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cPr>
          <w:p w14:paraId="7BA97A6F" w14:textId="77777777" w:rsidR="00032D5C" w:rsidRPr="003930CF" w:rsidRDefault="00032D5C" w:rsidP="00032D5C">
            <w:pPr>
              <w:spacing w:after="0" w:line="240" w:lineRule="auto"/>
              <w:contextualSpacing/>
              <w:rPr>
                <w:rFonts w:cs="Arial"/>
                <w:sz w:val="24"/>
              </w:rPr>
            </w:pPr>
          </w:p>
        </w:tc>
      </w:tr>
      <w:tr w:rsidR="00032D5C" w:rsidRPr="003930CF" w14:paraId="4972A3D9" w14:textId="77777777" w:rsidTr="007036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458"/>
        </w:trPr>
        <w:tc>
          <w:tcPr>
            <w:tcW w:w="494" w:type="pct"/>
            <w:gridSpan w:val="2"/>
            <w:tcBorders>
              <w:top w:val="single" w:sz="4"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14:paraId="158FCDC3" w14:textId="77777777" w:rsidR="00CD34D3" w:rsidRDefault="00032D5C" w:rsidP="00032D5C">
            <w:pPr>
              <w:spacing w:after="0" w:line="240" w:lineRule="auto"/>
              <w:contextualSpacing/>
              <w:rPr>
                <w:rFonts w:cs="Arial"/>
                <w:b/>
                <w:sz w:val="24"/>
              </w:rPr>
            </w:pPr>
            <w:r w:rsidRPr="003930CF">
              <w:rPr>
                <w:rFonts w:cs="Arial"/>
                <w:b/>
                <w:sz w:val="24"/>
              </w:rPr>
              <w:t xml:space="preserve">5. </w:t>
            </w:r>
          </w:p>
          <w:p w14:paraId="48D56E3B" w14:textId="77777777" w:rsidR="00032D5C" w:rsidRPr="003930CF" w:rsidRDefault="00032D5C" w:rsidP="00032D5C">
            <w:pPr>
              <w:spacing w:after="0" w:line="240" w:lineRule="auto"/>
              <w:contextualSpacing/>
              <w:rPr>
                <w:rFonts w:cs="Arial"/>
                <w:b/>
                <w:sz w:val="24"/>
              </w:rPr>
            </w:pPr>
            <w:r w:rsidRPr="003930CF">
              <w:rPr>
                <w:rFonts w:cs="Arial"/>
                <w:b/>
                <w:sz w:val="24"/>
              </w:rPr>
              <w:t>Marital Status</w:t>
            </w: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3EF2B6B5" w14:textId="77777777" w:rsidR="00032D5C" w:rsidRDefault="00032D5C" w:rsidP="00032D5C">
            <w:pPr>
              <w:spacing w:after="0" w:line="240" w:lineRule="auto"/>
              <w:contextualSpacing/>
              <w:rPr>
                <w:rFonts w:cs="Arial"/>
                <w:sz w:val="24"/>
              </w:rPr>
            </w:pPr>
          </w:p>
          <w:p w14:paraId="00581F77" w14:textId="77777777" w:rsidR="00032D5C" w:rsidRDefault="00032D5C" w:rsidP="00032D5C">
            <w:pPr>
              <w:spacing w:after="0" w:line="240" w:lineRule="auto"/>
              <w:contextualSpacing/>
              <w:rPr>
                <w:rFonts w:cs="Arial"/>
                <w:sz w:val="24"/>
              </w:rPr>
            </w:pPr>
            <w:r>
              <w:rPr>
                <w:rFonts w:cs="Arial"/>
                <w:sz w:val="24"/>
              </w:rPr>
              <w:t>Single</w:t>
            </w:r>
          </w:p>
          <w:p w14:paraId="4FBBC650" w14:textId="77777777" w:rsidR="00032D5C" w:rsidRDefault="00032D5C" w:rsidP="00032D5C">
            <w:pPr>
              <w:spacing w:after="0" w:line="240" w:lineRule="auto"/>
              <w:contextualSpacing/>
              <w:rPr>
                <w:rFonts w:cs="Arial"/>
                <w:sz w:val="24"/>
              </w:rPr>
            </w:pPr>
            <w:r w:rsidRPr="003930CF">
              <w:rPr>
                <w:rFonts w:cs="Arial"/>
                <w:sz w:val="24"/>
              </w:rPr>
              <w:t>Married</w:t>
            </w:r>
          </w:p>
          <w:p w14:paraId="71B3B9BC" w14:textId="77777777" w:rsidR="00032D5C" w:rsidRDefault="00032D5C" w:rsidP="00032D5C">
            <w:pPr>
              <w:spacing w:after="0" w:line="240" w:lineRule="auto"/>
              <w:contextualSpacing/>
              <w:rPr>
                <w:rFonts w:cs="Arial"/>
                <w:sz w:val="24"/>
              </w:rPr>
            </w:pPr>
            <w:r w:rsidRPr="003930CF">
              <w:rPr>
                <w:rFonts w:cs="Arial"/>
                <w:sz w:val="24"/>
              </w:rPr>
              <w:t>Civ</w:t>
            </w:r>
            <w:r>
              <w:rPr>
                <w:rFonts w:cs="Arial"/>
                <w:sz w:val="24"/>
              </w:rPr>
              <w:t>il P’ship                 Separated</w:t>
            </w:r>
          </w:p>
          <w:p w14:paraId="16E96540" w14:textId="77777777" w:rsidR="00032D5C" w:rsidRDefault="00032D5C" w:rsidP="00032D5C">
            <w:pPr>
              <w:spacing w:after="0" w:line="240" w:lineRule="auto"/>
              <w:contextualSpacing/>
              <w:rPr>
                <w:rFonts w:cs="Arial"/>
                <w:sz w:val="24"/>
              </w:rPr>
            </w:pPr>
            <w:r>
              <w:rPr>
                <w:rFonts w:cs="Arial"/>
                <w:sz w:val="24"/>
              </w:rPr>
              <w:t>Divorced</w:t>
            </w:r>
          </w:p>
          <w:p w14:paraId="12DDF6C9" w14:textId="77777777" w:rsidR="00032D5C" w:rsidRPr="003930CF" w:rsidRDefault="00032D5C" w:rsidP="00032D5C">
            <w:pPr>
              <w:spacing w:after="0" w:line="240" w:lineRule="auto"/>
              <w:contextualSpacing/>
              <w:rPr>
                <w:rFonts w:cs="Arial"/>
                <w:sz w:val="24"/>
              </w:rPr>
            </w:pPr>
            <w:r>
              <w:rPr>
                <w:rFonts w:cs="Arial"/>
                <w:sz w:val="24"/>
              </w:rPr>
              <w:t>Widowed</w:t>
            </w:r>
          </w:p>
          <w:p w14:paraId="685128C7" w14:textId="77777777" w:rsidR="00032D5C" w:rsidRPr="003930CF" w:rsidRDefault="00032D5C" w:rsidP="00032D5C">
            <w:pPr>
              <w:spacing w:after="0" w:line="240" w:lineRule="auto"/>
              <w:contextualSpacing/>
              <w:rPr>
                <w:rFonts w:cs="Arial"/>
                <w:sz w:val="24"/>
              </w:rPr>
            </w:pP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C963722" w14:textId="77777777" w:rsidR="00CD34D3" w:rsidRPr="00CD34D3" w:rsidRDefault="00CD34D3" w:rsidP="00032D5C">
            <w:pPr>
              <w:spacing w:after="0" w:line="240" w:lineRule="auto"/>
              <w:contextualSpacing/>
              <w:rPr>
                <w:rFonts w:eastAsia="Calibri" w:cs="Arial"/>
                <w:b/>
                <w:sz w:val="24"/>
                <w:szCs w:val="22"/>
              </w:rPr>
            </w:pPr>
          </w:p>
          <w:p w14:paraId="79CDC8D9" w14:textId="77777777" w:rsidR="00032D5C" w:rsidRPr="00CD34D3" w:rsidRDefault="00032D5C" w:rsidP="00032D5C">
            <w:pPr>
              <w:spacing w:after="0" w:line="240" w:lineRule="auto"/>
              <w:contextualSpacing/>
              <w:rPr>
                <w:rFonts w:eastAsia="Calibri" w:cs="Arial"/>
                <w:sz w:val="24"/>
                <w:szCs w:val="22"/>
              </w:rPr>
            </w:pPr>
            <w:r w:rsidRPr="00CD34D3">
              <w:rPr>
                <w:rFonts w:eastAsia="Calibri" w:cs="Arial"/>
                <w:sz w:val="24"/>
                <w:szCs w:val="22"/>
              </w:rPr>
              <w:t>49.82%</w:t>
            </w:r>
          </w:p>
          <w:p w14:paraId="669F2132" w14:textId="77777777" w:rsidR="00032D5C" w:rsidRPr="00CD34D3" w:rsidRDefault="00032D5C" w:rsidP="00032D5C">
            <w:pPr>
              <w:spacing w:after="0" w:line="240" w:lineRule="auto"/>
              <w:contextualSpacing/>
              <w:rPr>
                <w:rFonts w:eastAsia="Calibri" w:cs="Arial"/>
                <w:sz w:val="24"/>
                <w:szCs w:val="22"/>
              </w:rPr>
            </w:pPr>
            <w:r w:rsidRPr="00CD34D3">
              <w:rPr>
                <w:rFonts w:eastAsia="Calibri" w:cs="Arial"/>
                <w:sz w:val="24"/>
                <w:szCs w:val="22"/>
              </w:rPr>
              <w:t>32.94%</w:t>
            </w:r>
          </w:p>
          <w:p w14:paraId="01C95874" w14:textId="77777777" w:rsidR="00032D5C" w:rsidRPr="00CD34D3" w:rsidRDefault="00565A2D" w:rsidP="00032D5C">
            <w:pPr>
              <w:spacing w:after="0" w:line="240" w:lineRule="auto"/>
              <w:contextualSpacing/>
              <w:rPr>
                <w:rFonts w:eastAsia="Calibri" w:cs="Arial"/>
                <w:sz w:val="24"/>
                <w:szCs w:val="22"/>
              </w:rPr>
            </w:pPr>
            <w:r w:rsidRPr="00CD34D3">
              <w:rPr>
                <w:rFonts w:eastAsia="Calibri" w:cs="Arial"/>
                <w:sz w:val="24"/>
                <w:szCs w:val="22"/>
              </w:rPr>
              <w:t xml:space="preserve">  </w:t>
            </w:r>
            <w:r w:rsidR="00032D5C" w:rsidRPr="00CD34D3">
              <w:rPr>
                <w:rFonts w:eastAsia="Calibri" w:cs="Arial"/>
                <w:sz w:val="24"/>
                <w:szCs w:val="22"/>
              </w:rPr>
              <w:t>0.26%</w:t>
            </w:r>
          </w:p>
          <w:p w14:paraId="24531317" w14:textId="77777777" w:rsidR="00032D5C" w:rsidRPr="00CD34D3" w:rsidRDefault="00565A2D" w:rsidP="00032D5C">
            <w:pPr>
              <w:spacing w:after="0" w:line="240" w:lineRule="auto"/>
              <w:contextualSpacing/>
              <w:rPr>
                <w:rFonts w:eastAsia="Calibri" w:cs="Arial"/>
                <w:sz w:val="24"/>
                <w:szCs w:val="22"/>
              </w:rPr>
            </w:pPr>
            <w:r w:rsidRPr="00CD34D3">
              <w:rPr>
                <w:rFonts w:eastAsia="Calibri" w:cs="Arial"/>
                <w:sz w:val="24"/>
                <w:szCs w:val="22"/>
              </w:rPr>
              <w:t xml:space="preserve">  </w:t>
            </w:r>
            <w:r w:rsidR="00032D5C" w:rsidRPr="00CD34D3">
              <w:rPr>
                <w:rFonts w:eastAsia="Calibri" w:cs="Arial"/>
                <w:sz w:val="24"/>
                <w:szCs w:val="22"/>
              </w:rPr>
              <w:t>4.73%</w:t>
            </w:r>
          </w:p>
          <w:p w14:paraId="22100EA2" w14:textId="77777777" w:rsidR="00032D5C" w:rsidRPr="00CD34D3" w:rsidRDefault="00565A2D" w:rsidP="00032D5C">
            <w:pPr>
              <w:spacing w:after="0" w:line="240" w:lineRule="auto"/>
              <w:contextualSpacing/>
              <w:rPr>
                <w:rFonts w:eastAsia="Calibri" w:cs="Arial"/>
                <w:sz w:val="24"/>
                <w:szCs w:val="22"/>
              </w:rPr>
            </w:pPr>
            <w:r w:rsidRPr="00CD34D3">
              <w:rPr>
                <w:rFonts w:eastAsia="Calibri" w:cs="Arial"/>
                <w:sz w:val="24"/>
                <w:szCs w:val="22"/>
              </w:rPr>
              <w:t xml:space="preserve">  </w:t>
            </w:r>
            <w:r w:rsidR="00032D5C" w:rsidRPr="00CD34D3">
              <w:rPr>
                <w:rFonts w:eastAsia="Calibri" w:cs="Arial"/>
                <w:sz w:val="24"/>
                <w:szCs w:val="22"/>
              </w:rPr>
              <w:t>6.15%</w:t>
            </w:r>
          </w:p>
          <w:p w14:paraId="5D0E2CF3" w14:textId="77777777" w:rsidR="00032D5C" w:rsidRPr="00CD34D3" w:rsidRDefault="00565A2D" w:rsidP="00032D5C">
            <w:pPr>
              <w:spacing w:after="0" w:line="240" w:lineRule="auto"/>
              <w:contextualSpacing/>
              <w:rPr>
                <w:rFonts w:eastAsia="Calibri" w:cs="Arial"/>
                <w:sz w:val="24"/>
                <w:szCs w:val="22"/>
              </w:rPr>
            </w:pPr>
            <w:r w:rsidRPr="00CD34D3">
              <w:rPr>
                <w:rFonts w:eastAsia="Calibri" w:cs="Arial"/>
                <w:sz w:val="24"/>
                <w:szCs w:val="22"/>
              </w:rPr>
              <w:t xml:space="preserve">  </w:t>
            </w:r>
            <w:r w:rsidR="00032D5C" w:rsidRPr="00CD34D3">
              <w:rPr>
                <w:rFonts w:eastAsia="Calibri" w:cs="Arial"/>
                <w:sz w:val="24"/>
                <w:szCs w:val="22"/>
              </w:rPr>
              <w:t>6.1%</w:t>
            </w:r>
          </w:p>
          <w:p w14:paraId="03DF46CA" w14:textId="77777777" w:rsidR="00032D5C" w:rsidRPr="00CD34D3" w:rsidRDefault="00032D5C" w:rsidP="00032D5C">
            <w:pPr>
              <w:spacing w:after="0" w:line="240" w:lineRule="auto"/>
              <w:contextualSpacing/>
              <w:rPr>
                <w:rFonts w:cs="Arial"/>
                <w:sz w:val="24"/>
              </w:rPr>
            </w:pP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cPr>
          <w:p w14:paraId="27AB6510" w14:textId="77777777" w:rsidR="00CD34D3" w:rsidRPr="00CD34D3" w:rsidRDefault="00CD34D3" w:rsidP="00032D5C">
            <w:pPr>
              <w:spacing w:after="0" w:line="240" w:lineRule="auto"/>
              <w:contextualSpacing/>
              <w:rPr>
                <w:rFonts w:eastAsia="Calibri" w:cs="Arial"/>
                <w:b/>
                <w:sz w:val="24"/>
                <w:szCs w:val="22"/>
              </w:rPr>
            </w:pPr>
          </w:p>
          <w:p w14:paraId="7550DAB2" w14:textId="77777777" w:rsidR="00032D5C" w:rsidRPr="00CD34D3" w:rsidRDefault="00CD34D3" w:rsidP="00032D5C">
            <w:pPr>
              <w:spacing w:after="0" w:line="240" w:lineRule="auto"/>
              <w:contextualSpacing/>
              <w:rPr>
                <w:rFonts w:eastAsia="Calibri" w:cs="Arial"/>
                <w:sz w:val="24"/>
                <w:szCs w:val="22"/>
              </w:rPr>
            </w:pPr>
            <w:r>
              <w:rPr>
                <w:rFonts w:eastAsia="Calibri" w:cs="Arial"/>
                <w:sz w:val="24"/>
                <w:szCs w:val="22"/>
              </w:rPr>
              <w:t xml:space="preserve"> </w:t>
            </w:r>
            <w:r w:rsidR="00032D5C" w:rsidRPr="00CD34D3">
              <w:rPr>
                <w:rFonts w:eastAsia="Calibri" w:cs="Arial"/>
                <w:sz w:val="24"/>
                <w:szCs w:val="22"/>
              </w:rPr>
              <w:t>38.07%</w:t>
            </w:r>
          </w:p>
          <w:p w14:paraId="39E2CE3C" w14:textId="77777777" w:rsidR="00032D5C" w:rsidRPr="00CD34D3" w:rsidRDefault="00565A2D" w:rsidP="00032D5C">
            <w:pPr>
              <w:spacing w:after="0" w:line="240" w:lineRule="auto"/>
              <w:contextualSpacing/>
              <w:rPr>
                <w:rFonts w:eastAsia="Calibri" w:cs="Arial"/>
                <w:sz w:val="24"/>
                <w:szCs w:val="22"/>
              </w:rPr>
            </w:pPr>
            <w:r w:rsidRPr="00CD34D3">
              <w:rPr>
                <w:rFonts w:eastAsia="Calibri" w:cs="Arial"/>
                <w:sz w:val="24"/>
                <w:szCs w:val="22"/>
              </w:rPr>
              <w:t xml:space="preserve"> </w:t>
            </w:r>
            <w:r w:rsidR="00032D5C" w:rsidRPr="00CD34D3">
              <w:rPr>
                <w:rFonts w:eastAsia="Calibri" w:cs="Arial"/>
                <w:sz w:val="24"/>
                <w:szCs w:val="22"/>
              </w:rPr>
              <w:t>45.59%</w:t>
            </w:r>
          </w:p>
          <w:p w14:paraId="4D0E991B" w14:textId="77777777" w:rsidR="00032D5C" w:rsidRPr="00CD34D3" w:rsidRDefault="00565A2D" w:rsidP="00032D5C">
            <w:pPr>
              <w:spacing w:after="0" w:line="240" w:lineRule="auto"/>
              <w:contextualSpacing/>
              <w:rPr>
                <w:rFonts w:eastAsia="Calibri" w:cs="Arial"/>
                <w:sz w:val="24"/>
                <w:szCs w:val="22"/>
              </w:rPr>
            </w:pPr>
            <w:r w:rsidRPr="00CD34D3">
              <w:rPr>
                <w:rFonts w:eastAsia="Calibri" w:cs="Arial"/>
                <w:sz w:val="24"/>
                <w:szCs w:val="22"/>
              </w:rPr>
              <w:t xml:space="preserve">   </w:t>
            </w:r>
            <w:r w:rsidR="00032D5C" w:rsidRPr="00CD34D3">
              <w:rPr>
                <w:rFonts w:eastAsia="Calibri" w:cs="Arial"/>
                <w:sz w:val="24"/>
                <w:szCs w:val="22"/>
              </w:rPr>
              <w:t>0.18%</w:t>
            </w:r>
          </w:p>
          <w:p w14:paraId="44147B52" w14:textId="77777777" w:rsidR="00032D5C" w:rsidRPr="00CD34D3" w:rsidRDefault="00565A2D" w:rsidP="00032D5C">
            <w:pPr>
              <w:spacing w:after="0" w:line="240" w:lineRule="auto"/>
              <w:contextualSpacing/>
              <w:rPr>
                <w:rFonts w:eastAsia="Calibri" w:cs="Arial"/>
                <w:sz w:val="24"/>
                <w:szCs w:val="22"/>
              </w:rPr>
            </w:pPr>
            <w:r w:rsidRPr="00CD34D3">
              <w:rPr>
                <w:rFonts w:eastAsia="Calibri" w:cs="Arial"/>
                <w:sz w:val="24"/>
                <w:szCs w:val="22"/>
              </w:rPr>
              <w:t xml:space="preserve">   </w:t>
            </w:r>
            <w:r w:rsidR="00032D5C" w:rsidRPr="00CD34D3">
              <w:rPr>
                <w:rFonts w:eastAsia="Calibri" w:cs="Arial"/>
                <w:sz w:val="24"/>
                <w:szCs w:val="22"/>
              </w:rPr>
              <w:t>3.78%</w:t>
            </w:r>
          </w:p>
          <w:p w14:paraId="60CBE2D0" w14:textId="77777777" w:rsidR="00032D5C" w:rsidRPr="00CD34D3" w:rsidRDefault="00565A2D" w:rsidP="00032D5C">
            <w:pPr>
              <w:spacing w:after="0" w:line="240" w:lineRule="auto"/>
              <w:contextualSpacing/>
              <w:rPr>
                <w:rFonts w:eastAsia="Calibri" w:cs="Arial"/>
                <w:sz w:val="24"/>
                <w:szCs w:val="22"/>
              </w:rPr>
            </w:pPr>
            <w:r w:rsidRPr="00CD34D3">
              <w:rPr>
                <w:rFonts w:eastAsia="Calibri" w:cs="Arial"/>
                <w:sz w:val="24"/>
                <w:szCs w:val="22"/>
              </w:rPr>
              <w:t xml:space="preserve">   </w:t>
            </w:r>
            <w:r w:rsidR="00032D5C" w:rsidRPr="00CD34D3">
              <w:rPr>
                <w:rFonts w:eastAsia="Calibri" w:cs="Arial"/>
                <w:sz w:val="24"/>
                <w:szCs w:val="22"/>
              </w:rPr>
              <w:t>6.02%</w:t>
            </w:r>
          </w:p>
          <w:p w14:paraId="08C9203B" w14:textId="77777777" w:rsidR="00032D5C" w:rsidRPr="00CD34D3" w:rsidRDefault="00565A2D" w:rsidP="00032D5C">
            <w:pPr>
              <w:spacing w:after="0" w:line="240" w:lineRule="auto"/>
              <w:contextualSpacing/>
              <w:rPr>
                <w:rFonts w:eastAsia="Calibri" w:cs="Arial"/>
                <w:sz w:val="24"/>
                <w:szCs w:val="22"/>
              </w:rPr>
            </w:pPr>
            <w:r w:rsidRPr="00CD34D3">
              <w:rPr>
                <w:rFonts w:eastAsia="Calibri" w:cs="Arial"/>
                <w:sz w:val="24"/>
                <w:szCs w:val="22"/>
              </w:rPr>
              <w:t xml:space="preserve">  </w:t>
            </w:r>
            <w:r w:rsidR="00CD34D3">
              <w:rPr>
                <w:rFonts w:eastAsia="Calibri" w:cs="Arial"/>
                <w:sz w:val="24"/>
                <w:szCs w:val="22"/>
              </w:rPr>
              <w:t xml:space="preserve"> </w:t>
            </w:r>
            <w:r w:rsidR="00032D5C" w:rsidRPr="00CD34D3">
              <w:rPr>
                <w:rFonts w:eastAsia="Calibri" w:cs="Arial"/>
                <w:sz w:val="24"/>
                <w:szCs w:val="22"/>
              </w:rPr>
              <w:t>6.36%</w:t>
            </w:r>
          </w:p>
          <w:p w14:paraId="26E622AB" w14:textId="77777777" w:rsidR="00032D5C" w:rsidRPr="00CD34D3" w:rsidRDefault="00032D5C" w:rsidP="00032D5C">
            <w:pPr>
              <w:spacing w:after="0" w:line="240" w:lineRule="auto"/>
              <w:contextualSpacing/>
              <w:rPr>
                <w:rFonts w:cs="Arial"/>
                <w:sz w:val="24"/>
              </w:rPr>
            </w:pP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5CCCC8A" w14:textId="77777777" w:rsidR="00032D5C" w:rsidRPr="003930CF" w:rsidRDefault="00032D5C" w:rsidP="00032D5C">
            <w:pPr>
              <w:spacing w:after="0" w:line="240" w:lineRule="auto"/>
              <w:contextualSpacing/>
              <w:rPr>
                <w:rFonts w:cs="Arial"/>
                <w:sz w:val="24"/>
              </w:rPr>
            </w:pP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cPr>
          <w:p w14:paraId="7CCFC2D7" w14:textId="77777777" w:rsidR="00032D5C" w:rsidRPr="003930CF" w:rsidRDefault="00032D5C" w:rsidP="00032D5C">
            <w:pPr>
              <w:spacing w:after="0" w:line="240" w:lineRule="auto"/>
              <w:contextualSpacing/>
              <w:rPr>
                <w:rFonts w:cs="Arial"/>
                <w:sz w:val="24"/>
              </w:rPr>
            </w:pPr>
          </w:p>
        </w:tc>
      </w:tr>
      <w:tr w:rsidR="00032D5C" w:rsidRPr="003930CF" w14:paraId="7937843A" w14:textId="77777777" w:rsidTr="007036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538"/>
        </w:trPr>
        <w:tc>
          <w:tcPr>
            <w:tcW w:w="494" w:type="pct"/>
            <w:gridSpan w:val="2"/>
            <w:tcBorders>
              <w:top w:val="single" w:sz="4" w:space="0" w:color="auto"/>
              <w:left w:val="single" w:sz="8" w:space="0" w:color="auto"/>
              <w:right w:val="single" w:sz="4" w:space="0" w:color="auto"/>
            </w:tcBorders>
            <w:shd w:val="clear" w:color="auto" w:fill="EDF7F9"/>
            <w:tcMar>
              <w:top w:w="0" w:type="dxa"/>
              <w:left w:w="108" w:type="dxa"/>
              <w:bottom w:w="0" w:type="dxa"/>
              <w:right w:w="108" w:type="dxa"/>
            </w:tcMar>
          </w:tcPr>
          <w:p w14:paraId="4E048B7B" w14:textId="77777777" w:rsidR="00CD34D3" w:rsidRDefault="00032D5C" w:rsidP="00032D5C">
            <w:pPr>
              <w:spacing w:after="0" w:line="240" w:lineRule="auto"/>
              <w:contextualSpacing/>
              <w:rPr>
                <w:rFonts w:cs="Arial"/>
                <w:b/>
                <w:sz w:val="24"/>
              </w:rPr>
            </w:pPr>
            <w:r w:rsidRPr="003930CF">
              <w:rPr>
                <w:rFonts w:cs="Arial"/>
                <w:b/>
                <w:sz w:val="24"/>
              </w:rPr>
              <w:t xml:space="preserve">6. </w:t>
            </w:r>
          </w:p>
          <w:p w14:paraId="1F67CABF" w14:textId="77777777" w:rsidR="00032D5C" w:rsidRPr="003930CF" w:rsidRDefault="00032D5C" w:rsidP="00032D5C">
            <w:pPr>
              <w:spacing w:after="0" w:line="240" w:lineRule="auto"/>
              <w:contextualSpacing/>
              <w:rPr>
                <w:rFonts w:cs="Arial"/>
                <w:b/>
                <w:sz w:val="24"/>
              </w:rPr>
            </w:pPr>
            <w:r w:rsidRPr="003930CF">
              <w:rPr>
                <w:rFonts w:cs="Arial"/>
                <w:b/>
                <w:sz w:val="24"/>
              </w:rPr>
              <w:t>Race</w:t>
            </w:r>
          </w:p>
          <w:p w14:paraId="6BD9CBCA" w14:textId="77777777" w:rsidR="00032D5C" w:rsidRPr="003930CF" w:rsidRDefault="00032D5C" w:rsidP="00032D5C">
            <w:pPr>
              <w:spacing w:after="0" w:line="240" w:lineRule="auto"/>
              <w:contextualSpacing/>
              <w:rPr>
                <w:rFonts w:cs="Arial"/>
                <w:b/>
                <w:sz w:val="24"/>
              </w:rPr>
            </w:pPr>
            <w:r w:rsidRPr="003930CF">
              <w:rPr>
                <w:rFonts w:cs="Arial"/>
                <w:b/>
                <w:sz w:val="24"/>
              </w:rPr>
              <w:t>Ethnicity</w:t>
            </w: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1D6BEC63" w14:textId="77777777" w:rsidR="00565A2D" w:rsidRDefault="00565A2D" w:rsidP="00032D5C">
            <w:pPr>
              <w:spacing w:after="0" w:line="240" w:lineRule="auto"/>
              <w:contextualSpacing/>
              <w:rPr>
                <w:rFonts w:cs="Arial"/>
                <w:sz w:val="24"/>
              </w:rPr>
            </w:pPr>
          </w:p>
          <w:p w14:paraId="505849F0" w14:textId="77777777" w:rsidR="00032D5C" w:rsidRPr="003930CF" w:rsidRDefault="00565A2D" w:rsidP="00565A2D">
            <w:pPr>
              <w:spacing w:after="0" w:line="240" w:lineRule="auto"/>
              <w:contextualSpacing/>
              <w:rPr>
                <w:rFonts w:cs="Arial"/>
                <w:sz w:val="24"/>
              </w:rPr>
            </w:pPr>
            <w:r>
              <w:rPr>
                <w:rFonts w:cs="Arial"/>
                <w:sz w:val="24"/>
              </w:rPr>
              <w:t>White                   B</w:t>
            </w:r>
            <w:r w:rsidR="00032D5C" w:rsidRPr="003930CF">
              <w:rPr>
                <w:rFonts w:cs="Arial"/>
                <w:sz w:val="24"/>
              </w:rPr>
              <w:t>M</w:t>
            </w:r>
            <w:r>
              <w:rPr>
                <w:rFonts w:cs="Arial"/>
                <w:sz w:val="24"/>
              </w:rPr>
              <w:t>E</w:t>
            </w:r>
            <w:r w:rsidR="00032D5C" w:rsidRPr="003930CF">
              <w:rPr>
                <w:rFonts w:cs="Arial"/>
                <w:sz w:val="24"/>
              </w:rPr>
              <w:t xml:space="preserve">                  </w:t>
            </w: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661949F6" w14:textId="77777777" w:rsidR="00565A2D" w:rsidRDefault="00565A2D" w:rsidP="00032D5C">
            <w:pPr>
              <w:spacing w:after="0" w:line="240" w:lineRule="auto"/>
              <w:contextualSpacing/>
              <w:rPr>
                <w:rFonts w:cs="Arial"/>
                <w:sz w:val="24"/>
              </w:rPr>
            </w:pPr>
          </w:p>
          <w:p w14:paraId="73375109" w14:textId="77777777" w:rsidR="00032D5C" w:rsidRPr="003930CF" w:rsidRDefault="00032D5C" w:rsidP="00565A2D">
            <w:pPr>
              <w:spacing w:after="0" w:line="240" w:lineRule="auto"/>
              <w:contextualSpacing/>
              <w:rPr>
                <w:rFonts w:cs="Arial"/>
                <w:sz w:val="24"/>
              </w:rPr>
            </w:pPr>
            <w:r w:rsidRPr="003930CF">
              <w:rPr>
                <w:rFonts w:cs="Arial"/>
                <w:sz w:val="24"/>
              </w:rPr>
              <w:t>9</w:t>
            </w:r>
            <w:r w:rsidR="00565A2D">
              <w:rPr>
                <w:rFonts w:cs="Arial"/>
                <w:sz w:val="24"/>
              </w:rPr>
              <w:t>2.95</w:t>
            </w:r>
            <w:r w:rsidRPr="003930CF">
              <w:rPr>
                <w:rFonts w:cs="Arial"/>
                <w:sz w:val="24"/>
              </w:rPr>
              <w:t xml:space="preserve">% </w:t>
            </w:r>
            <w:r w:rsidRPr="003930CF">
              <w:rPr>
                <w:rFonts w:cs="Arial"/>
                <w:sz w:val="24"/>
              </w:rPr>
              <w:br/>
            </w:r>
            <w:r w:rsidR="00565A2D">
              <w:rPr>
                <w:rFonts w:cs="Arial"/>
                <w:sz w:val="24"/>
              </w:rPr>
              <w:t>7.05</w:t>
            </w:r>
            <w:r w:rsidRPr="003930CF">
              <w:rPr>
                <w:rFonts w:cs="Arial"/>
                <w:sz w:val="24"/>
              </w:rPr>
              <w:t xml:space="preserve">% </w:t>
            </w: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cPr>
          <w:p w14:paraId="2C2CAAFA" w14:textId="77777777" w:rsidR="00565A2D" w:rsidRPr="00565A2D" w:rsidRDefault="00565A2D" w:rsidP="00565A2D">
            <w:pPr>
              <w:spacing w:after="0" w:line="240" w:lineRule="auto"/>
              <w:contextualSpacing/>
              <w:rPr>
                <w:rFonts w:cs="Arial"/>
                <w:sz w:val="24"/>
              </w:rPr>
            </w:pPr>
          </w:p>
          <w:p w14:paraId="48A7F117" w14:textId="77777777" w:rsidR="00565A2D" w:rsidRPr="00565A2D" w:rsidRDefault="00565A2D" w:rsidP="00565A2D">
            <w:pPr>
              <w:spacing w:after="0" w:line="240" w:lineRule="auto"/>
              <w:contextualSpacing/>
              <w:rPr>
                <w:rFonts w:cs="Arial"/>
                <w:sz w:val="24"/>
              </w:rPr>
            </w:pPr>
            <w:r w:rsidRPr="00565A2D">
              <w:rPr>
                <w:rFonts w:cs="Arial"/>
                <w:sz w:val="24"/>
              </w:rPr>
              <w:t>96.55%</w:t>
            </w:r>
          </w:p>
          <w:p w14:paraId="6DD8E900" w14:textId="77777777" w:rsidR="00032D5C" w:rsidRPr="003930CF" w:rsidRDefault="00565A2D" w:rsidP="00565A2D">
            <w:pPr>
              <w:spacing w:after="0" w:line="240" w:lineRule="auto"/>
              <w:contextualSpacing/>
              <w:rPr>
                <w:rFonts w:cs="Arial"/>
                <w:sz w:val="24"/>
              </w:rPr>
            </w:pPr>
            <w:r w:rsidRPr="00565A2D">
              <w:rPr>
                <w:rFonts w:cs="Arial"/>
                <w:sz w:val="24"/>
              </w:rPr>
              <w:t xml:space="preserve"> 3.45%            </w:t>
            </w: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56FA98D" w14:textId="77777777" w:rsidR="00032D5C" w:rsidRPr="003930CF" w:rsidRDefault="00032D5C" w:rsidP="00032D5C">
            <w:pPr>
              <w:spacing w:after="0" w:line="240" w:lineRule="auto"/>
              <w:contextualSpacing/>
              <w:rPr>
                <w:rFonts w:cs="Arial"/>
                <w:sz w:val="24"/>
              </w:rPr>
            </w:pP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cPr>
          <w:p w14:paraId="17C84624" w14:textId="77777777" w:rsidR="00032D5C" w:rsidRPr="003930CF" w:rsidRDefault="00032D5C" w:rsidP="00032D5C">
            <w:pPr>
              <w:spacing w:after="0" w:line="240" w:lineRule="auto"/>
              <w:contextualSpacing/>
              <w:rPr>
                <w:rFonts w:cs="Arial"/>
                <w:sz w:val="24"/>
              </w:rPr>
            </w:pPr>
          </w:p>
        </w:tc>
      </w:tr>
      <w:tr w:rsidR="00032D5C" w:rsidRPr="003930CF" w14:paraId="5F91A47A" w14:textId="77777777" w:rsidTr="007036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552"/>
        </w:trPr>
        <w:tc>
          <w:tcPr>
            <w:tcW w:w="494" w:type="pct"/>
            <w:gridSpan w:val="2"/>
            <w:tcBorders>
              <w:top w:val="single" w:sz="4" w:space="0" w:color="auto"/>
              <w:left w:val="single" w:sz="8" w:space="0" w:color="auto"/>
              <w:right w:val="single" w:sz="4" w:space="0" w:color="auto"/>
            </w:tcBorders>
            <w:shd w:val="clear" w:color="auto" w:fill="EDF7F9"/>
            <w:tcMar>
              <w:top w:w="0" w:type="dxa"/>
              <w:left w:w="108" w:type="dxa"/>
              <w:bottom w:w="0" w:type="dxa"/>
              <w:right w:w="108" w:type="dxa"/>
            </w:tcMar>
          </w:tcPr>
          <w:p w14:paraId="61D8AB44" w14:textId="77777777" w:rsidR="00CD34D3" w:rsidRDefault="00032D5C" w:rsidP="00032D5C">
            <w:pPr>
              <w:spacing w:after="0" w:line="240" w:lineRule="auto"/>
              <w:contextualSpacing/>
              <w:rPr>
                <w:rFonts w:cs="Arial"/>
                <w:b/>
                <w:sz w:val="24"/>
              </w:rPr>
            </w:pPr>
            <w:r w:rsidRPr="003930CF">
              <w:rPr>
                <w:rFonts w:cs="Arial"/>
                <w:b/>
                <w:sz w:val="24"/>
              </w:rPr>
              <w:t xml:space="preserve">7. </w:t>
            </w:r>
          </w:p>
          <w:p w14:paraId="502F35D4" w14:textId="77777777" w:rsidR="00032D5C" w:rsidRPr="003930CF" w:rsidRDefault="00032D5C" w:rsidP="00032D5C">
            <w:pPr>
              <w:spacing w:after="0" w:line="240" w:lineRule="auto"/>
              <w:contextualSpacing/>
              <w:rPr>
                <w:rFonts w:cs="Arial"/>
                <w:b/>
                <w:sz w:val="24"/>
              </w:rPr>
            </w:pPr>
            <w:r w:rsidRPr="003930CF">
              <w:rPr>
                <w:rFonts w:cs="Arial"/>
                <w:b/>
                <w:sz w:val="24"/>
              </w:rPr>
              <w:t xml:space="preserve">Religion </w:t>
            </w:r>
          </w:p>
          <w:p w14:paraId="3E30F5F5" w14:textId="77777777" w:rsidR="00032D5C" w:rsidRPr="003930CF" w:rsidRDefault="00032D5C" w:rsidP="00032D5C">
            <w:pPr>
              <w:spacing w:after="0" w:line="240" w:lineRule="auto"/>
              <w:contextualSpacing/>
              <w:rPr>
                <w:rFonts w:cs="Arial"/>
                <w:b/>
                <w:sz w:val="24"/>
              </w:rPr>
            </w:pPr>
          </w:p>
          <w:p w14:paraId="7758A014" w14:textId="77777777" w:rsidR="00032D5C" w:rsidRPr="003930CF" w:rsidRDefault="00032D5C" w:rsidP="00032D5C">
            <w:pPr>
              <w:spacing w:after="0" w:line="240" w:lineRule="auto"/>
              <w:contextualSpacing/>
              <w:rPr>
                <w:rFonts w:cs="Arial"/>
                <w:b/>
                <w:sz w:val="24"/>
              </w:rPr>
            </w:pP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1E020492" w14:textId="77777777" w:rsidR="00565A2D" w:rsidRDefault="00565A2D" w:rsidP="00032D5C">
            <w:pPr>
              <w:spacing w:after="0" w:line="240" w:lineRule="auto"/>
              <w:contextualSpacing/>
              <w:rPr>
                <w:rFonts w:cs="Arial"/>
                <w:sz w:val="24"/>
              </w:rPr>
            </w:pPr>
          </w:p>
          <w:p w14:paraId="4E761EB1" w14:textId="77777777" w:rsidR="00032D5C" w:rsidRDefault="00032D5C" w:rsidP="00032D5C">
            <w:pPr>
              <w:spacing w:after="0" w:line="240" w:lineRule="auto"/>
              <w:contextualSpacing/>
              <w:rPr>
                <w:rFonts w:cs="Arial"/>
                <w:sz w:val="24"/>
              </w:rPr>
            </w:pPr>
            <w:r w:rsidRPr="003930CF">
              <w:rPr>
                <w:rFonts w:cs="Arial"/>
                <w:sz w:val="24"/>
              </w:rPr>
              <w:t>Roman Catholic</w:t>
            </w:r>
          </w:p>
          <w:p w14:paraId="24845B59" w14:textId="77777777" w:rsidR="00032D5C" w:rsidRDefault="00032D5C" w:rsidP="00032D5C">
            <w:pPr>
              <w:spacing w:after="0" w:line="240" w:lineRule="auto"/>
              <w:contextualSpacing/>
              <w:rPr>
                <w:rFonts w:cs="Arial"/>
                <w:sz w:val="24"/>
              </w:rPr>
            </w:pPr>
            <w:r>
              <w:rPr>
                <w:rFonts w:cs="Arial"/>
                <w:sz w:val="24"/>
              </w:rPr>
              <w:t>Presbyterian         C</w:t>
            </w:r>
            <w:r w:rsidR="00051BBF">
              <w:rPr>
                <w:rFonts w:cs="Arial"/>
                <w:sz w:val="24"/>
              </w:rPr>
              <w:t>.</w:t>
            </w:r>
            <w:r>
              <w:rPr>
                <w:rFonts w:cs="Arial"/>
                <w:sz w:val="24"/>
              </w:rPr>
              <w:t>o</w:t>
            </w:r>
            <w:r w:rsidR="00051BBF">
              <w:rPr>
                <w:rFonts w:cs="Arial"/>
                <w:sz w:val="24"/>
              </w:rPr>
              <w:t xml:space="preserve">f </w:t>
            </w:r>
            <w:r>
              <w:rPr>
                <w:rFonts w:cs="Arial"/>
                <w:sz w:val="24"/>
              </w:rPr>
              <w:t>I</w:t>
            </w:r>
            <w:r w:rsidR="00051BBF">
              <w:rPr>
                <w:rFonts w:cs="Arial"/>
                <w:sz w:val="24"/>
              </w:rPr>
              <w:t>reland</w:t>
            </w:r>
          </w:p>
          <w:p w14:paraId="04B12028" w14:textId="77777777" w:rsidR="00032D5C" w:rsidRDefault="00032D5C" w:rsidP="00032D5C">
            <w:pPr>
              <w:spacing w:after="0" w:line="240" w:lineRule="auto"/>
              <w:contextualSpacing/>
              <w:rPr>
                <w:rFonts w:cs="Arial"/>
                <w:sz w:val="24"/>
              </w:rPr>
            </w:pPr>
            <w:r w:rsidRPr="00032D5C">
              <w:rPr>
                <w:rFonts w:cs="Arial"/>
                <w:sz w:val="24"/>
              </w:rPr>
              <w:t>Methodist              Other Christian</w:t>
            </w:r>
          </w:p>
          <w:p w14:paraId="1A2B4233" w14:textId="77777777" w:rsidR="00032D5C" w:rsidRDefault="00032D5C" w:rsidP="00032D5C">
            <w:pPr>
              <w:spacing w:after="0" w:line="240" w:lineRule="auto"/>
              <w:contextualSpacing/>
              <w:rPr>
                <w:rFonts w:cs="Arial"/>
                <w:sz w:val="24"/>
              </w:rPr>
            </w:pPr>
            <w:r>
              <w:rPr>
                <w:rFonts w:cs="Arial"/>
                <w:sz w:val="24"/>
              </w:rPr>
              <w:t>Other Religions</w:t>
            </w:r>
          </w:p>
          <w:p w14:paraId="089763B1" w14:textId="77777777" w:rsidR="00032D5C" w:rsidRDefault="00032D5C" w:rsidP="00032D5C">
            <w:pPr>
              <w:spacing w:after="0" w:line="240" w:lineRule="auto"/>
              <w:contextualSpacing/>
              <w:rPr>
                <w:rFonts w:cs="Arial"/>
                <w:sz w:val="24"/>
              </w:rPr>
            </w:pPr>
            <w:r>
              <w:rPr>
                <w:rFonts w:cs="Arial"/>
                <w:sz w:val="24"/>
              </w:rPr>
              <w:lastRenderedPageBreak/>
              <w:t>No Religion</w:t>
            </w:r>
          </w:p>
          <w:p w14:paraId="32D82384" w14:textId="77777777" w:rsidR="00032D5C" w:rsidRDefault="00032D5C" w:rsidP="00032D5C">
            <w:pPr>
              <w:spacing w:after="0" w:line="240" w:lineRule="auto"/>
              <w:contextualSpacing/>
              <w:rPr>
                <w:rFonts w:cs="Arial"/>
                <w:sz w:val="24"/>
              </w:rPr>
            </w:pPr>
            <w:r>
              <w:rPr>
                <w:rFonts w:cs="Arial"/>
                <w:sz w:val="24"/>
              </w:rPr>
              <w:t>Religion not stated</w:t>
            </w:r>
          </w:p>
          <w:p w14:paraId="28D74ADB" w14:textId="77777777" w:rsidR="00032D5C" w:rsidRPr="003930CF" w:rsidRDefault="00032D5C" w:rsidP="00032D5C">
            <w:pPr>
              <w:spacing w:after="0" w:line="240" w:lineRule="auto"/>
              <w:contextualSpacing/>
              <w:rPr>
                <w:rFonts w:cs="Arial"/>
                <w:sz w:val="24"/>
              </w:rPr>
            </w:pP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665F8D78" w14:textId="77777777" w:rsidR="00CD34D3" w:rsidRDefault="00CD34D3" w:rsidP="00565A2D">
            <w:pPr>
              <w:spacing w:after="0" w:line="240" w:lineRule="auto"/>
              <w:contextualSpacing/>
              <w:rPr>
                <w:rFonts w:cs="Arial"/>
                <w:b/>
                <w:sz w:val="24"/>
              </w:rPr>
            </w:pPr>
          </w:p>
          <w:p w14:paraId="7AC33398" w14:textId="77777777" w:rsidR="00565A2D" w:rsidRPr="00565A2D" w:rsidRDefault="00565A2D" w:rsidP="00565A2D">
            <w:pPr>
              <w:spacing w:after="0" w:line="240" w:lineRule="auto"/>
              <w:contextualSpacing/>
              <w:rPr>
                <w:rFonts w:cs="Arial"/>
                <w:sz w:val="24"/>
              </w:rPr>
            </w:pPr>
            <w:r w:rsidRPr="00565A2D">
              <w:rPr>
                <w:rFonts w:cs="Arial"/>
                <w:sz w:val="24"/>
              </w:rPr>
              <w:t>43.46%</w:t>
            </w:r>
          </w:p>
          <w:p w14:paraId="2D9F49DA" w14:textId="77777777" w:rsidR="00565A2D" w:rsidRPr="00565A2D" w:rsidRDefault="00565A2D" w:rsidP="00565A2D">
            <w:pPr>
              <w:spacing w:after="0" w:line="240" w:lineRule="auto"/>
              <w:contextualSpacing/>
              <w:rPr>
                <w:rFonts w:cs="Arial"/>
                <w:sz w:val="24"/>
              </w:rPr>
            </w:pPr>
            <w:r w:rsidRPr="00565A2D">
              <w:rPr>
                <w:rFonts w:cs="Arial"/>
                <w:sz w:val="24"/>
              </w:rPr>
              <w:t>12.44%</w:t>
            </w:r>
          </w:p>
          <w:p w14:paraId="52E0FEF2" w14:textId="77777777" w:rsidR="00565A2D" w:rsidRPr="00565A2D" w:rsidRDefault="00565A2D" w:rsidP="00565A2D">
            <w:pPr>
              <w:spacing w:after="0" w:line="240" w:lineRule="auto"/>
              <w:contextualSpacing/>
              <w:rPr>
                <w:rFonts w:cs="Arial"/>
                <w:sz w:val="24"/>
              </w:rPr>
            </w:pPr>
            <w:r w:rsidRPr="00565A2D">
              <w:rPr>
                <w:rFonts w:cs="Arial"/>
                <w:sz w:val="24"/>
              </w:rPr>
              <w:t xml:space="preserve"> </w:t>
            </w:r>
            <w:r>
              <w:rPr>
                <w:rFonts w:cs="Arial"/>
                <w:sz w:val="24"/>
              </w:rPr>
              <w:t xml:space="preserve"> </w:t>
            </w:r>
            <w:r w:rsidRPr="00565A2D">
              <w:rPr>
                <w:rFonts w:cs="Arial"/>
                <w:sz w:val="24"/>
              </w:rPr>
              <w:t>8.49%</w:t>
            </w:r>
          </w:p>
          <w:p w14:paraId="1CA16016"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2.86%</w:t>
            </w:r>
          </w:p>
          <w:p w14:paraId="75EFDB1E"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5.95%</w:t>
            </w:r>
          </w:p>
          <w:p w14:paraId="0DB617C5"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2.96%</w:t>
            </w:r>
          </w:p>
          <w:p w14:paraId="1DBA9C70" w14:textId="77777777" w:rsidR="00565A2D" w:rsidRPr="00565A2D" w:rsidRDefault="00565A2D" w:rsidP="00565A2D">
            <w:pPr>
              <w:spacing w:after="0" w:line="240" w:lineRule="auto"/>
              <w:contextualSpacing/>
              <w:rPr>
                <w:rFonts w:cs="Arial"/>
                <w:sz w:val="24"/>
              </w:rPr>
            </w:pPr>
            <w:r w:rsidRPr="00565A2D">
              <w:rPr>
                <w:rFonts w:cs="Arial"/>
                <w:sz w:val="24"/>
              </w:rPr>
              <w:lastRenderedPageBreak/>
              <w:t>21.67%</w:t>
            </w:r>
          </w:p>
          <w:p w14:paraId="1B102D30" w14:textId="77777777" w:rsidR="00032D5C" w:rsidRPr="003930CF" w:rsidRDefault="00565A2D" w:rsidP="00565A2D">
            <w:pPr>
              <w:spacing w:after="0" w:line="240" w:lineRule="auto"/>
              <w:contextualSpacing/>
              <w:rPr>
                <w:rFonts w:cs="Arial"/>
                <w:sz w:val="24"/>
              </w:rPr>
            </w:pPr>
            <w:r>
              <w:rPr>
                <w:rFonts w:cs="Arial"/>
                <w:sz w:val="24"/>
              </w:rPr>
              <w:t xml:space="preserve">  </w:t>
            </w:r>
            <w:r w:rsidRPr="00565A2D">
              <w:rPr>
                <w:rFonts w:cs="Arial"/>
                <w:sz w:val="24"/>
              </w:rPr>
              <w:t>2.17%</w:t>
            </w: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cPr>
          <w:p w14:paraId="56A23C44" w14:textId="77777777" w:rsidR="00CD34D3" w:rsidRDefault="00CD34D3" w:rsidP="00032D5C">
            <w:pPr>
              <w:spacing w:after="0" w:line="240" w:lineRule="auto"/>
              <w:contextualSpacing/>
              <w:rPr>
                <w:rFonts w:cs="Arial"/>
                <w:b/>
                <w:sz w:val="24"/>
              </w:rPr>
            </w:pPr>
          </w:p>
          <w:p w14:paraId="28EECE87" w14:textId="77777777" w:rsidR="00032D5C" w:rsidRPr="00565A2D" w:rsidRDefault="00CD34D3" w:rsidP="00032D5C">
            <w:pPr>
              <w:spacing w:after="0" w:line="240" w:lineRule="auto"/>
              <w:contextualSpacing/>
              <w:rPr>
                <w:rFonts w:cs="Arial"/>
                <w:sz w:val="24"/>
              </w:rPr>
            </w:pPr>
            <w:r>
              <w:rPr>
                <w:rFonts w:cs="Arial"/>
                <w:sz w:val="24"/>
              </w:rPr>
              <w:t xml:space="preserve"> </w:t>
            </w:r>
            <w:r w:rsidR="00032D5C" w:rsidRPr="00565A2D">
              <w:rPr>
                <w:rFonts w:cs="Arial"/>
                <w:sz w:val="24"/>
              </w:rPr>
              <w:t>42.31%</w:t>
            </w:r>
          </w:p>
          <w:p w14:paraId="6C75D201" w14:textId="77777777" w:rsidR="00032D5C" w:rsidRPr="00565A2D" w:rsidRDefault="00565A2D" w:rsidP="00032D5C">
            <w:pPr>
              <w:spacing w:after="0" w:line="240" w:lineRule="auto"/>
              <w:contextualSpacing/>
              <w:rPr>
                <w:rFonts w:cs="Arial"/>
                <w:sz w:val="24"/>
              </w:rPr>
            </w:pPr>
            <w:r w:rsidRPr="00565A2D">
              <w:rPr>
                <w:rFonts w:cs="Arial"/>
                <w:sz w:val="24"/>
              </w:rPr>
              <w:t xml:space="preserve"> </w:t>
            </w:r>
            <w:r w:rsidR="00032D5C" w:rsidRPr="00565A2D">
              <w:rPr>
                <w:rFonts w:cs="Arial"/>
                <w:sz w:val="24"/>
              </w:rPr>
              <w:t xml:space="preserve">16.61%         </w:t>
            </w:r>
          </w:p>
          <w:p w14:paraId="7F065CB5" w14:textId="77777777" w:rsidR="00032D5C" w:rsidRPr="00565A2D" w:rsidRDefault="00565A2D" w:rsidP="00032D5C">
            <w:pPr>
              <w:spacing w:after="0" w:line="240" w:lineRule="auto"/>
              <w:contextualSpacing/>
              <w:rPr>
                <w:rFonts w:cs="Arial"/>
                <w:sz w:val="24"/>
              </w:rPr>
            </w:pPr>
            <w:r w:rsidRPr="00565A2D">
              <w:rPr>
                <w:rFonts w:cs="Arial"/>
                <w:sz w:val="24"/>
              </w:rPr>
              <w:t xml:space="preserve"> 1</w:t>
            </w:r>
            <w:r w:rsidR="00032D5C" w:rsidRPr="00565A2D">
              <w:rPr>
                <w:rFonts w:cs="Arial"/>
                <w:sz w:val="24"/>
              </w:rPr>
              <w:t>1.55%</w:t>
            </w:r>
          </w:p>
          <w:p w14:paraId="321F7EC5" w14:textId="77777777" w:rsidR="00032D5C" w:rsidRPr="00565A2D" w:rsidRDefault="00565A2D" w:rsidP="00032D5C">
            <w:pPr>
              <w:spacing w:after="0" w:line="240" w:lineRule="auto"/>
              <w:contextualSpacing/>
              <w:rPr>
                <w:rFonts w:cs="Arial"/>
                <w:sz w:val="24"/>
              </w:rPr>
            </w:pPr>
            <w:r w:rsidRPr="00565A2D">
              <w:rPr>
                <w:rFonts w:cs="Arial"/>
                <w:sz w:val="24"/>
              </w:rPr>
              <w:t xml:space="preserve">   </w:t>
            </w:r>
            <w:r w:rsidR="00032D5C" w:rsidRPr="00565A2D">
              <w:rPr>
                <w:rFonts w:cs="Arial"/>
                <w:sz w:val="24"/>
              </w:rPr>
              <w:t xml:space="preserve">2.35%    </w:t>
            </w:r>
          </w:p>
          <w:p w14:paraId="7D4F1E82" w14:textId="77777777" w:rsidR="00032D5C" w:rsidRPr="00565A2D" w:rsidRDefault="00565A2D" w:rsidP="00032D5C">
            <w:pPr>
              <w:spacing w:after="0" w:line="240" w:lineRule="auto"/>
              <w:contextualSpacing/>
              <w:rPr>
                <w:rFonts w:cs="Arial"/>
                <w:sz w:val="24"/>
              </w:rPr>
            </w:pPr>
            <w:r w:rsidRPr="00565A2D">
              <w:rPr>
                <w:rFonts w:cs="Arial"/>
                <w:sz w:val="24"/>
              </w:rPr>
              <w:t xml:space="preserve">   </w:t>
            </w:r>
            <w:r w:rsidR="00032D5C" w:rsidRPr="00565A2D">
              <w:rPr>
                <w:rFonts w:cs="Arial"/>
                <w:sz w:val="24"/>
              </w:rPr>
              <w:t>6.85%</w:t>
            </w:r>
          </w:p>
          <w:p w14:paraId="5F526459" w14:textId="77777777" w:rsidR="00032D5C" w:rsidRPr="00565A2D" w:rsidRDefault="00565A2D" w:rsidP="00032D5C">
            <w:pPr>
              <w:spacing w:after="0" w:line="240" w:lineRule="auto"/>
              <w:contextualSpacing/>
              <w:rPr>
                <w:rFonts w:cs="Arial"/>
                <w:sz w:val="24"/>
              </w:rPr>
            </w:pPr>
            <w:r w:rsidRPr="00565A2D">
              <w:rPr>
                <w:rFonts w:cs="Arial"/>
                <w:sz w:val="24"/>
              </w:rPr>
              <w:t xml:space="preserve">   </w:t>
            </w:r>
            <w:r w:rsidR="00032D5C" w:rsidRPr="00565A2D">
              <w:rPr>
                <w:rFonts w:cs="Arial"/>
                <w:sz w:val="24"/>
              </w:rPr>
              <w:t>1.34%</w:t>
            </w:r>
          </w:p>
          <w:p w14:paraId="76E0A5BC" w14:textId="77777777" w:rsidR="00032D5C" w:rsidRPr="00565A2D" w:rsidRDefault="00565A2D" w:rsidP="00032D5C">
            <w:pPr>
              <w:spacing w:after="0" w:line="240" w:lineRule="auto"/>
              <w:contextualSpacing/>
              <w:rPr>
                <w:rFonts w:cs="Arial"/>
                <w:sz w:val="24"/>
              </w:rPr>
            </w:pPr>
            <w:r w:rsidRPr="00565A2D">
              <w:rPr>
                <w:rFonts w:cs="Arial"/>
                <w:sz w:val="24"/>
              </w:rPr>
              <w:lastRenderedPageBreak/>
              <w:t xml:space="preserve"> </w:t>
            </w:r>
            <w:r w:rsidR="00032D5C" w:rsidRPr="00565A2D">
              <w:rPr>
                <w:rFonts w:cs="Arial"/>
                <w:sz w:val="24"/>
              </w:rPr>
              <w:t>17.39%</w:t>
            </w:r>
          </w:p>
          <w:p w14:paraId="234323B8" w14:textId="77777777" w:rsidR="0057100E" w:rsidRDefault="00565A2D" w:rsidP="00032D5C">
            <w:pPr>
              <w:spacing w:after="0" w:line="240" w:lineRule="auto"/>
              <w:contextualSpacing/>
              <w:rPr>
                <w:rFonts w:cs="Arial"/>
                <w:sz w:val="24"/>
              </w:rPr>
            </w:pPr>
            <w:r w:rsidRPr="00565A2D">
              <w:rPr>
                <w:rFonts w:cs="Arial"/>
                <w:sz w:val="24"/>
              </w:rPr>
              <w:t xml:space="preserve">   </w:t>
            </w:r>
            <w:r w:rsidR="00032D5C" w:rsidRPr="00565A2D">
              <w:rPr>
                <w:rFonts w:cs="Arial"/>
                <w:sz w:val="24"/>
              </w:rPr>
              <w:t>1.6%</w:t>
            </w:r>
            <w:r w:rsidR="00032D5C" w:rsidRPr="00ED5F1D">
              <w:rPr>
                <w:rFonts w:cs="Arial"/>
                <w:sz w:val="24"/>
              </w:rPr>
              <w:t xml:space="preserve">      </w:t>
            </w:r>
          </w:p>
          <w:p w14:paraId="61BE1E96" w14:textId="77777777" w:rsidR="0057100E" w:rsidRDefault="0057100E" w:rsidP="00032D5C">
            <w:pPr>
              <w:spacing w:after="0" w:line="240" w:lineRule="auto"/>
              <w:contextualSpacing/>
              <w:rPr>
                <w:rFonts w:cs="Arial"/>
                <w:sz w:val="24"/>
              </w:rPr>
            </w:pPr>
          </w:p>
          <w:p w14:paraId="55A84B0A" w14:textId="77777777" w:rsidR="00032D5C" w:rsidRPr="00ED5F1D" w:rsidRDefault="00032D5C" w:rsidP="00032D5C">
            <w:pPr>
              <w:spacing w:after="0" w:line="240" w:lineRule="auto"/>
              <w:contextualSpacing/>
              <w:rPr>
                <w:rFonts w:cs="Arial"/>
                <w:sz w:val="24"/>
              </w:rPr>
            </w:pPr>
            <w:r w:rsidRPr="00ED5F1D">
              <w:rPr>
                <w:rFonts w:cs="Arial"/>
                <w:sz w:val="24"/>
              </w:rPr>
              <w:t xml:space="preserve">    </w:t>
            </w: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453A3B6" w14:textId="77777777" w:rsidR="00032D5C" w:rsidRPr="003930CF" w:rsidRDefault="00032D5C" w:rsidP="00032D5C">
            <w:pPr>
              <w:spacing w:after="0" w:line="240" w:lineRule="auto"/>
              <w:contextualSpacing/>
              <w:rPr>
                <w:rFonts w:cs="Arial"/>
                <w:sz w:val="24"/>
              </w:rPr>
            </w:pP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cPr>
          <w:p w14:paraId="07BC583C" w14:textId="77777777" w:rsidR="00032D5C" w:rsidRPr="003930CF" w:rsidRDefault="00032D5C" w:rsidP="00032D5C">
            <w:pPr>
              <w:spacing w:after="0" w:line="240" w:lineRule="auto"/>
              <w:contextualSpacing/>
              <w:rPr>
                <w:rFonts w:cs="Arial"/>
                <w:sz w:val="24"/>
              </w:rPr>
            </w:pPr>
          </w:p>
        </w:tc>
      </w:tr>
      <w:tr w:rsidR="00CD34D3" w:rsidRPr="003930CF" w14:paraId="09860E01" w14:textId="77777777" w:rsidTr="007036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74"/>
        </w:trPr>
        <w:tc>
          <w:tcPr>
            <w:tcW w:w="494" w:type="pct"/>
            <w:gridSpan w:val="2"/>
            <w:tcBorders>
              <w:top w:val="single" w:sz="2"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hideMark/>
          </w:tcPr>
          <w:p w14:paraId="715FBC60" w14:textId="77777777" w:rsidR="00CD34D3" w:rsidRDefault="00CD34D3" w:rsidP="00032D5C">
            <w:pPr>
              <w:spacing w:after="0" w:line="240" w:lineRule="auto"/>
              <w:contextualSpacing/>
              <w:rPr>
                <w:rFonts w:cs="Arial"/>
                <w:b/>
                <w:sz w:val="24"/>
              </w:rPr>
            </w:pPr>
            <w:r w:rsidRPr="003930CF">
              <w:rPr>
                <w:rFonts w:cs="Arial"/>
                <w:b/>
                <w:sz w:val="24"/>
              </w:rPr>
              <w:t>8.</w:t>
            </w:r>
          </w:p>
          <w:p w14:paraId="00CAA9D6" w14:textId="77777777" w:rsidR="00CD34D3" w:rsidRPr="003930CF" w:rsidRDefault="00CD34D3" w:rsidP="00032D5C">
            <w:pPr>
              <w:spacing w:after="0" w:line="240" w:lineRule="auto"/>
              <w:contextualSpacing/>
              <w:rPr>
                <w:rFonts w:cs="Arial"/>
                <w:b/>
                <w:sz w:val="24"/>
              </w:rPr>
            </w:pPr>
            <w:r w:rsidRPr="003930CF">
              <w:rPr>
                <w:rFonts w:cs="Arial"/>
                <w:b/>
                <w:sz w:val="24"/>
              </w:rPr>
              <w:t>Political Opinion</w:t>
            </w:r>
          </w:p>
          <w:p w14:paraId="79E22D10" w14:textId="77777777" w:rsidR="00CD34D3" w:rsidRDefault="00CD34D3" w:rsidP="00AF24C1">
            <w:pPr>
              <w:spacing w:after="0" w:line="240" w:lineRule="auto"/>
              <w:contextualSpacing/>
              <w:rPr>
                <w:rFonts w:cs="Arial"/>
                <w:sz w:val="24"/>
              </w:rPr>
            </w:pPr>
            <w:r w:rsidRPr="003930CF">
              <w:rPr>
                <w:rFonts w:cs="Arial"/>
                <w:sz w:val="24"/>
              </w:rPr>
              <w:t>Based on</w:t>
            </w:r>
            <w:r>
              <w:t xml:space="preserve"> </w:t>
            </w:r>
            <w:r>
              <w:rPr>
                <w:rFonts w:cs="Arial"/>
                <w:sz w:val="24"/>
              </w:rPr>
              <w:t>t</w:t>
            </w:r>
            <w:r w:rsidRPr="009E786F">
              <w:rPr>
                <w:rFonts w:cs="Arial"/>
                <w:sz w:val="24"/>
              </w:rPr>
              <w:t>otal elected candidates</w:t>
            </w:r>
            <w:r w:rsidRPr="003930CF">
              <w:rPr>
                <w:rFonts w:cs="Arial"/>
                <w:sz w:val="24"/>
              </w:rPr>
              <w:t xml:space="preserve"> </w:t>
            </w:r>
            <w:r>
              <w:rPr>
                <w:rFonts w:cs="Arial"/>
                <w:sz w:val="24"/>
              </w:rPr>
              <w:t>in the l</w:t>
            </w:r>
            <w:r w:rsidRPr="009E786F">
              <w:rPr>
                <w:rFonts w:cs="Arial"/>
                <w:sz w:val="24"/>
              </w:rPr>
              <w:t>ocal government elections</w:t>
            </w:r>
            <w:r>
              <w:rPr>
                <w:rFonts w:cs="Arial"/>
                <w:sz w:val="24"/>
              </w:rPr>
              <w:t xml:space="preserve"> 2023</w:t>
            </w:r>
            <w:r w:rsidRPr="003930CF">
              <w:rPr>
                <w:rFonts w:cs="Arial"/>
                <w:sz w:val="24"/>
              </w:rPr>
              <w:t xml:space="preserve"> </w:t>
            </w:r>
          </w:p>
          <w:p w14:paraId="74E7B319" w14:textId="77777777" w:rsidR="007036F5" w:rsidRDefault="007036F5" w:rsidP="00AF24C1">
            <w:pPr>
              <w:spacing w:after="0" w:line="240" w:lineRule="auto"/>
              <w:contextualSpacing/>
              <w:rPr>
                <w:rFonts w:cs="Arial"/>
                <w:sz w:val="24"/>
              </w:rPr>
            </w:pPr>
          </w:p>
          <w:p w14:paraId="77CECE39" w14:textId="77777777" w:rsidR="007036F5" w:rsidRPr="007036F5" w:rsidRDefault="007036F5" w:rsidP="00AF24C1">
            <w:pPr>
              <w:spacing w:after="0" w:line="240" w:lineRule="auto"/>
              <w:contextualSpacing/>
              <w:rPr>
                <w:rFonts w:cs="Arial"/>
                <w:i/>
                <w:sz w:val="20"/>
                <w:szCs w:val="20"/>
              </w:rPr>
            </w:pPr>
            <w:r w:rsidRPr="007036F5">
              <w:rPr>
                <w:rFonts w:cs="Arial"/>
                <w:i/>
                <w:sz w:val="20"/>
                <w:szCs w:val="20"/>
              </w:rPr>
              <w:t>*Figures extracted from Lisburn and Castlereagh Council 2023.</w:t>
            </w: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53CA628F" w14:textId="77777777" w:rsidR="00CD34D3" w:rsidRPr="003930CF" w:rsidRDefault="00CD34D3" w:rsidP="00032D5C">
            <w:pPr>
              <w:spacing w:after="0" w:line="240" w:lineRule="auto"/>
              <w:contextualSpacing/>
              <w:rPr>
                <w:rFonts w:cs="Arial"/>
                <w:sz w:val="24"/>
              </w:rPr>
            </w:pPr>
          </w:p>
          <w:p w14:paraId="1633D98D" w14:textId="77777777" w:rsidR="00CD34D3" w:rsidRPr="003930CF" w:rsidRDefault="00CD34D3" w:rsidP="00032D5C">
            <w:pPr>
              <w:spacing w:after="0" w:line="240" w:lineRule="auto"/>
              <w:contextualSpacing/>
              <w:rPr>
                <w:rFonts w:cs="Arial"/>
                <w:sz w:val="24"/>
              </w:rPr>
            </w:pPr>
          </w:p>
          <w:p w14:paraId="5E2DA247" w14:textId="77777777" w:rsidR="00CD34D3" w:rsidRDefault="00CD34D3" w:rsidP="00032D5C">
            <w:pPr>
              <w:spacing w:after="0" w:line="240" w:lineRule="auto"/>
              <w:contextualSpacing/>
              <w:rPr>
                <w:rFonts w:cs="Arial"/>
                <w:sz w:val="24"/>
              </w:rPr>
            </w:pPr>
          </w:p>
          <w:p w14:paraId="17B77681" w14:textId="77777777" w:rsidR="00CD34D3" w:rsidRPr="003930CF" w:rsidRDefault="00CD34D3" w:rsidP="00032D5C">
            <w:pPr>
              <w:spacing w:after="0" w:line="240" w:lineRule="auto"/>
              <w:contextualSpacing/>
              <w:rPr>
                <w:rFonts w:cs="Arial"/>
                <w:sz w:val="24"/>
              </w:rPr>
            </w:pPr>
            <w:r w:rsidRPr="003930CF">
              <w:rPr>
                <w:rFonts w:cs="Arial"/>
                <w:sz w:val="24"/>
              </w:rPr>
              <w:t>DUP</w:t>
            </w:r>
          </w:p>
          <w:p w14:paraId="7449FE3D" w14:textId="77777777" w:rsidR="00CD34D3" w:rsidRPr="003930CF" w:rsidRDefault="00CD34D3" w:rsidP="00032D5C">
            <w:pPr>
              <w:spacing w:after="0" w:line="240" w:lineRule="auto"/>
              <w:contextualSpacing/>
              <w:rPr>
                <w:rFonts w:cs="Arial"/>
                <w:sz w:val="24"/>
              </w:rPr>
            </w:pPr>
            <w:r w:rsidRPr="003930CF">
              <w:rPr>
                <w:rFonts w:cs="Arial"/>
                <w:sz w:val="24"/>
              </w:rPr>
              <w:t>SF</w:t>
            </w:r>
          </w:p>
          <w:p w14:paraId="55AB6005" w14:textId="77777777" w:rsidR="00CD34D3" w:rsidRPr="003930CF" w:rsidRDefault="00CD34D3" w:rsidP="00032D5C">
            <w:pPr>
              <w:spacing w:after="0" w:line="240" w:lineRule="auto"/>
              <w:contextualSpacing/>
              <w:rPr>
                <w:rFonts w:cs="Arial"/>
                <w:sz w:val="24"/>
              </w:rPr>
            </w:pPr>
            <w:r w:rsidRPr="003930CF">
              <w:rPr>
                <w:rFonts w:cs="Arial"/>
                <w:sz w:val="24"/>
              </w:rPr>
              <w:t>SDLP</w:t>
            </w:r>
          </w:p>
          <w:p w14:paraId="2A8F9561" w14:textId="77777777" w:rsidR="00CD34D3" w:rsidRPr="003930CF" w:rsidRDefault="00CD34D3" w:rsidP="00032D5C">
            <w:pPr>
              <w:spacing w:after="0" w:line="240" w:lineRule="auto"/>
              <w:contextualSpacing/>
              <w:rPr>
                <w:rFonts w:cs="Arial"/>
                <w:sz w:val="24"/>
              </w:rPr>
            </w:pPr>
            <w:r w:rsidRPr="003930CF">
              <w:rPr>
                <w:rFonts w:cs="Arial"/>
                <w:sz w:val="24"/>
              </w:rPr>
              <w:t>UUP</w:t>
            </w:r>
          </w:p>
          <w:p w14:paraId="616283DA" w14:textId="77777777" w:rsidR="00CD34D3" w:rsidRPr="003930CF" w:rsidRDefault="00CD34D3" w:rsidP="00032D5C">
            <w:pPr>
              <w:spacing w:after="0" w:line="240" w:lineRule="auto"/>
              <w:contextualSpacing/>
              <w:rPr>
                <w:rFonts w:cs="Arial"/>
                <w:sz w:val="24"/>
              </w:rPr>
            </w:pPr>
            <w:r w:rsidRPr="003930CF">
              <w:rPr>
                <w:rFonts w:cs="Arial"/>
                <w:sz w:val="24"/>
              </w:rPr>
              <w:t>APNI</w:t>
            </w:r>
          </w:p>
          <w:p w14:paraId="1B692554" w14:textId="77777777" w:rsidR="00CD34D3" w:rsidRPr="003930CF" w:rsidRDefault="00CD34D3" w:rsidP="00032D5C">
            <w:pPr>
              <w:spacing w:after="0" w:line="240" w:lineRule="auto"/>
              <w:contextualSpacing/>
              <w:rPr>
                <w:rFonts w:cs="Arial"/>
                <w:sz w:val="24"/>
              </w:rPr>
            </w:pPr>
            <w:r w:rsidRPr="003930CF">
              <w:rPr>
                <w:rFonts w:cs="Arial"/>
                <w:sz w:val="24"/>
              </w:rPr>
              <w:t>Green</w:t>
            </w:r>
          </w:p>
          <w:p w14:paraId="2BC9C6E8" w14:textId="77777777" w:rsidR="00CD34D3" w:rsidRPr="003930CF" w:rsidRDefault="00CD34D3" w:rsidP="00032D5C">
            <w:pPr>
              <w:spacing w:after="0" w:line="240" w:lineRule="auto"/>
              <w:contextualSpacing/>
              <w:rPr>
                <w:rFonts w:cs="Arial"/>
                <w:sz w:val="24"/>
              </w:rPr>
            </w:pPr>
            <w:r w:rsidRPr="003930CF">
              <w:rPr>
                <w:rFonts w:cs="Arial"/>
                <w:sz w:val="24"/>
              </w:rPr>
              <w:t>PBP</w:t>
            </w:r>
          </w:p>
          <w:p w14:paraId="76E07F61" w14:textId="77777777" w:rsidR="00CD34D3" w:rsidRPr="003930CF" w:rsidRDefault="00CD34D3" w:rsidP="00032D5C">
            <w:pPr>
              <w:spacing w:after="0" w:line="240" w:lineRule="auto"/>
              <w:contextualSpacing/>
              <w:rPr>
                <w:rFonts w:cs="Arial"/>
                <w:sz w:val="24"/>
              </w:rPr>
            </w:pPr>
            <w:r w:rsidRPr="003930CF">
              <w:rPr>
                <w:rFonts w:cs="Arial"/>
                <w:sz w:val="24"/>
              </w:rPr>
              <w:t>IND</w:t>
            </w:r>
          </w:p>
          <w:p w14:paraId="1D83A8EC" w14:textId="77777777" w:rsidR="00CD34D3" w:rsidRPr="003930CF" w:rsidRDefault="00CD34D3" w:rsidP="00CD34D3">
            <w:pPr>
              <w:spacing w:after="0" w:line="240" w:lineRule="auto"/>
              <w:contextualSpacing/>
              <w:rPr>
                <w:rFonts w:cs="Arial"/>
                <w:sz w:val="24"/>
              </w:rPr>
            </w:pPr>
            <w:r>
              <w:rPr>
                <w:rFonts w:cs="Arial"/>
                <w:sz w:val="24"/>
              </w:rPr>
              <w:t>Trad UP</w:t>
            </w: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5EF422CD" w14:textId="77777777" w:rsidR="00CD34D3" w:rsidRDefault="00CD34D3" w:rsidP="00032D5C">
            <w:pPr>
              <w:spacing w:after="0" w:line="240" w:lineRule="auto"/>
              <w:contextualSpacing/>
              <w:jc w:val="center"/>
              <w:rPr>
                <w:rFonts w:cs="Arial"/>
                <w:sz w:val="24"/>
              </w:rPr>
            </w:pPr>
            <w:r w:rsidRPr="003930CF">
              <w:rPr>
                <w:rFonts w:cs="Arial"/>
                <w:sz w:val="24"/>
              </w:rPr>
              <w:t>Belfast</w:t>
            </w:r>
          </w:p>
          <w:p w14:paraId="56E7EDBC" w14:textId="77777777" w:rsidR="00CD34D3" w:rsidRPr="003930CF" w:rsidRDefault="00CD34D3" w:rsidP="00032D5C">
            <w:pPr>
              <w:spacing w:after="0" w:line="240" w:lineRule="auto"/>
              <w:contextualSpacing/>
              <w:jc w:val="center"/>
              <w:rPr>
                <w:rFonts w:cs="Arial"/>
                <w:sz w:val="24"/>
              </w:rPr>
            </w:pPr>
            <w:r>
              <w:rPr>
                <w:rFonts w:cs="Arial"/>
                <w:sz w:val="24"/>
              </w:rPr>
              <w:t>Council</w:t>
            </w:r>
          </w:p>
          <w:p w14:paraId="1A982848" w14:textId="77777777" w:rsidR="00CD34D3" w:rsidRPr="003930CF" w:rsidRDefault="00CD34D3" w:rsidP="00032D5C">
            <w:pPr>
              <w:spacing w:after="0" w:line="240" w:lineRule="auto"/>
              <w:jc w:val="center"/>
              <w:rPr>
                <w:rFonts w:cs="Arial"/>
                <w:sz w:val="24"/>
              </w:rPr>
            </w:pPr>
          </w:p>
          <w:p w14:paraId="5A4E039C" w14:textId="77777777" w:rsidR="00CD34D3" w:rsidRPr="003930CF" w:rsidRDefault="00CD34D3" w:rsidP="00032D5C">
            <w:pPr>
              <w:spacing w:after="0" w:line="240" w:lineRule="auto"/>
              <w:jc w:val="center"/>
              <w:rPr>
                <w:rFonts w:cs="Arial"/>
                <w:sz w:val="24"/>
              </w:rPr>
            </w:pPr>
            <w:r>
              <w:rPr>
                <w:rFonts w:cs="Arial"/>
                <w:sz w:val="24"/>
              </w:rPr>
              <w:t>14</w:t>
            </w:r>
          </w:p>
          <w:p w14:paraId="7DED4D03" w14:textId="77777777" w:rsidR="00CD34D3" w:rsidRPr="003930CF" w:rsidRDefault="00CD34D3" w:rsidP="00032D5C">
            <w:pPr>
              <w:spacing w:after="0" w:line="240" w:lineRule="auto"/>
              <w:jc w:val="center"/>
              <w:rPr>
                <w:rFonts w:cs="Arial"/>
                <w:sz w:val="24"/>
              </w:rPr>
            </w:pPr>
            <w:r>
              <w:rPr>
                <w:rFonts w:cs="Arial"/>
                <w:sz w:val="24"/>
              </w:rPr>
              <w:t>22</w:t>
            </w:r>
          </w:p>
          <w:p w14:paraId="13B06806" w14:textId="77777777" w:rsidR="00CD34D3" w:rsidRPr="003930CF" w:rsidRDefault="00CD34D3" w:rsidP="00032D5C">
            <w:pPr>
              <w:spacing w:after="0" w:line="240" w:lineRule="auto"/>
              <w:jc w:val="center"/>
              <w:rPr>
                <w:rFonts w:cs="Arial"/>
                <w:sz w:val="24"/>
              </w:rPr>
            </w:pPr>
            <w:r>
              <w:rPr>
                <w:rFonts w:cs="Arial"/>
                <w:sz w:val="24"/>
              </w:rPr>
              <w:t>5</w:t>
            </w:r>
          </w:p>
          <w:p w14:paraId="71937270" w14:textId="77777777" w:rsidR="00CD34D3" w:rsidRPr="003930CF" w:rsidRDefault="00CD34D3" w:rsidP="00032D5C">
            <w:pPr>
              <w:spacing w:after="0" w:line="240" w:lineRule="auto"/>
              <w:jc w:val="center"/>
              <w:rPr>
                <w:rFonts w:cs="Arial"/>
                <w:sz w:val="24"/>
              </w:rPr>
            </w:pPr>
            <w:r>
              <w:rPr>
                <w:rFonts w:cs="Arial"/>
                <w:sz w:val="24"/>
              </w:rPr>
              <w:t>2</w:t>
            </w:r>
          </w:p>
          <w:p w14:paraId="409A1EBC" w14:textId="77777777" w:rsidR="00CD34D3" w:rsidRPr="003930CF" w:rsidRDefault="00CD34D3" w:rsidP="00032D5C">
            <w:pPr>
              <w:spacing w:after="0" w:line="240" w:lineRule="auto"/>
              <w:jc w:val="center"/>
              <w:rPr>
                <w:rFonts w:cs="Arial"/>
                <w:sz w:val="24"/>
              </w:rPr>
            </w:pPr>
            <w:r>
              <w:rPr>
                <w:rFonts w:cs="Arial"/>
                <w:sz w:val="24"/>
              </w:rPr>
              <w:t>11</w:t>
            </w:r>
          </w:p>
          <w:p w14:paraId="7399E970" w14:textId="77777777" w:rsidR="00CD34D3" w:rsidRPr="003930CF" w:rsidRDefault="00CD34D3" w:rsidP="00032D5C">
            <w:pPr>
              <w:spacing w:after="0" w:line="240" w:lineRule="auto"/>
              <w:jc w:val="center"/>
              <w:rPr>
                <w:rFonts w:cs="Arial"/>
                <w:sz w:val="24"/>
              </w:rPr>
            </w:pPr>
            <w:r>
              <w:rPr>
                <w:rFonts w:cs="Arial"/>
                <w:sz w:val="24"/>
              </w:rPr>
              <w:t>3</w:t>
            </w:r>
          </w:p>
          <w:p w14:paraId="729D510A" w14:textId="77777777" w:rsidR="00CD34D3" w:rsidRPr="003930CF" w:rsidRDefault="00CD34D3" w:rsidP="00032D5C">
            <w:pPr>
              <w:spacing w:after="0" w:line="240" w:lineRule="auto"/>
              <w:jc w:val="center"/>
              <w:rPr>
                <w:rFonts w:cs="Arial"/>
                <w:sz w:val="24"/>
              </w:rPr>
            </w:pPr>
            <w:r>
              <w:rPr>
                <w:rFonts w:cs="Arial"/>
                <w:sz w:val="24"/>
              </w:rPr>
              <w:t>1</w:t>
            </w:r>
          </w:p>
          <w:p w14:paraId="183AE771" w14:textId="77777777" w:rsidR="00CD34D3" w:rsidRPr="003930CF" w:rsidRDefault="00CD34D3" w:rsidP="00032D5C">
            <w:pPr>
              <w:spacing w:after="0" w:line="240" w:lineRule="auto"/>
              <w:jc w:val="center"/>
              <w:rPr>
                <w:rFonts w:cs="Arial"/>
                <w:sz w:val="24"/>
              </w:rPr>
            </w:pPr>
            <w:r>
              <w:rPr>
                <w:rFonts w:cs="Arial"/>
                <w:sz w:val="24"/>
              </w:rPr>
              <w:t>1</w:t>
            </w:r>
          </w:p>
          <w:p w14:paraId="26CDA8CD" w14:textId="77777777" w:rsidR="00CD34D3" w:rsidRPr="003930CF" w:rsidRDefault="00CD34D3" w:rsidP="00032D5C">
            <w:pPr>
              <w:spacing w:after="0" w:line="240" w:lineRule="auto"/>
              <w:jc w:val="center"/>
              <w:rPr>
                <w:rFonts w:cs="Arial"/>
                <w:sz w:val="24"/>
              </w:rPr>
            </w:pPr>
            <w:r>
              <w:rPr>
                <w:rFonts w:cs="Arial"/>
                <w:sz w:val="24"/>
              </w:rPr>
              <w:t>2</w:t>
            </w:r>
          </w:p>
          <w:p w14:paraId="3AD196A4" w14:textId="77777777" w:rsidR="00CD34D3" w:rsidRPr="003930CF" w:rsidRDefault="00CD34D3" w:rsidP="00032D5C">
            <w:pPr>
              <w:spacing w:after="0" w:line="240" w:lineRule="auto"/>
              <w:contextualSpacing/>
              <w:jc w:val="center"/>
              <w:rPr>
                <w:rFonts w:cs="Arial"/>
                <w:sz w:val="24"/>
              </w:rPr>
            </w:pPr>
          </w:p>
        </w:tc>
        <w:tc>
          <w:tcPr>
            <w:tcW w:w="431" w:type="pct"/>
            <w:gridSpan w:val="2"/>
            <w:tcBorders>
              <w:top w:val="single" w:sz="4" w:space="0" w:color="auto"/>
              <w:left w:val="single" w:sz="4" w:space="0" w:color="auto"/>
              <w:bottom w:val="single" w:sz="4" w:space="0" w:color="auto"/>
              <w:right w:val="single" w:sz="4" w:space="0" w:color="auto"/>
            </w:tcBorders>
            <w:shd w:val="clear" w:color="auto" w:fill="EDF7F9"/>
          </w:tcPr>
          <w:p w14:paraId="158CE713" w14:textId="77777777" w:rsidR="00CD34D3" w:rsidRPr="003930CF" w:rsidRDefault="00CD34D3" w:rsidP="00CD34D3">
            <w:pPr>
              <w:spacing w:after="0" w:line="240" w:lineRule="auto"/>
              <w:contextualSpacing/>
              <w:jc w:val="center"/>
              <w:rPr>
                <w:rFonts w:cs="Arial"/>
                <w:sz w:val="24"/>
              </w:rPr>
            </w:pPr>
            <w:r w:rsidRPr="003930CF">
              <w:rPr>
                <w:rFonts w:cs="Arial"/>
                <w:sz w:val="24"/>
              </w:rPr>
              <w:t>C</w:t>
            </w:r>
            <w:r>
              <w:rPr>
                <w:rFonts w:cs="Arial"/>
                <w:sz w:val="24"/>
              </w:rPr>
              <w:t>’r</w:t>
            </w:r>
            <w:r w:rsidRPr="003930CF">
              <w:rPr>
                <w:rFonts w:cs="Arial"/>
                <w:sz w:val="24"/>
              </w:rPr>
              <w:t>eagh</w:t>
            </w:r>
            <w:r>
              <w:rPr>
                <w:rFonts w:cs="Arial"/>
                <w:sz w:val="24"/>
              </w:rPr>
              <w:t>*</w:t>
            </w:r>
          </w:p>
          <w:p w14:paraId="5989810B" w14:textId="77777777" w:rsidR="00CD34D3" w:rsidRPr="003930CF" w:rsidRDefault="00CD34D3" w:rsidP="00032D5C">
            <w:pPr>
              <w:spacing w:after="0" w:line="240" w:lineRule="auto"/>
              <w:contextualSpacing/>
              <w:jc w:val="center"/>
              <w:rPr>
                <w:rFonts w:cs="Arial"/>
                <w:sz w:val="24"/>
              </w:rPr>
            </w:pPr>
          </w:p>
          <w:p w14:paraId="0B28653B" w14:textId="77777777" w:rsidR="00CD34D3" w:rsidRDefault="00CD34D3" w:rsidP="00032D5C">
            <w:pPr>
              <w:spacing w:after="0" w:line="240" w:lineRule="auto"/>
              <w:contextualSpacing/>
              <w:jc w:val="center"/>
              <w:rPr>
                <w:rFonts w:cs="Arial"/>
                <w:sz w:val="24"/>
              </w:rPr>
            </w:pPr>
          </w:p>
          <w:p w14:paraId="27C040EE" w14:textId="77777777" w:rsidR="00CD34D3" w:rsidRPr="003930CF" w:rsidRDefault="00CD34D3" w:rsidP="00032D5C">
            <w:pPr>
              <w:spacing w:after="0" w:line="240" w:lineRule="auto"/>
              <w:contextualSpacing/>
              <w:jc w:val="center"/>
              <w:rPr>
                <w:rFonts w:cs="Arial"/>
                <w:sz w:val="24"/>
              </w:rPr>
            </w:pPr>
            <w:r>
              <w:rPr>
                <w:rFonts w:cs="Arial"/>
                <w:sz w:val="24"/>
              </w:rPr>
              <w:t>3</w:t>
            </w:r>
          </w:p>
          <w:p w14:paraId="1587C2A8" w14:textId="77777777" w:rsidR="00CD34D3" w:rsidRPr="003930CF" w:rsidRDefault="00CD34D3" w:rsidP="00032D5C">
            <w:pPr>
              <w:spacing w:after="0" w:line="240" w:lineRule="auto"/>
              <w:contextualSpacing/>
              <w:jc w:val="center"/>
              <w:rPr>
                <w:rFonts w:cs="Arial"/>
                <w:sz w:val="24"/>
              </w:rPr>
            </w:pPr>
            <w:r>
              <w:rPr>
                <w:rFonts w:cs="Arial"/>
                <w:sz w:val="24"/>
              </w:rPr>
              <w:t>2</w:t>
            </w:r>
          </w:p>
          <w:p w14:paraId="1443527E" w14:textId="77777777" w:rsidR="00CD34D3" w:rsidRPr="003930CF" w:rsidRDefault="00CD34D3" w:rsidP="00032D5C">
            <w:pPr>
              <w:spacing w:after="0" w:line="240" w:lineRule="auto"/>
              <w:contextualSpacing/>
              <w:jc w:val="center"/>
              <w:rPr>
                <w:rFonts w:cs="Arial"/>
                <w:sz w:val="24"/>
              </w:rPr>
            </w:pPr>
            <w:r>
              <w:rPr>
                <w:rFonts w:cs="Arial"/>
                <w:sz w:val="24"/>
              </w:rPr>
              <w:t>1</w:t>
            </w:r>
          </w:p>
          <w:p w14:paraId="75C06CBC" w14:textId="77777777" w:rsidR="00CD34D3" w:rsidRPr="003930CF" w:rsidRDefault="00CD34D3" w:rsidP="00032D5C">
            <w:pPr>
              <w:spacing w:after="0" w:line="240" w:lineRule="auto"/>
              <w:contextualSpacing/>
              <w:jc w:val="center"/>
              <w:rPr>
                <w:rFonts w:cs="Arial"/>
                <w:sz w:val="24"/>
              </w:rPr>
            </w:pPr>
            <w:r>
              <w:rPr>
                <w:rFonts w:cs="Arial"/>
                <w:sz w:val="24"/>
              </w:rPr>
              <w:t>1</w:t>
            </w:r>
          </w:p>
          <w:p w14:paraId="721854A4" w14:textId="77777777" w:rsidR="00CD34D3" w:rsidRPr="003930CF" w:rsidRDefault="00CD34D3" w:rsidP="00032D5C">
            <w:pPr>
              <w:spacing w:after="0" w:line="240" w:lineRule="auto"/>
              <w:contextualSpacing/>
              <w:jc w:val="center"/>
              <w:rPr>
                <w:rFonts w:cs="Arial"/>
                <w:sz w:val="24"/>
              </w:rPr>
            </w:pPr>
            <w:r>
              <w:rPr>
                <w:rFonts w:cs="Arial"/>
                <w:sz w:val="24"/>
              </w:rPr>
              <w:t>5</w:t>
            </w:r>
          </w:p>
          <w:p w14:paraId="2A740A98" w14:textId="77777777" w:rsidR="00CD34D3" w:rsidRPr="003930CF" w:rsidRDefault="00CD34D3" w:rsidP="00032D5C">
            <w:pPr>
              <w:spacing w:after="0" w:line="240" w:lineRule="auto"/>
              <w:contextualSpacing/>
              <w:jc w:val="center"/>
              <w:rPr>
                <w:rFonts w:cs="Arial"/>
                <w:sz w:val="24"/>
              </w:rPr>
            </w:pPr>
            <w:r>
              <w:rPr>
                <w:rFonts w:cs="Arial"/>
                <w:sz w:val="24"/>
              </w:rPr>
              <w:t>0</w:t>
            </w:r>
          </w:p>
          <w:p w14:paraId="40C73C2A" w14:textId="77777777" w:rsidR="00CD34D3" w:rsidRPr="003930CF" w:rsidRDefault="00CD34D3" w:rsidP="00032D5C">
            <w:pPr>
              <w:spacing w:after="0" w:line="240" w:lineRule="auto"/>
              <w:contextualSpacing/>
              <w:jc w:val="center"/>
              <w:rPr>
                <w:rFonts w:cs="Arial"/>
                <w:sz w:val="24"/>
              </w:rPr>
            </w:pPr>
            <w:r w:rsidRPr="003930CF">
              <w:rPr>
                <w:rFonts w:cs="Arial"/>
                <w:sz w:val="24"/>
              </w:rPr>
              <w:t>0</w:t>
            </w:r>
          </w:p>
          <w:p w14:paraId="365BF405" w14:textId="77777777" w:rsidR="00CD34D3" w:rsidRPr="003930CF" w:rsidRDefault="00CD34D3" w:rsidP="00032D5C">
            <w:pPr>
              <w:spacing w:after="0" w:line="240" w:lineRule="auto"/>
              <w:contextualSpacing/>
              <w:jc w:val="center"/>
              <w:rPr>
                <w:rFonts w:cs="Arial"/>
                <w:sz w:val="24"/>
              </w:rPr>
            </w:pPr>
            <w:r w:rsidRPr="003930CF">
              <w:rPr>
                <w:rFonts w:cs="Arial"/>
                <w:sz w:val="24"/>
              </w:rPr>
              <w:t>0</w:t>
            </w:r>
          </w:p>
          <w:p w14:paraId="00AD38B7" w14:textId="77777777" w:rsidR="00CD34D3" w:rsidRPr="003930CF" w:rsidRDefault="0057100E" w:rsidP="00032D5C">
            <w:pPr>
              <w:spacing w:after="0" w:line="240" w:lineRule="auto"/>
              <w:contextualSpacing/>
              <w:rPr>
                <w:rFonts w:cs="Arial"/>
                <w:sz w:val="24"/>
              </w:rPr>
            </w:pPr>
            <w:r>
              <w:rPr>
                <w:rFonts w:cs="Arial"/>
                <w:sz w:val="24"/>
              </w:rPr>
              <w:t xml:space="preserve">         </w:t>
            </w:r>
            <w:r w:rsidR="00CD34D3" w:rsidRPr="003930CF">
              <w:rPr>
                <w:rFonts w:cs="Arial"/>
                <w:sz w:val="24"/>
              </w:rPr>
              <w:t>0</w:t>
            </w: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065703E" w14:textId="77777777" w:rsidR="00CD34D3" w:rsidRPr="003930CF" w:rsidRDefault="00CD34D3" w:rsidP="00032D5C">
            <w:pPr>
              <w:spacing w:after="0" w:line="240" w:lineRule="auto"/>
              <w:contextualSpacing/>
              <w:rPr>
                <w:rFonts w:cs="Arial"/>
                <w:sz w:val="24"/>
              </w:rPr>
            </w:pP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cPr>
          <w:p w14:paraId="1E8FB100" w14:textId="77777777" w:rsidR="00CD34D3" w:rsidRPr="003930CF" w:rsidRDefault="00CD34D3" w:rsidP="00060D57">
            <w:pPr>
              <w:spacing w:after="0" w:line="240" w:lineRule="auto"/>
              <w:contextualSpacing/>
              <w:rPr>
                <w:rFonts w:cs="Arial"/>
                <w:sz w:val="24"/>
              </w:rPr>
            </w:pPr>
          </w:p>
        </w:tc>
      </w:tr>
      <w:tr w:rsidR="00032D5C" w:rsidRPr="003930CF" w14:paraId="626F39C2" w14:textId="77777777" w:rsidTr="007036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177"/>
        </w:trPr>
        <w:tc>
          <w:tcPr>
            <w:tcW w:w="494" w:type="pct"/>
            <w:gridSpan w:val="2"/>
            <w:tcBorders>
              <w:top w:val="single" w:sz="4"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14:paraId="76D3F2A5" w14:textId="77777777" w:rsidR="00CD34D3" w:rsidRDefault="00032D5C" w:rsidP="00032D5C">
            <w:pPr>
              <w:spacing w:after="0" w:line="240" w:lineRule="auto"/>
              <w:contextualSpacing/>
              <w:rPr>
                <w:rFonts w:cs="Arial"/>
                <w:b/>
                <w:sz w:val="24"/>
              </w:rPr>
            </w:pPr>
            <w:r w:rsidRPr="003930CF">
              <w:rPr>
                <w:rFonts w:cs="Arial"/>
                <w:b/>
                <w:sz w:val="24"/>
              </w:rPr>
              <w:t xml:space="preserve">9. </w:t>
            </w:r>
          </w:p>
          <w:p w14:paraId="3C10A7EE" w14:textId="77777777" w:rsidR="00032D5C" w:rsidRPr="003930CF" w:rsidRDefault="00032D5C" w:rsidP="00032D5C">
            <w:pPr>
              <w:spacing w:after="0" w:line="240" w:lineRule="auto"/>
              <w:contextualSpacing/>
              <w:rPr>
                <w:rFonts w:cs="Arial"/>
                <w:b/>
                <w:sz w:val="24"/>
              </w:rPr>
            </w:pPr>
            <w:r w:rsidRPr="003930CF">
              <w:rPr>
                <w:rFonts w:cs="Arial"/>
                <w:b/>
                <w:sz w:val="24"/>
              </w:rPr>
              <w:t>Sexual Orientation</w:t>
            </w:r>
          </w:p>
          <w:p w14:paraId="66071A9E" w14:textId="77777777" w:rsidR="00032D5C" w:rsidRPr="003930CF" w:rsidRDefault="00032D5C" w:rsidP="00032D5C">
            <w:pPr>
              <w:spacing w:after="0" w:line="240" w:lineRule="auto"/>
              <w:contextualSpacing/>
              <w:rPr>
                <w:rFonts w:cs="Arial"/>
                <w:sz w:val="24"/>
              </w:rPr>
            </w:pP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39951257" w14:textId="77777777" w:rsidR="00565A2D" w:rsidRDefault="00565A2D" w:rsidP="00032D5C">
            <w:pPr>
              <w:spacing w:after="0" w:line="240" w:lineRule="auto"/>
              <w:contextualSpacing/>
              <w:rPr>
                <w:rFonts w:cs="Arial"/>
                <w:sz w:val="24"/>
              </w:rPr>
            </w:pPr>
          </w:p>
          <w:p w14:paraId="26ED5F82" w14:textId="77777777" w:rsidR="00565A2D" w:rsidRPr="00565A2D" w:rsidRDefault="00565A2D" w:rsidP="00565A2D">
            <w:pPr>
              <w:spacing w:after="0" w:line="240" w:lineRule="auto"/>
              <w:contextualSpacing/>
              <w:rPr>
                <w:rFonts w:cs="Arial"/>
                <w:sz w:val="24"/>
              </w:rPr>
            </w:pPr>
            <w:r>
              <w:rPr>
                <w:rFonts w:cs="Arial"/>
                <w:sz w:val="24"/>
              </w:rPr>
              <w:t xml:space="preserve">Straight or heterosexual </w:t>
            </w:r>
          </w:p>
          <w:p w14:paraId="7B75D823" w14:textId="77777777" w:rsidR="00565A2D" w:rsidRPr="00565A2D" w:rsidRDefault="00565A2D" w:rsidP="00565A2D">
            <w:pPr>
              <w:spacing w:after="0" w:line="240" w:lineRule="auto"/>
              <w:contextualSpacing/>
              <w:rPr>
                <w:rFonts w:cs="Arial"/>
                <w:sz w:val="24"/>
              </w:rPr>
            </w:pPr>
            <w:r>
              <w:rPr>
                <w:rFonts w:cs="Arial"/>
                <w:sz w:val="24"/>
              </w:rPr>
              <w:t>Gay or lesbian</w:t>
            </w:r>
            <w:r w:rsidRPr="00565A2D">
              <w:rPr>
                <w:rFonts w:cs="Arial"/>
                <w:sz w:val="24"/>
              </w:rPr>
              <w:t xml:space="preserve"> </w:t>
            </w:r>
          </w:p>
          <w:p w14:paraId="72F1B5B7" w14:textId="77777777" w:rsidR="00565A2D" w:rsidRPr="00565A2D" w:rsidRDefault="00565A2D" w:rsidP="00565A2D">
            <w:pPr>
              <w:spacing w:after="0" w:line="240" w:lineRule="auto"/>
              <w:contextualSpacing/>
              <w:rPr>
                <w:rFonts w:cs="Arial"/>
                <w:sz w:val="24"/>
              </w:rPr>
            </w:pPr>
            <w:r w:rsidRPr="00565A2D">
              <w:rPr>
                <w:rFonts w:cs="Arial"/>
                <w:sz w:val="24"/>
              </w:rPr>
              <w:t xml:space="preserve">Bisexual </w:t>
            </w:r>
          </w:p>
          <w:p w14:paraId="3DD52930" w14:textId="77777777" w:rsidR="00565A2D" w:rsidRPr="00565A2D" w:rsidRDefault="00060D57" w:rsidP="00565A2D">
            <w:pPr>
              <w:spacing w:after="0" w:line="240" w:lineRule="auto"/>
              <w:contextualSpacing/>
              <w:rPr>
                <w:rFonts w:cs="Arial"/>
                <w:sz w:val="24"/>
              </w:rPr>
            </w:pPr>
            <w:r>
              <w:rPr>
                <w:rFonts w:cs="Arial"/>
                <w:sz w:val="24"/>
              </w:rPr>
              <w:t xml:space="preserve">Other </w:t>
            </w:r>
          </w:p>
          <w:p w14:paraId="3599EC15" w14:textId="77777777" w:rsidR="00565A2D" w:rsidRPr="00565A2D" w:rsidRDefault="00565A2D" w:rsidP="00565A2D">
            <w:pPr>
              <w:spacing w:after="0" w:line="240" w:lineRule="auto"/>
              <w:contextualSpacing/>
              <w:rPr>
                <w:rFonts w:cs="Arial"/>
                <w:sz w:val="24"/>
              </w:rPr>
            </w:pPr>
            <w:r>
              <w:rPr>
                <w:rFonts w:cs="Arial"/>
                <w:sz w:val="24"/>
              </w:rPr>
              <w:t xml:space="preserve">Prefer not to say </w:t>
            </w:r>
          </w:p>
          <w:p w14:paraId="6D02ACB4" w14:textId="77777777" w:rsidR="00565A2D" w:rsidRDefault="00565A2D" w:rsidP="00565A2D">
            <w:pPr>
              <w:spacing w:after="0" w:line="240" w:lineRule="auto"/>
              <w:contextualSpacing/>
              <w:rPr>
                <w:rFonts w:cs="Arial"/>
                <w:sz w:val="24"/>
              </w:rPr>
            </w:pPr>
            <w:r>
              <w:rPr>
                <w:rFonts w:cs="Arial"/>
                <w:sz w:val="24"/>
              </w:rPr>
              <w:t xml:space="preserve">Not stated </w:t>
            </w:r>
          </w:p>
          <w:p w14:paraId="1AA875BF" w14:textId="77777777" w:rsidR="00565A2D" w:rsidRDefault="00565A2D" w:rsidP="00032D5C">
            <w:pPr>
              <w:spacing w:after="0" w:line="240" w:lineRule="auto"/>
              <w:contextualSpacing/>
              <w:rPr>
                <w:rFonts w:cs="Arial"/>
                <w:sz w:val="24"/>
              </w:rPr>
            </w:pPr>
          </w:p>
          <w:p w14:paraId="4BB9D9B5" w14:textId="77777777" w:rsidR="00032D5C" w:rsidRPr="003930CF" w:rsidRDefault="00032D5C" w:rsidP="00032D5C">
            <w:pPr>
              <w:spacing w:after="0" w:line="240" w:lineRule="auto"/>
              <w:contextualSpacing/>
              <w:rPr>
                <w:rFonts w:cs="Arial"/>
                <w:sz w:val="24"/>
              </w:rPr>
            </w:pP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33E1CCDF" w14:textId="77777777" w:rsidR="00565A2D" w:rsidRDefault="00565A2D" w:rsidP="00565A2D">
            <w:pPr>
              <w:spacing w:after="0" w:line="240" w:lineRule="auto"/>
              <w:contextualSpacing/>
              <w:rPr>
                <w:rFonts w:cs="Arial"/>
                <w:sz w:val="24"/>
              </w:rPr>
            </w:pPr>
          </w:p>
          <w:p w14:paraId="787D51DD" w14:textId="77777777" w:rsidR="00565A2D" w:rsidRDefault="004C5F5C" w:rsidP="00565A2D">
            <w:pPr>
              <w:spacing w:after="0" w:line="240" w:lineRule="auto"/>
              <w:contextualSpacing/>
              <w:rPr>
                <w:rFonts w:cs="Arial"/>
                <w:sz w:val="24"/>
              </w:rPr>
            </w:pPr>
            <w:r>
              <w:rPr>
                <w:rFonts w:cs="Arial"/>
                <w:sz w:val="24"/>
              </w:rPr>
              <w:t xml:space="preserve"> </w:t>
            </w:r>
            <w:r w:rsidR="00565A2D" w:rsidRPr="00565A2D">
              <w:rPr>
                <w:rFonts w:cs="Arial"/>
                <w:sz w:val="24"/>
              </w:rPr>
              <w:t>87.1%</w:t>
            </w:r>
          </w:p>
          <w:p w14:paraId="7ABA76BB" w14:textId="77777777" w:rsidR="0057100E" w:rsidRPr="00565A2D" w:rsidRDefault="0057100E" w:rsidP="00565A2D">
            <w:pPr>
              <w:spacing w:after="0" w:line="240" w:lineRule="auto"/>
              <w:contextualSpacing/>
              <w:rPr>
                <w:rFonts w:cs="Arial"/>
                <w:sz w:val="24"/>
              </w:rPr>
            </w:pPr>
          </w:p>
          <w:p w14:paraId="5E69D00E"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2.27%</w:t>
            </w:r>
          </w:p>
          <w:p w14:paraId="1C5F8720"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1.48%</w:t>
            </w:r>
          </w:p>
          <w:p w14:paraId="17CF8888"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0.32%</w:t>
            </w:r>
          </w:p>
          <w:p w14:paraId="0FB57BD6"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5.2%</w:t>
            </w:r>
          </w:p>
          <w:p w14:paraId="405C7D96"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3.64%</w:t>
            </w:r>
          </w:p>
          <w:p w14:paraId="374AA9DA" w14:textId="77777777" w:rsidR="00565A2D" w:rsidRDefault="00565A2D" w:rsidP="00032D5C">
            <w:pPr>
              <w:spacing w:after="0" w:line="240" w:lineRule="auto"/>
              <w:contextualSpacing/>
              <w:rPr>
                <w:rFonts w:cs="Arial"/>
                <w:i/>
                <w:sz w:val="24"/>
              </w:rPr>
            </w:pPr>
          </w:p>
          <w:p w14:paraId="4662D92D" w14:textId="77777777" w:rsidR="00565A2D" w:rsidRPr="003930CF" w:rsidRDefault="00565A2D" w:rsidP="00032D5C">
            <w:pPr>
              <w:spacing w:after="0" w:line="240" w:lineRule="auto"/>
              <w:contextualSpacing/>
              <w:rPr>
                <w:rFonts w:cs="Arial"/>
                <w:i/>
                <w:sz w:val="24"/>
              </w:rPr>
            </w:pPr>
          </w:p>
          <w:p w14:paraId="59326A0A" w14:textId="77777777" w:rsidR="00032D5C" w:rsidRPr="003930CF" w:rsidRDefault="00032D5C" w:rsidP="00032D5C">
            <w:pPr>
              <w:spacing w:after="0" w:line="240" w:lineRule="auto"/>
              <w:contextualSpacing/>
              <w:rPr>
                <w:rFonts w:cs="Arial"/>
                <w:i/>
                <w:sz w:val="24"/>
              </w:rPr>
            </w:pPr>
          </w:p>
        </w:tc>
        <w:tc>
          <w:tcPr>
            <w:tcW w:w="431" w:type="pct"/>
            <w:gridSpan w:val="2"/>
            <w:tcBorders>
              <w:top w:val="single" w:sz="4" w:space="0" w:color="auto"/>
              <w:left w:val="single" w:sz="4" w:space="0" w:color="auto"/>
              <w:bottom w:val="single" w:sz="4" w:space="0" w:color="auto"/>
              <w:right w:val="single" w:sz="4" w:space="0" w:color="auto"/>
            </w:tcBorders>
          </w:tcPr>
          <w:p w14:paraId="7E1AE18A" w14:textId="77777777" w:rsidR="00565A2D" w:rsidRPr="00565A2D" w:rsidRDefault="00565A2D" w:rsidP="00565A2D">
            <w:pPr>
              <w:spacing w:after="0" w:line="240" w:lineRule="auto"/>
              <w:contextualSpacing/>
              <w:rPr>
                <w:rFonts w:cs="Arial"/>
                <w:sz w:val="24"/>
              </w:rPr>
            </w:pPr>
          </w:p>
          <w:p w14:paraId="684B5827" w14:textId="77777777" w:rsidR="00565A2D" w:rsidRDefault="00565A2D" w:rsidP="00565A2D">
            <w:pPr>
              <w:spacing w:after="0" w:line="240" w:lineRule="auto"/>
              <w:contextualSpacing/>
              <w:rPr>
                <w:rFonts w:cs="Arial"/>
                <w:sz w:val="24"/>
              </w:rPr>
            </w:pPr>
            <w:r w:rsidRPr="00565A2D">
              <w:rPr>
                <w:rFonts w:cs="Arial"/>
                <w:sz w:val="24"/>
              </w:rPr>
              <w:t>90.04%</w:t>
            </w:r>
          </w:p>
          <w:p w14:paraId="2D81B519" w14:textId="77777777" w:rsidR="0057100E" w:rsidRPr="00565A2D" w:rsidRDefault="0057100E" w:rsidP="00565A2D">
            <w:pPr>
              <w:spacing w:after="0" w:line="240" w:lineRule="auto"/>
              <w:contextualSpacing/>
              <w:rPr>
                <w:rFonts w:cs="Arial"/>
                <w:sz w:val="24"/>
              </w:rPr>
            </w:pPr>
          </w:p>
          <w:p w14:paraId="640D4D42"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1.17%</w:t>
            </w:r>
          </w:p>
          <w:p w14:paraId="6D59BA43"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0.75%</w:t>
            </w:r>
          </w:p>
          <w:p w14:paraId="264B7BA7"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0.17%</w:t>
            </w:r>
          </w:p>
          <w:p w14:paraId="38D36AF1"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4.58%</w:t>
            </w:r>
          </w:p>
          <w:p w14:paraId="21BA7F03" w14:textId="77777777" w:rsidR="00032D5C" w:rsidRPr="003930CF" w:rsidRDefault="00565A2D" w:rsidP="00565A2D">
            <w:pPr>
              <w:spacing w:after="0" w:line="240" w:lineRule="auto"/>
              <w:contextualSpacing/>
              <w:rPr>
                <w:rFonts w:cs="Arial"/>
                <w:sz w:val="24"/>
              </w:rPr>
            </w:pPr>
            <w:r>
              <w:rPr>
                <w:rFonts w:cs="Arial"/>
                <w:sz w:val="24"/>
              </w:rPr>
              <w:t xml:space="preserve">  </w:t>
            </w:r>
            <w:r w:rsidRPr="00565A2D">
              <w:rPr>
                <w:rFonts w:cs="Arial"/>
                <w:sz w:val="24"/>
              </w:rPr>
              <w:t>3.30%</w:t>
            </w:r>
          </w:p>
        </w:tc>
        <w:tc>
          <w:tcPr>
            <w:tcW w:w="517"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7594E" w14:textId="77777777" w:rsidR="00032D5C" w:rsidRPr="003930CF" w:rsidRDefault="00032D5C" w:rsidP="00032D5C">
            <w:pPr>
              <w:spacing w:after="0" w:line="240" w:lineRule="auto"/>
              <w:contextualSpacing/>
              <w:rPr>
                <w:rFonts w:cs="Arial"/>
                <w:sz w:val="24"/>
              </w:rPr>
            </w:pP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cPr>
          <w:p w14:paraId="5119B630" w14:textId="77777777" w:rsidR="00032D5C" w:rsidRPr="003930CF" w:rsidRDefault="00032D5C" w:rsidP="00032D5C">
            <w:pPr>
              <w:spacing w:after="0" w:line="240" w:lineRule="auto"/>
              <w:contextualSpacing/>
              <w:rPr>
                <w:rFonts w:cs="Arial"/>
                <w:sz w:val="24"/>
              </w:rPr>
            </w:pPr>
          </w:p>
        </w:tc>
      </w:tr>
      <w:tr w:rsidR="00FF097C" w:rsidRPr="003930CF" w14:paraId="034EFD79" w14:textId="77777777" w:rsidTr="007036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177"/>
        </w:trPr>
        <w:tc>
          <w:tcPr>
            <w:tcW w:w="494" w:type="pct"/>
            <w:gridSpan w:val="2"/>
            <w:tcBorders>
              <w:top w:val="single" w:sz="4"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14:paraId="6007BE03" w14:textId="77777777" w:rsidR="00FF097C" w:rsidRPr="003930CF" w:rsidRDefault="00FF097C" w:rsidP="00032D5C">
            <w:pPr>
              <w:spacing w:after="0" w:line="240" w:lineRule="auto"/>
              <w:contextualSpacing/>
              <w:rPr>
                <w:rFonts w:cs="Arial"/>
                <w:b/>
                <w:sz w:val="24"/>
              </w:rPr>
            </w:pPr>
            <w:r>
              <w:rPr>
                <w:rFonts w:cs="Arial"/>
                <w:b/>
                <w:sz w:val="24"/>
              </w:rPr>
              <w:lastRenderedPageBreak/>
              <w:t>Multiple Identities</w:t>
            </w: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4116091" w14:textId="77777777" w:rsidR="00FF097C" w:rsidRDefault="00FF097C" w:rsidP="00032D5C">
            <w:pPr>
              <w:spacing w:after="0" w:line="240" w:lineRule="auto"/>
              <w:contextualSpacing/>
              <w:rPr>
                <w:rFonts w:cs="Arial"/>
                <w:sz w:val="24"/>
              </w:rPr>
            </w:pP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49B26E98" w14:textId="77777777" w:rsidR="00FF097C" w:rsidRDefault="00FF097C" w:rsidP="00565A2D">
            <w:pPr>
              <w:spacing w:after="0" w:line="240" w:lineRule="auto"/>
              <w:contextualSpacing/>
              <w:rPr>
                <w:rFonts w:cs="Arial"/>
                <w:sz w:val="24"/>
              </w:rPr>
            </w:pPr>
          </w:p>
        </w:tc>
        <w:tc>
          <w:tcPr>
            <w:tcW w:w="431" w:type="pct"/>
            <w:gridSpan w:val="2"/>
            <w:tcBorders>
              <w:top w:val="single" w:sz="4" w:space="0" w:color="auto"/>
              <w:left w:val="single" w:sz="4" w:space="0" w:color="auto"/>
              <w:bottom w:val="single" w:sz="4" w:space="0" w:color="auto"/>
              <w:right w:val="single" w:sz="4" w:space="0" w:color="auto"/>
            </w:tcBorders>
          </w:tcPr>
          <w:p w14:paraId="5D49A7D7" w14:textId="77777777" w:rsidR="00FF097C" w:rsidRPr="00565A2D" w:rsidRDefault="00FF097C" w:rsidP="00565A2D">
            <w:pPr>
              <w:spacing w:after="0" w:line="240" w:lineRule="auto"/>
              <w:contextualSpacing/>
              <w:rPr>
                <w:rFonts w:cs="Arial"/>
                <w:sz w:val="24"/>
              </w:rPr>
            </w:pPr>
          </w:p>
        </w:tc>
        <w:tc>
          <w:tcPr>
            <w:tcW w:w="517"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8CF26" w14:textId="77777777" w:rsidR="00FF097C" w:rsidRPr="003930CF" w:rsidRDefault="00FF097C" w:rsidP="00032D5C">
            <w:pPr>
              <w:spacing w:after="0" w:line="240" w:lineRule="auto"/>
              <w:contextualSpacing/>
              <w:rPr>
                <w:rFonts w:cs="Arial"/>
                <w:sz w:val="24"/>
              </w:rPr>
            </w:pP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cPr>
          <w:p w14:paraId="65EFE228" w14:textId="77777777" w:rsidR="00B064C8" w:rsidRPr="00B064C8" w:rsidRDefault="00B064C8" w:rsidP="00B064C8">
            <w:pPr>
              <w:autoSpaceDE w:val="0"/>
              <w:autoSpaceDN w:val="0"/>
              <w:adjustRightInd w:val="0"/>
              <w:rPr>
                <w:rFonts w:cs="Arial"/>
                <w:sz w:val="24"/>
              </w:rPr>
            </w:pPr>
            <w:r w:rsidRPr="00B064C8">
              <w:rPr>
                <w:rFonts w:cs="Arial"/>
                <w:sz w:val="24"/>
              </w:rPr>
              <w:t xml:space="preserve">Generally speaking, people can fall into more than one Section 75 category.  Taking this into consideration, are there any potential impacts of the policy/decision on people with multiple identities?  </w:t>
            </w:r>
          </w:p>
          <w:p w14:paraId="3EC41463" w14:textId="77777777" w:rsidR="00FF097C" w:rsidRPr="003930CF" w:rsidRDefault="00B064C8" w:rsidP="00B064C8">
            <w:pPr>
              <w:spacing w:after="0" w:line="240" w:lineRule="auto"/>
              <w:contextualSpacing/>
              <w:rPr>
                <w:rFonts w:cs="Arial"/>
                <w:sz w:val="24"/>
              </w:rPr>
            </w:pPr>
            <w:r w:rsidRPr="00B064C8">
              <w:rPr>
                <w:rFonts w:cs="Arial"/>
                <w:sz w:val="24"/>
              </w:rPr>
              <w:t>(</w:t>
            </w:r>
            <w:r w:rsidRPr="00B064C8">
              <w:rPr>
                <w:rFonts w:cs="Arial"/>
                <w:i/>
                <w:sz w:val="24"/>
              </w:rPr>
              <w:t>For example; disabled minority ethnic people; disabled women; young Protestant men; and young lesbians, gay and bisexual people).</w:t>
            </w:r>
          </w:p>
        </w:tc>
      </w:tr>
    </w:tbl>
    <w:p w14:paraId="085EC6D4" w14:textId="77777777" w:rsidR="00D75E22" w:rsidRDefault="00D75E22" w:rsidP="00D75E22"/>
    <w:tbl>
      <w:tblPr>
        <w:tblW w:w="15701" w:type="dxa"/>
        <w:tblLayout w:type="fixed"/>
        <w:tblCellMar>
          <w:left w:w="0" w:type="dxa"/>
          <w:right w:w="0" w:type="dxa"/>
        </w:tblCellMar>
        <w:tblLook w:val="04A0" w:firstRow="1" w:lastRow="0" w:firstColumn="1" w:lastColumn="0" w:noHBand="0" w:noVBand="1"/>
      </w:tblPr>
      <w:tblGrid>
        <w:gridCol w:w="1692"/>
        <w:gridCol w:w="2126"/>
        <w:gridCol w:w="1985"/>
        <w:gridCol w:w="2126"/>
        <w:gridCol w:w="7772"/>
      </w:tblGrid>
      <w:tr w:rsidR="00A326C3" w:rsidRPr="003930CF" w14:paraId="231FDEC4" w14:textId="77777777" w:rsidTr="00A326C3">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6FE6B84" w14:textId="77777777" w:rsidR="00A326C3" w:rsidRPr="003930CF" w:rsidRDefault="00A326C3" w:rsidP="00A326C3">
            <w:pPr>
              <w:spacing w:after="0" w:line="240" w:lineRule="auto"/>
              <w:rPr>
                <w:rFonts w:cs="Arial"/>
                <w:b/>
                <w:sz w:val="24"/>
              </w:rPr>
            </w:pPr>
            <w:r w:rsidRPr="00A326C3">
              <w:rPr>
                <w:rFonts w:cs="Arial"/>
                <w:bCs/>
                <w:sz w:val="24"/>
              </w:rPr>
              <w:t>(3.2)</w:t>
            </w:r>
            <w:r>
              <w:rPr>
                <w:rFonts w:cs="Arial"/>
                <w:b/>
                <w:bCs/>
                <w:sz w:val="24"/>
              </w:rPr>
              <w:t xml:space="preserve"> </w:t>
            </w:r>
            <w:r w:rsidRPr="003930CF">
              <w:rPr>
                <w:rFonts w:cs="Arial"/>
                <w:b/>
                <w:sz w:val="24"/>
              </w:rPr>
              <w:t xml:space="preserve"> Quantitative and Qualitative Data: </w:t>
            </w:r>
            <w:r w:rsidRPr="00A326C3">
              <w:rPr>
                <w:rFonts w:cs="Arial"/>
                <w:b/>
                <w:szCs w:val="28"/>
              </w:rPr>
              <w:t>Staff</w:t>
            </w:r>
          </w:p>
          <w:p w14:paraId="596F6FC6" w14:textId="77777777" w:rsidR="00A326C3" w:rsidRPr="003930CF" w:rsidRDefault="00A326C3" w:rsidP="002E327F">
            <w:pPr>
              <w:spacing w:after="0" w:line="240" w:lineRule="auto"/>
              <w:rPr>
                <w:rFonts w:cs="Arial"/>
                <w:b/>
                <w:bCs/>
                <w:sz w:val="24"/>
              </w:rPr>
            </w:pPr>
          </w:p>
        </w:tc>
      </w:tr>
      <w:tr w:rsidR="00D75E22" w:rsidRPr="003930CF" w14:paraId="152F8687" w14:textId="77777777" w:rsidTr="00020A33">
        <w:tc>
          <w:tcPr>
            <w:tcW w:w="5000" w:type="pct"/>
            <w:gridSpan w:val="5"/>
            <w:tcBorders>
              <w:top w:val="single" w:sz="4" w:space="0" w:color="auto"/>
              <w:left w:val="single" w:sz="4" w:space="0" w:color="auto"/>
              <w:bottom w:val="single" w:sz="4" w:space="0" w:color="auto"/>
              <w:right w:val="single" w:sz="4" w:space="0" w:color="auto"/>
            </w:tcBorders>
            <w:shd w:val="clear" w:color="auto" w:fill="9CC2E5"/>
            <w:tcMar>
              <w:top w:w="0" w:type="dxa"/>
              <w:left w:w="108" w:type="dxa"/>
              <w:bottom w:w="0" w:type="dxa"/>
              <w:right w:w="108" w:type="dxa"/>
            </w:tcMar>
          </w:tcPr>
          <w:p w14:paraId="18B1C4E5" w14:textId="77777777" w:rsidR="00D75E22" w:rsidRDefault="00D75E22" w:rsidP="002E327F">
            <w:pPr>
              <w:spacing w:after="0" w:line="240" w:lineRule="auto"/>
              <w:contextualSpacing/>
              <w:rPr>
                <w:rFonts w:cs="Arial"/>
                <w:sz w:val="24"/>
              </w:rPr>
            </w:pPr>
          </w:p>
          <w:p w14:paraId="76DB47CD" w14:textId="77777777" w:rsidR="004C5F5C" w:rsidRDefault="004C5F5C" w:rsidP="002E327F">
            <w:pPr>
              <w:spacing w:after="0" w:line="240" w:lineRule="auto"/>
              <w:rPr>
                <w:rFonts w:cs="Arial"/>
                <w:sz w:val="24"/>
              </w:rPr>
            </w:pPr>
            <w:r w:rsidRPr="004C5F5C">
              <w:rPr>
                <w:rFonts w:cs="Arial"/>
                <w:sz w:val="24"/>
              </w:rPr>
              <w:t xml:space="preserve">When organisational / policy change is necessary, regardless of whether it is a permanent or temporary change, the Trust is committed to treating staff fairly and equitably.  Staff can be assured that the change process will be managed. This includes consultation with staff and the opportunity for staff to discuss in one to one meetings, any adverse equality impacts resulting in changes to their employment.   </w:t>
            </w:r>
          </w:p>
          <w:p w14:paraId="555E6FAB" w14:textId="77777777" w:rsidR="004C5F5C" w:rsidRDefault="004C5F5C" w:rsidP="002E327F">
            <w:pPr>
              <w:spacing w:after="0" w:line="240" w:lineRule="auto"/>
              <w:rPr>
                <w:rFonts w:cs="Arial"/>
                <w:sz w:val="24"/>
              </w:rPr>
            </w:pPr>
          </w:p>
          <w:p w14:paraId="22EED80D" w14:textId="77777777" w:rsidR="00D75E22" w:rsidRPr="003930CF" w:rsidRDefault="004C5F5C" w:rsidP="002E327F">
            <w:pPr>
              <w:spacing w:after="0" w:line="240" w:lineRule="auto"/>
              <w:rPr>
                <w:rFonts w:cs="Arial"/>
                <w:sz w:val="24"/>
              </w:rPr>
            </w:pPr>
            <w:r>
              <w:rPr>
                <w:rFonts w:cs="Arial"/>
                <w:sz w:val="24"/>
              </w:rPr>
              <w:t>I</w:t>
            </w:r>
            <w:r w:rsidR="00D75E22" w:rsidRPr="003930CF">
              <w:rPr>
                <w:rFonts w:cs="Arial"/>
                <w:sz w:val="24"/>
              </w:rPr>
              <w:t>nformation will be provided together with analysis and advice by the Employment Equality Team in the Human Resources department.</w:t>
            </w:r>
          </w:p>
          <w:p w14:paraId="3FE337E6" w14:textId="77777777" w:rsidR="00D75E22" w:rsidRPr="003930CF" w:rsidRDefault="00D75E22" w:rsidP="002E327F">
            <w:pPr>
              <w:spacing w:after="0" w:line="240" w:lineRule="auto"/>
              <w:rPr>
                <w:rFonts w:cs="Arial"/>
                <w:b/>
                <w:sz w:val="24"/>
              </w:rPr>
            </w:pPr>
          </w:p>
          <w:p w14:paraId="0AE44FD8" w14:textId="77777777" w:rsidR="00D75E22" w:rsidRPr="003930CF" w:rsidRDefault="00D75E22" w:rsidP="002E327F">
            <w:pPr>
              <w:spacing w:line="240" w:lineRule="auto"/>
              <w:contextualSpacing/>
              <w:rPr>
                <w:rFonts w:cs="Arial"/>
                <w:b/>
                <w:bCs/>
                <w:sz w:val="24"/>
              </w:rPr>
            </w:pPr>
            <w:r w:rsidRPr="003930CF">
              <w:rPr>
                <w:rFonts w:cs="Arial"/>
                <w:b/>
                <w:bCs/>
                <w:sz w:val="24"/>
              </w:rPr>
              <w:t>Quantitative Data</w:t>
            </w:r>
            <w:r w:rsidR="004C5F5C">
              <w:rPr>
                <w:rFonts w:cs="Arial"/>
                <w:b/>
                <w:bCs/>
                <w:sz w:val="24"/>
              </w:rPr>
              <w:t xml:space="preserve">: </w:t>
            </w:r>
            <w:r w:rsidR="004C5F5C" w:rsidRPr="004C5F5C">
              <w:rPr>
                <w:rFonts w:cs="Arial"/>
                <w:bCs/>
                <w:sz w:val="24"/>
              </w:rPr>
              <w:t>P</w:t>
            </w:r>
            <w:r w:rsidRPr="004C5F5C">
              <w:rPr>
                <w:rFonts w:cs="Arial"/>
                <w:bCs/>
                <w:sz w:val="24"/>
              </w:rPr>
              <w:t>l</w:t>
            </w:r>
            <w:r w:rsidRPr="003930CF">
              <w:rPr>
                <w:rFonts w:cs="Arial"/>
                <w:bCs/>
                <w:sz w:val="24"/>
              </w:rPr>
              <w:t>ease contact</w:t>
            </w:r>
            <w:r w:rsidR="007977D4">
              <w:rPr>
                <w:rFonts w:cs="Arial"/>
                <w:bCs/>
                <w:sz w:val="24"/>
              </w:rPr>
              <w:t>:</w:t>
            </w:r>
            <w:r w:rsidRPr="003930CF">
              <w:rPr>
                <w:rFonts w:cs="Arial"/>
                <w:bCs/>
                <w:sz w:val="24"/>
              </w:rPr>
              <w:t xml:space="preserve"> </w:t>
            </w:r>
            <w:r w:rsidR="007977D4" w:rsidRPr="004C5F5C">
              <w:rPr>
                <w:rFonts w:cs="Arial"/>
                <w:b/>
                <w:bCs/>
                <w:sz w:val="24"/>
              </w:rPr>
              <w:t>Samantha Whann</w:t>
            </w:r>
            <w:r w:rsidRPr="004C5F5C">
              <w:rPr>
                <w:rFonts w:cs="Arial"/>
                <w:b/>
                <w:bCs/>
                <w:sz w:val="24"/>
              </w:rPr>
              <w:t xml:space="preserve"> / </w:t>
            </w:r>
            <w:r w:rsidR="007977D4" w:rsidRPr="004C5F5C">
              <w:rPr>
                <w:rFonts w:cs="Arial"/>
                <w:b/>
                <w:bCs/>
                <w:sz w:val="24"/>
              </w:rPr>
              <w:t>Tel: 028 96159615 Email : samantha.whann</w:t>
            </w:r>
            <w:r w:rsidRPr="004C5F5C">
              <w:rPr>
                <w:rFonts w:cs="Arial"/>
                <w:b/>
                <w:bCs/>
                <w:sz w:val="24"/>
              </w:rPr>
              <w:t>@belfasttrust.hscni.net</w:t>
            </w:r>
          </w:p>
          <w:p w14:paraId="73D7CA69" w14:textId="77777777" w:rsidR="00D75E22" w:rsidRPr="003930CF" w:rsidRDefault="00D75E22" w:rsidP="002E327F">
            <w:pPr>
              <w:spacing w:line="240" w:lineRule="auto"/>
              <w:contextualSpacing/>
              <w:rPr>
                <w:rFonts w:cs="Arial"/>
                <w:b/>
                <w:bCs/>
                <w:sz w:val="24"/>
              </w:rPr>
            </w:pPr>
            <w:r w:rsidRPr="003930CF">
              <w:rPr>
                <w:rFonts w:cs="Arial"/>
                <w:b/>
                <w:bCs/>
                <w:sz w:val="24"/>
              </w:rPr>
              <w:t xml:space="preserve">Qualitative Data:  </w:t>
            </w:r>
            <w:r w:rsidRPr="003930CF">
              <w:rPr>
                <w:rFonts w:cs="Arial"/>
                <w:bCs/>
                <w:sz w:val="24"/>
              </w:rPr>
              <w:t>Consider</w:t>
            </w:r>
            <w:r w:rsidR="004C5F5C">
              <w:rPr>
                <w:rFonts w:cs="Arial"/>
                <w:bCs/>
                <w:sz w:val="24"/>
              </w:rPr>
              <w:t xml:space="preserve"> </w:t>
            </w:r>
            <w:r w:rsidRPr="003930CF">
              <w:rPr>
                <w:rFonts w:cs="Arial"/>
                <w:bCs/>
                <w:sz w:val="24"/>
              </w:rPr>
              <w:t>the</w:t>
            </w:r>
            <w:r w:rsidRPr="003930CF">
              <w:rPr>
                <w:rFonts w:cs="Arial"/>
                <w:b/>
                <w:bCs/>
                <w:sz w:val="24"/>
              </w:rPr>
              <w:t xml:space="preserve"> </w:t>
            </w:r>
            <w:r w:rsidRPr="003930CF">
              <w:rPr>
                <w:rFonts w:cs="Arial"/>
                <w:bCs/>
                <w:sz w:val="24"/>
              </w:rPr>
              <w:t>different needs, experiences and priorities of each of the categories in relation to the policy / proposal</w:t>
            </w:r>
            <w:r w:rsidR="004C5F5C">
              <w:rPr>
                <w:rFonts w:cs="Arial"/>
                <w:bCs/>
                <w:sz w:val="24"/>
              </w:rPr>
              <w:t xml:space="preserve"> / decision.</w:t>
            </w:r>
            <w:r w:rsidRPr="003930CF">
              <w:rPr>
                <w:rFonts w:cs="Arial"/>
                <w:b/>
                <w:bCs/>
                <w:sz w:val="24"/>
              </w:rPr>
              <w:t xml:space="preserve">      </w:t>
            </w:r>
          </w:p>
          <w:p w14:paraId="387D2025" w14:textId="77777777" w:rsidR="004C5F5C" w:rsidRDefault="00D75E22" w:rsidP="002E327F">
            <w:pPr>
              <w:spacing w:after="0" w:line="240" w:lineRule="auto"/>
              <w:rPr>
                <w:rFonts w:eastAsia="Calibri" w:cs="Arial"/>
                <w:sz w:val="24"/>
              </w:rPr>
            </w:pPr>
            <w:r w:rsidRPr="003930CF">
              <w:rPr>
                <w:rFonts w:eastAsia="Calibri" w:cs="Arial"/>
                <w:sz w:val="24"/>
              </w:rPr>
              <w:t>Should any equality / modernisation related issues arise they will be managed through the Organisational Change Framework.</w:t>
            </w:r>
          </w:p>
          <w:p w14:paraId="33470AFA" w14:textId="77777777" w:rsidR="00D75E22" w:rsidRPr="003930CF" w:rsidRDefault="007346B2" w:rsidP="002E327F">
            <w:pPr>
              <w:spacing w:after="0" w:line="240" w:lineRule="auto"/>
              <w:rPr>
                <w:rFonts w:eastAsia="Calibri" w:cs="Arial"/>
                <w:sz w:val="24"/>
              </w:rPr>
            </w:pPr>
            <w:hyperlink r:id="rId16" w:history="1">
              <w:r w:rsidR="00D75E22" w:rsidRPr="003930CF">
                <w:rPr>
                  <w:rStyle w:val="Hyperlink"/>
                  <w:rFonts w:eastAsia="Calibri" w:cs="Arial"/>
                  <w:sz w:val="24"/>
                </w:rPr>
                <w:t>Click here for Framework</w:t>
              </w:r>
            </w:hyperlink>
          </w:p>
          <w:p w14:paraId="477CE300" w14:textId="77777777" w:rsidR="00D75E22" w:rsidRPr="003930CF" w:rsidRDefault="00D75E22" w:rsidP="002E327F">
            <w:pPr>
              <w:spacing w:after="0" w:line="240" w:lineRule="auto"/>
              <w:rPr>
                <w:rFonts w:eastAsia="Calibri" w:cs="Arial"/>
                <w:sz w:val="24"/>
              </w:rPr>
            </w:pPr>
          </w:p>
          <w:p w14:paraId="1D1D4A19" w14:textId="77777777" w:rsidR="00D75E22" w:rsidRPr="003930CF" w:rsidRDefault="00D75E22" w:rsidP="002E327F">
            <w:pPr>
              <w:spacing w:after="0" w:line="240" w:lineRule="auto"/>
              <w:rPr>
                <w:rFonts w:eastAsia="Calibri" w:cs="Arial"/>
                <w:sz w:val="24"/>
              </w:rPr>
            </w:pPr>
            <w:r w:rsidRPr="003930CF">
              <w:rPr>
                <w:rFonts w:eastAsia="Calibri" w:cs="Arial"/>
                <w:sz w:val="24"/>
              </w:rPr>
              <w:t>This framework also works alongside other Human Resources policies including for example the Disability and Reasonable Adjustment Framework, the Work Life Balance Policy and Procedure, the Recruitment and Selection Policy and Procedure and Agenda for Change Terms and Conditions Handbook.</w:t>
            </w:r>
          </w:p>
          <w:p w14:paraId="07B0656C" w14:textId="77777777" w:rsidR="00D75E22" w:rsidRPr="003930CF" w:rsidRDefault="00D75E22" w:rsidP="002E327F">
            <w:pPr>
              <w:spacing w:after="0" w:line="240" w:lineRule="auto"/>
              <w:jc w:val="center"/>
              <w:rPr>
                <w:rFonts w:cs="Arial"/>
                <w:b/>
                <w:bCs/>
                <w:sz w:val="24"/>
              </w:rPr>
            </w:pPr>
          </w:p>
        </w:tc>
      </w:tr>
      <w:tr w:rsidR="00D75E22" w:rsidRPr="003930CF" w14:paraId="40475D0A" w14:textId="77777777" w:rsidTr="003034A5">
        <w:tc>
          <w:tcPr>
            <w:tcW w:w="539" w:type="pct"/>
            <w:vMerge w:val="restar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5B48958D" w14:textId="77777777" w:rsidR="00D75E22" w:rsidRPr="003930CF" w:rsidRDefault="00D75E22" w:rsidP="002E327F">
            <w:pPr>
              <w:spacing w:line="240" w:lineRule="auto"/>
              <w:jc w:val="center"/>
              <w:rPr>
                <w:rFonts w:cs="Arial"/>
                <w:b/>
                <w:bCs/>
                <w:sz w:val="24"/>
              </w:rPr>
            </w:pPr>
            <w:r w:rsidRPr="003930CF">
              <w:rPr>
                <w:rFonts w:cs="Arial"/>
                <w:b/>
                <w:bCs/>
                <w:sz w:val="24"/>
              </w:rPr>
              <w:t>Equality Category</w:t>
            </w:r>
          </w:p>
        </w:tc>
        <w:tc>
          <w:tcPr>
            <w:tcW w:w="677" w:type="pct"/>
            <w:vMerge w:val="restar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A9E1805" w14:textId="77777777" w:rsidR="00D75E22" w:rsidRPr="003930CF" w:rsidRDefault="00D75E22" w:rsidP="002E327F">
            <w:pPr>
              <w:spacing w:line="240" w:lineRule="auto"/>
              <w:jc w:val="center"/>
              <w:rPr>
                <w:rFonts w:cs="Arial"/>
                <w:b/>
                <w:bCs/>
                <w:sz w:val="24"/>
              </w:rPr>
            </w:pPr>
            <w:r w:rsidRPr="003930CF">
              <w:rPr>
                <w:rFonts w:cs="Arial"/>
                <w:b/>
                <w:bCs/>
                <w:sz w:val="24"/>
              </w:rPr>
              <w:t>Groups</w:t>
            </w:r>
          </w:p>
        </w:tc>
        <w:tc>
          <w:tcPr>
            <w:tcW w:w="1309"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6E0C2A77" w14:textId="77777777" w:rsidR="00D75E22" w:rsidRPr="003930CF" w:rsidRDefault="00D75E22" w:rsidP="002E327F">
            <w:pPr>
              <w:spacing w:after="0" w:line="240" w:lineRule="auto"/>
              <w:jc w:val="center"/>
              <w:rPr>
                <w:rFonts w:cs="Arial"/>
                <w:b/>
                <w:bCs/>
                <w:sz w:val="24"/>
              </w:rPr>
            </w:pPr>
            <w:r w:rsidRPr="003930CF">
              <w:rPr>
                <w:rFonts w:cs="Arial"/>
                <w:b/>
                <w:bCs/>
                <w:sz w:val="24"/>
              </w:rPr>
              <w:t>Quantitative Data</w:t>
            </w:r>
          </w:p>
        </w:tc>
        <w:tc>
          <w:tcPr>
            <w:tcW w:w="2475" w:type="pct"/>
            <w:tcBorders>
              <w:top w:val="single" w:sz="4" w:space="0" w:color="auto"/>
              <w:left w:val="single" w:sz="4" w:space="0" w:color="auto"/>
              <w:bottom w:val="single" w:sz="4" w:space="0" w:color="auto"/>
              <w:right w:val="single" w:sz="4" w:space="0" w:color="auto"/>
            </w:tcBorders>
            <w:shd w:val="clear" w:color="auto" w:fill="EDF7F9"/>
          </w:tcPr>
          <w:p w14:paraId="63C60F57" w14:textId="77777777" w:rsidR="00D75E22" w:rsidRPr="003930CF" w:rsidRDefault="00D75E22" w:rsidP="002E327F">
            <w:pPr>
              <w:spacing w:after="0" w:line="240" w:lineRule="auto"/>
              <w:jc w:val="center"/>
              <w:rPr>
                <w:rFonts w:cs="Arial"/>
                <w:b/>
                <w:bCs/>
                <w:sz w:val="24"/>
              </w:rPr>
            </w:pPr>
            <w:r w:rsidRPr="003930CF">
              <w:rPr>
                <w:rFonts w:cs="Arial"/>
                <w:b/>
                <w:bCs/>
                <w:sz w:val="24"/>
              </w:rPr>
              <w:t>Qualitative Data</w:t>
            </w:r>
          </w:p>
        </w:tc>
      </w:tr>
      <w:tr w:rsidR="003034A5" w:rsidRPr="003930CF" w14:paraId="47695054" w14:textId="77777777" w:rsidTr="003034A5">
        <w:trPr>
          <w:trHeight w:val="621"/>
        </w:trPr>
        <w:tc>
          <w:tcPr>
            <w:tcW w:w="539" w:type="pct"/>
            <w:vMerge/>
            <w:tcBorders>
              <w:top w:val="single" w:sz="4" w:space="0" w:color="auto"/>
              <w:left w:val="single" w:sz="4" w:space="0" w:color="auto"/>
              <w:bottom w:val="single" w:sz="4" w:space="0" w:color="auto"/>
              <w:right w:val="single" w:sz="4" w:space="0" w:color="auto"/>
            </w:tcBorders>
            <w:shd w:val="clear" w:color="auto" w:fill="E7F9FF"/>
            <w:tcMar>
              <w:top w:w="0" w:type="dxa"/>
              <w:left w:w="108" w:type="dxa"/>
              <w:bottom w:w="0" w:type="dxa"/>
              <w:right w:w="108" w:type="dxa"/>
            </w:tcMar>
          </w:tcPr>
          <w:p w14:paraId="0CC919B5" w14:textId="77777777" w:rsidR="003034A5" w:rsidRPr="003930CF" w:rsidRDefault="003034A5" w:rsidP="003034A5">
            <w:pPr>
              <w:spacing w:line="240" w:lineRule="auto"/>
              <w:jc w:val="center"/>
              <w:rPr>
                <w:rFonts w:cs="Arial"/>
                <w:sz w:val="24"/>
              </w:rPr>
            </w:pPr>
          </w:p>
        </w:tc>
        <w:tc>
          <w:tcPr>
            <w:tcW w:w="677" w:type="pct"/>
            <w:vMerge/>
            <w:tcBorders>
              <w:top w:val="single" w:sz="4" w:space="0" w:color="auto"/>
              <w:left w:val="single" w:sz="4" w:space="0" w:color="auto"/>
              <w:bottom w:val="single" w:sz="4" w:space="0" w:color="auto"/>
              <w:right w:val="single" w:sz="4" w:space="0" w:color="auto"/>
            </w:tcBorders>
            <w:shd w:val="clear" w:color="auto" w:fill="E7F9FF"/>
            <w:tcMar>
              <w:top w:w="0" w:type="dxa"/>
              <w:left w:w="108" w:type="dxa"/>
              <w:bottom w:w="0" w:type="dxa"/>
              <w:right w:w="108" w:type="dxa"/>
            </w:tcMar>
            <w:hideMark/>
          </w:tcPr>
          <w:p w14:paraId="19EBFCC3" w14:textId="77777777" w:rsidR="003034A5" w:rsidRPr="003930CF" w:rsidRDefault="003034A5" w:rsidP="003034A5">
            <w:pPr>
              <w:spacing w:line="240" w:lineRule="auto"/>
              <w:jc w:val="center"/>
              <w:rPr>
                <w:rFonts w:cs="Arial"/>
                <w:b/>
                <w:bCs/>
                <w:sz w:val="24"/>
              </w:rPr>
            </w:pP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D4C8DAC" w14:textId="77777777" w:rsidR="003034A5" w:rsidRDefault="003034A5" w:rsidP="003034A5">
            <w:pPr>
              <w:spacing w:after="0" w:line="240" w:lineRule="auto"/>
              <w:rPr>
                <w:rFonts w:cs="Arial"/>
                <w:bCs/>
                <w:sz w:val="24"/>
              </w:rPr>
            </w:pPr>
            <w:r>
              <w:rPr>
                <w:rFonts w:cs="Arial"/>
                <w:bCs/>
                <w:sz w:val="24"/>
              </w:rPr>
              <w:t xml:space="preserve">Belfast </w:t>
            </w:r>
            <w:r w:rsidRPr="00F371F7">
              <w:rPr>
                <w:rFonts w:cs="Arial"/>
                <w:bCs/>
                <w:sz w:val="24"/>
              </w:rPr>
              <w:t>Trust workforce</w:t>
            </w:r>
          </w:p>
          <w:p w14:paraId="4CE3C83D" w14:textId="77777777" w:rsidR="003034A5" w:rsidRPr="00F371F7" w:rsidRDefault="003034A5" w:rsidP="007977D4">
            <w:pPr>
              <w:spacing w:after="0" w:line="240" w:lineRule="auto"/>
              <w:rPr>
                <w:rFonts w:cs="Arial"/>
                <w:bCs/>
                <w:sz w:val="24"/>
              </w:rPr>
            </w:pPr>
            <w:r>
              <w:rPr>
                <w:rFonts w:cs="Arial"/>
                <w:bCs/>
                <w:sz w:val="24"/>
              </w:rPr>
              <w:t>(@January 202</w:t>
            </w:r>
            <w:r w:rsidR="007977D4">
              <w:rPr>
                <w:rFonts w:cs="Arial"/>
                <w:bCs/>
                <w:sz w:val="24"/>
              </w:rPr>
              <w:t>3</w:t>
            </w:r>
            <w:r>
              <w:rPr>
                <w:rFonts w:cs="Arial"/>
                <w:bCs/>
                <w:sz w:val="24"/>
              </w:rPr>
              <w:t>)</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5985B44F" w14:textId="77777777" w:rsidR="00B064C8" w:rsidRDefault="003034A5" w:rsidP="003034A5">
            <w:pPr>
              <w:spacing w:after="0" w:line="240" w:lineRule="auto"/>
              <w:rPr>
                <w:rFonts w:cs="Arial"/>
                <w:bCs/>
                <w:sz w:val="24"/>
              </w:rPr>
            </w:pPr>
            <w:r w:rsidRPr="003930CF">
              <w:rPr>
                <w:rFonts w:cs="Arial"/>
                <w:bCs/>
                <w:sz w:val="24"/>
              </w:rPr>
              <w:t>Staff affected by the Policy/Proposal</w:t>
            </w:r>
          </w:p>
          <w:p w14:paraId="796326F8" w14:textId="77777777" w:rsidR="003034A5" w:rsidRPr="003930CF" w:rsidRDefault="00B064C8" w:rsidP="003034A5">
            <w:pPr>
              <w:spacing w:after="0" w:line="240" w:lineRule="auto"/>
              <w:rPr>
                <w:rFonts w:cs="Arial"/>
                <w:bCs/>
                <w:sz w:val="24"/>
              </w:rPr>
            </w:pPr>
            <w:r>
              <w:rPr>
                <w:rFonts w:cs="Arial"/>
                <w:bCs/>
                <w:sz w:val="24"/>
              </w:rPr>
              <w:t>/Decision</w:t>
            </w:r>
            <w:r w:rsidR="003034A5" w:rsidRPr="003930CF">
              <w:rPr>
                <w:rFonts w:cs="Arial"/>
                <w:bCs/>
                <w:sz w:val="24"/>
              </w:rPr>
              <w:t xml:space="preserve"> %</w:t>
            </w:r>
          </w:p>
        </w:tc>
        <w:tc>
          <w:tcPr>
            <w:tcW w:w="2475" w:type="pct"/>
            <w:tcBorders>
              <w:top w:val="single" w:sz="4" w:space="0" w:color="auto"/>
              <w:left w:val="single" w:sz="4" w:space="0" w:color="auto"/>
              <w:bottom w:val="single" w:sz="4" w:space="0" w:color="auto"/>
              <w:right w:val="single" w:sz="4" w:space="0" w:color="auto"/>
            </w:tcBorders>
            <w:shd w:val="clear" w:color="auto" w:fill="EDF7F9"/>
          </w:tcPr>
          <w:p w14:paraId="6BDAE3FD" w14:textId="77777777" w:rsidR="003034A5" w:rsidRPr="003930CF" w:rsidRDefault="003034A5" w:rsidP="003034A5">
            <w:pPr>
              <w:spacing w:after="0" w:line="240" w:lineRule="auto"/>
              <w:rPr>
                <w:rFonts w:cs="Arial"/>
                <w:bCs/>
                <w:sz w:val="24"/>
              </w:rPr>
            </w:pPr>
          </w:p>
        </w:tc>
      </w:tr>
      <w:tr w:rsidR="003034A5" w:rsidRPr="003930CF" w14:paraId="446D4DF1" w14:textId="77777777" w:rsidTr="003034A5">
        <w:trPr>
          <w:trHeight w:val="1726"/>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E3B8441" w14:textId="77777777" w:rsidR="003034A5" w:rsidRPr="003930CF" w:rsidRDefault="003034A5" w:rsidP="003034A5">
            <w:pPr>
              <w:spacing w:line="240" w:lineRule="auto"/>
              <w:rPr>
                <w:rFonts w:cs="Arial"/>
                <w:sz w:val="24"/>
              </w:rPr>
            </w:pPr>
            <w:r w:rsidRPr="003930CF">
              <w:rPr>
                <w:rFonts w:cs="Arial"/>
                <w:sz w:val="24"/>
              </w:rPr>
              <w:lastRenderedPageBreak/>
              <w:t xml:space="preserve">1. </w:t>
            </w:r>
          </w:p>
          <w:p w14:paraId="3C4D6E02" w14:textId="77777777" w:rsidR="003034A5" w:rsidRPr="00A326C3" w:rsidRDefault="003034A5" w:rsidP="003034A5">
            <w:pPr>
              <w:spacing w:line="240" w:lineRule="auto"/>
              <w:rPr>
                <w:rFonts w:cs="Arial"/>
                <w:b/>
                <w:sz w:val="24"/>
              </w:rPr>
            </w:pPr>
            <w:r w:rsidRPr="00A326C3">
              <w:rPr>
                <w:rFonts w:cs="Arial"/>
                <w:b/>
                <w:sz w:val="24"/>
              </w:rPr>
              <w:t>Age</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18205A4" w14:textId="77777777" w:rsidR="003034A5" w:rsidRPr="003930CF" w:rsidRDefault="003034A5" w:rsidP="003034A5">
            <w:pPr>
              <w:spacing w:line="240" w:lineRule="auto"/>
              <w:rPr>
                <w:rFonts w:cs="Arial"/>
                <w:sz w:val="24"/>
              </w:rPr>
            </w:pPr>
            <w:r w:rsidRPr="003930CF">
              <w:rPr>
                <w:rFonts w:cs="Arial"/>
                <w:sz w:val="24"/>
              </w:rPr>
              <w:t>16-24</w:t>
            </w:r>
            <w:r w:rsidRPr="003930CF">
              <w:rPr>
                <w:rFonts w:cs="Arial"/>
                <w:sz w:val="24"/>
              </w:rPr>
              <w:br/>
              <w:t>25-34</w:t>
            </w:r>
            <w:r w:rsidRPr="003930CF">
              <w:rPr>
                <w:rFonts w:cs="Arial"/>
                <w:sz w:val="24"/>
              </w:rPr>
              <w:br/>
              <w:t>35-44</w:t>
            </w:r>
            <w:r w:rsidRPr="003930CF">
              <w:rPr>
                <w:rFonts w:cs="Arial"/>
                <w:sz w:val="24"/>
              </w:rPr>
              <w:br/>
              <w:t>45-54</w:t>
            </w:r>
            <w:r w:rsidRPr="003930CF">
              <w:rPr>
                <w:rFonts w:cs="Arial"/>
                <w:sz w:val="24"/>
              </w:rPr>
              <w:br/>
              <w:t>55-64</w:t>
            </w:r>
            <w:r w:rsidRPr="003930CF">
              <w:rPr>
                <w:rFonts w:cs="Arial"/>
                <w:sz w:val="24"/>
              </w:rPr>
              <w:br/>
              <w:t>65+</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741F1FEB" w14:textId="77777777" w:rsidR="003034A5" w:rsidRPr="00824A1C" w:rsidRDefault="003034A5" w:rsidP="003034A5">
            <w:pPr>
              <w:spacing w:after="0" w:line="240" w:lineRule="auto"/>
              <w:rPr>
                <w:rFonts w:cs="Arial"/>
                <w:sz w:val="24"/>
              </w:rPr>
            </w:pPr>
            <w:r w:rsidRPr="00824A1C">
              <w:rPr>
                <w:rFonts w:cs="Arial"/>
                <w:sz w:val="24"/>
              </w:rPr>
              <w:t>6%</w:t>
            </w:r>
          </w:p>
          <w:p w14:paraId="6918752D" w14:textId="77777777" w:rsidR="003034A5" w:rsidRPr="00824A1C" w:rsidRDefault="003034A5" w:rsidP="003034A5">
            <w:pPr>
              <w:spacing w:after="0" w:line="240" w:lineRule="auto"/>
              <w:rPr>
                <w:rFonts w:cs="Arial"/>
                <w:sz w:val="24"/>
              </w:rPr>
            </w:pPr>
            <w:r w:rsidRPr="00824A1C">
              <w:rPr>
                <w:rFonts w:cs="Arial"/>
                <w:sz w:val="24"/>
              </w:rPr>
              <w:t>23%</w:t>
            </w:r>
          </w:p>
          <w:p w14:paraId="6A543FFF" w14:textId="77777777" w:rsidR="003034A5" w:rsidRPr="00824A1C" w:rsidRDefault="003034A5" w:rsidP="003034A5">
            <w:pPr>
              <w:spacing w:after="0" w:line="240" w:lineRule="auto"/>
              <w:rPr>
                <w:rFonts w:cs="Arial"/>
                <w:sz w:val="24"/>
              </w:rPr>
            </w:pPr>
            <w:r w:rsidRPr="00824A1C">
              <w:rPr>
                <w:rFonts w:cs="Arial"/>
                <w:sz w:val="24"/>
              </w:rPr>
              <w:t>25%</w:t>
            </w:r>
          </w:p>
          <w:p w14:paraId="3D28151E" w14:textId="77777777" w:rsidR="003034A5" w:rsidRPr="00824A1C" w:rsidRDefault="003034A5" w:rsidP="003034A5">
            <w:pPr>
              <w:spacing w:after="0" w:line="240" w:lineRule="auto"/>
              <w:rPr>
                <w:rFonts w:cs="Arial"/>
                <w:sz w:val="24"/>
              </w:rPr>
            </w:pPr>
            <w:r w:rsidRPr="00824A1C">
              <w:rPr>
                <w:rFonts w:cs="Arial"/>
                <w:sz w:val="24"/>
              </w:rPr>
              <w:t>23%</w:t>
            </w:r>
          </w:p>
          <w:p w14:paraId="45BF06ED" w14:textId="77777777" w:rsidR="003034A5" w:rsidRPr="00824A1C" w:rsidRDefault="003034A5" w:rsidP="003034A5">
            <w:pPr>
              <w:spacing w:after="0" w:line="240" w:lineRule="auto"/>
              <w:rPr>
                <w:rFonts w:cs="Arial"/>
                <w:sz w:val="24"/>
              </w:rPr>
            </w:pPr>
            <w:r w:rsidRPr="00824A1C">
              <w:rPr>
                <w:rFonts w:cs="Arial"/>
                <w:sz w:val="24"/>
              </w:rPr>
              <w:t>19%</w:t>
            </w:r>
          </w:p>
          <w:p w14:paraId="4C798292" w14:textId="77777777" w:rsidR="003034A5" w:rsidRPr="008A66B0" w:rsidRDefault="003034A5" w:rsidP="003034A5">
            <w:pPr>
              <w:spacing w:after="0" w:line="240" w:lineRule="auto"/>
              <w:rPr>
                <w:rFonts w:cs="Arial"/>
                <w:sz w:val="24"/>
              </w:rPr>
            </w:pPr>
            <w:r w:rsidRPr="00824A1C">
              <w:rPr>
                <w:rFonts w:cs="Arial"/>
                <w:sz w:val="24"/>
              </w:rPr>
              <w:t>3%</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C92F806" w14:textId="77777777" w:rsidR="003034A5" w:rsidRPr="003930CF" w:rsidRDefault="003034A5" w:rsidP="003034A5">
            <w:pPr>
              <w:spacing w:after="0" w:line="240" w:lineRule="auto"/>
              <w:jc w:val="center"/>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5D41E7FA" w14:textId="77777777" w:rsidR="003034A5" w:rsidRPr="00D75E22" w:rsidRDefault="003034A5" w:rsidP="003034A5">
            <w:pPr>
              <w:spacing w:after="0" w:line="240" w:lineRule="auto"/>
              <w:ind w:left="170"/>
              <w:rPr>
                <w:rFonts w:cs="Arial"/>
                <w:color w:val="385623"/>
                <w:sz w:val="24"/>
                <w:lang w:eastAsia="en-GB"/>
              </w:rPr>
            </w:pPr>
          </w:p>
        </w:tc>
      </w:tr>
      <w:tr w:rsidR="003034A5" w:rsidRPr="003930CF" w14:paraId="40F69DB0" w14:textId="77777777" w:rsidTr="003034A5">
        <w:trPr>
          <w:trHeight w:val="1536"/>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3053F483" w14:textId="77777777" w:rsidR="003034A5" w:rsidRPr="003930CF" w:rsidRDefault="003034A5" w:rsidP="003034A5">
            <w:pPr>
              <w:spacing w:line="240" w:lineRule="auto"/>
              <w:rPr>
                <w:rFonts w:cs="Arial"/>
                <w:sz w:val="24"/>
              </w:rPr>
            </w:pPr>
            <w:r w:rsidRPr="003930CF">
              <w:rPr>
                <w:rFonts w:cs="Arial"/>
                <w:sz w:val="24"/>
              </w:rPr>
              <w:t xml:space="preserve">2. </w:t>
            </w:r>
          </w:p>
          <w:p w14:paraId="1FD816E4" w14:textId="77777777" w:rsidR="003034A5" w:rsidRPr="00A326C3" w:rsidRDefault="003034A5" w:rsidP="003034A5">
            <w:pPr>
              <w:spacing w:line="240" w:lineRule="auto"/>
              <w:rPr>
                <w:rFonts w:cs="Arial"/>
                <w:b/>
                <w:sz w:val="24"/>
              </w:rPr>
            </w:pPr>
            <w:r w:rsidRPr="00A326C3">
              <w:rPr>
                <w:rFonts w:cs="Arial"/>
                <w:b/>
                <w:sz w:val="24"/>
              </w:rPr>
              <w:t>Dependant Status</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3FF2DF60" w14:textId="77777777" w:rsidR="003034A5" w:rsidRPr="003930CF" w:rsidRDefault="003034A5" w:rsidP="003034A5">
            <w:pPr>
              <w:spacing w:line="240" w:lineRule="auto"/>
              <w:rPr>
                <w:rFonts w:cs="Arial"/>
                <w:sz w:val="24"/>
              </w:rPr>
            </w:pPr>
          </w:p>
          <w:p w14:paraId="637048B4" w14:textId="77777777" w:rsidR="003034A5" w:rsidRPr="003930CF" w:rsidRDefault="003034A5" w:rsidP="003034A5">
            <w:pPr>
              <w:spacing w:line="240" w:lineRule="auto"/>
              <w:rPr>
                <w:rFonts w:cs="Arial"/>
                <w:sz w:val="24"/>
              </w:rPr>
            </w:pPr>
            <w:r w:rsidRPr="003930CF">
              <w:rPr>
                <w:rFonts w:cs="Arial"/>
                <w:sz w:val="24"/>
              </w:rPr>
              <w:t>Dependants                     No Dependants                             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65A211A2" w14:textId="77777777" w:rsidR="003034A5" w:rsidRDefault="003034A5" w:rsidP="003034A5">
            <w:pPr>
              <w:spacing w:line="240" w:lineRule="auto"/>
              <w:rPr>
                <w:rFonts w:cs="Arial"/>
                <w:sz w:val="24"/>
              </w:rPr>
            </w:pPr>
          </w:p>
          <w:p w14:paraId="158B5171" w14:textId="77777777" w:rsidR="003034A5" w:rsidRPr="008A66B0" w:rsidRDefault="003034A5" w:rsidP="003034A5">
            <w:pPr>
              <w:spacing w:line="240" w:lineRule="auto"/>
              <w:rPr>
                <w:rFonts w:cs="Arial"/>
                <w:sz w:val="24"/>
              </w:rPr>
            </w:pPr>
            <w:r w:rsidRPr="00824A1C">
              <w:rPr>
                <w:rFonts w:cs="Arial"/>
                <w:sz w:val="24"/>
              </w:rPr>
              <w:t>18%</w:t>
            </w:r>
            <w:r>
              <w:rPr>
                <w:rFonts w:cs="Arial"/>
                <w:sz w:val="24"/>
              </w:rPr>
              <w:t xml:space="preserve">                     24%                    58%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CC00A82" w14:textId="77777777" w:rsidR="003034A5" w:rsidRPr="003930CF" w:rsidRDefault="003034A5" w:rsidP="003034A5">
            <w:pPr>
              <w:spacing w:line="240" w:lineRule="auto"/>
              <w:rPr>
                <w:rFonts w:cs="Arial"/>
                <w:color w:val="000000"/>
                <w:sz w:val="24"/>
                <w:lang w:eastAsia="en-GB"/>
              </w:rPr>
            </w:pPr>
          </w:p>
          <w:tbl>
            <w:tblPr>
              <w:tblW w:w="2220" w:type="dxa"/>
              <w:jc w:val="center"/>
              <w:tblLayout w:type="fixed"/>
              <w:tblLook w:val="04A0" w:firstRow="1" w:lastRow="0" w:firstColumn="1" w:lastColumn="0" w:noHBand="0" w:noVBand="1"/>
            </w:tblPr>
            <w:tblGrid>
              <w:gridCol w:w="2220"/>
            </w:tblGrid>
            <w:tr w:rsidR="003034A5" w:rsidRPr="003930CF" w14:paraId="1062B233" w14:textId="77777777" w:rsidTr="002E327F">
              <w:trPr>
                <w:trHeight w:val="300"/>
                <w:jc w:val="center"/>
              </w:trPr>
              <w:tc>
                <w:tcPr>
                  <w:tcW w:w="2220" w:type="dxa"/>
                  <w:shd w:val="clear" w:color="auto" w:fill="auto"/>
                  <w:noWrap/>
                  <w:vAlign w:val="bottom"/>
                </w:tcPr>
                <w:p w14:paraId="0E5FE862"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7FA7EF30" w14:textId="77777777" w:rsidTr="002E327F">
              <w:trPr>
                <w:trHeight w:val="300"/>
                <w:jc w:val="center"/>
              </w:trPr>
              <w:tc>
                <w:tcPr>
                  <w:tcW w:w="2220" w:type="dxa"/>
                  <w:shd w:val="clear" w:color="auto" w:fill="auto"/>
                  <w:noWrap/>
                  <w:vAlign w:val="bottom"/>
                </w:tcPr>
                <w:p w14:paraId="355B03A7"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75E6F227" w14:textId="77777777" w:rsidTr="002E327F">
              <w:trPr>
                <w:trHeight w:val="300"/>
                <w:jc w:val="center"/>
              </w:trPr>
              <w:tc>
                <w:tcPr>
                  <w:tcW w:w="2220" w:type="dxa"/>
                  <w:shd w:val="clear" w:color="auto" w:fill="auto"/>
                  <w:noWrap/>
                  <w:vAlign w:val="bottom"/>
                </w:tcPr>
                <w:p w14:paraId="688FF640" w14:textId="77777777" w:rsidR="003034A5" w:rsidRPr="003930CF" w:rsidRDefault="003034A5" w:rsidP="003034A5">
                  <w:pPr>
                    <w:spacing w:after="0" w:line="240" w:lineRule="auto"/>
                    <w:jc w:val="center"/>
                    <w:rPr>
                      <w:rFonts w:cs="Arial"/>
                      <w:color w:val="000000"/>
                      <w:sz w:val="24"/>
                      <w:lang w:eastAsia="en-GB"/>
                    </w:rPr>
                  </w:pPr>
                </w:p>
              </w:tc>
            </w:tr>
          </w:tbl>
          <w:p w14:paraId="37E4BA81" w14:textId="77777777"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5CD3B5E9" w14:textId="77777777" w:rsidR="003034A5" w:rsidRPr="003930CF" w:rsidRDefault="003034A5" w:rsidP="003034A5">
            <w:pPr>
              <w:spacing w:line="240" w:lineRule="auto"/>
              <w:rPr>
                <w:rFonts w:cs="Arial"/>
                <w:color w:val="000000"/>
                <w:sz w:val="24"/>
                <w:lang w:eastAsia="en-GB"/>
              </w:rPr>
            </w:pPr>
          </w:p>
        </w:tc>
      </w:tr>
      <w:tr w:rsidR="003034A5" w:rsidRPr="003930CF" w14:paraId="7204938E" w14:textId="77777777" w:rsidTr="003034A5">
        <w:trPr>
          <w:trHeight w:val="1460"/>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500C2DF2" w14:textId="77777777" w:rsidR="003034A5" w:rsidRPr="003930CF" w:rsidRDefault="003034A5" w:rsidP="003034A5">
            <w:pPr>
              <w:spacing w:line="240" w:lineRule="auto"/>
              <w:rPr>
                <w:rFonts w:cs="Arial"/>
                <w:sz w:val="24"/>
              </w:rPr>
            </w:pPr>
            <w:r w:rsidRPr="003930CF">
              <w:rPr>
                <w:rFonts w:cs="Arial"/>
                <w:sz w:val="24"/>
              </w:rPr>
              <w:t xml:space="preserve">3. </w:t>
            </w:r>
          </w:p>
          <w:p w14:paraId="7E4B81EA" w14:textId="77777777" w:rsidR="003034A5" w:rsidRPr="00A326C3" w:rsidRDefault="003034A5" w:rsidP="003034A5">
            <w:pPr>
              <w:spacing w:line="240" w:lineRule="auto"/>
              <w:rPr>
                <w:rFonts w:cs="Arial"/>
                <w:b/>
                <w:sz w:val="24"/>
              </w:rPr>
            </w:pPr>
            <w:r w:rsidRPr="00A326C3">
              <w:rPr>
                <w:rFonts w:cs="Arial"/>
                <w:b/>
                <w:sz w:val="24"/>
              </w:rPr>
              <w:t>Disability</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31C3E884" w14:textId="77777777" w:rsidR="003034A5" w:rsidRPr="003930CF" w:rsidRDefault="003034A5" w:rsidP="003034A5">
            <w:pPr>
              <w:spacing w:after="0" w:line="240" w:lineRule="auto"/>
              <w:rPr>
                <w:rFonts w:cs="Arial"/>
                <w:sz w:val="24"/>
              </w:rPr>
            </w:pPr>
          </w:p>
          <w:p w14:paraId="43BBE931" w14:textId="77777777" w:rsidR="003034A5" w:rsidRPr="003930CF" w:rsidRDefault="003034A5" w:rsidP="003034A5">
            <w:pPr>
              <w:spacing w:after="0" w:line="240" w:lineRule="auto"/>
              <w:rPr>
                <w:rFonts w:cs="Arial"/>
                <w:sz w:val="24"/>
              </w:rPr>
            </w:pPr>
          </w:p>
          <w:p w14:paraId="1AEDE375" w14:textId="77777777" w:rsidR="003034A5" w:rsidRPr="003930CF" w:rsidRDefault="003034A5" w:rsidP="003034A5">
            <w:pPr>
              <w:spacing w:after="0" w:line="240" w:lineRule="auto"/>
              <w:rPr>
                <w:rFonts w:cs="Arial"/>
                <w:sz w:val="24"/>
              </w:rPr>
            </w:pPr>
            <w:r w:rsidRPr="003930CF">
              <w:rPr>
                <w:rFonts w:cs="Arial"/>
                <w:sz w:val="24"/>
              </w:rPr>
              <w:t>Yes</w:t>
            </w:r>
          </w:p>
          <w:p w14:paraId="333BAD23" w14:textId="77777777" w:rsidR="003034A5" w:rsidRPr="003930CF" w:rsidRDefault="003034A5" w:rsidP="003034A5">
            <w:pPr>
              <w:spacing w:after="0" w:line="240" w:lineRule="auto"/>
              <w:rPr>
                <w:rFonts w:cs="Arial"/>
                <w:sz w:val="24"/>
              </w:rPr>
            </w:pPr>
            <w:r w:rsidRPr="003930CF">
              <w:rPr>
                <w:rFonts w:cs="Arial"/>
                <w:sz w:val="24"/>
              </w:rPr>
              <w:t xml:space="preserve">No </w:t>
            </w:r>
          </w:p>
          <w:p w14:paraId="136DE2F2" w14:textId="77777777" w:rsidR="003034A5" w:rsidRPr="003930CF" w:rsidRDefault="003034A5" w:rsidP="003034A5">
            <w:pPr>
              <w:spacing w:after="0" w:line="240" w:lineRule="auto"/>
              <w:rPr>
                <w:rFonts w:cs="Arial"/>
                <w:sz w:val="24"/>
              </w:rPr>
            </w:pPr>
            <w:r w:rsidRPr="003930CF">
              <w:rPr>
                <w:rFonts w:cs="Arial"/>
                <w:sz w:val="24"/>
              </w:rPr>
              <w:t>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79A81F79" w14:textId="77777777" w:rsidR="003034A5" w:rsidRDefault="003034A5" w:rsidP="003034A5">
            <w:pPr>
              <w:spacing w:line="240" w:lineRule="auto"/>
              <w:rPr>
                <w:rFonts w:cs="Arial"/>
                <w:sz w:val="24"/>
              </w:rPr>
            </w:pPr>
          </w:p>
          <w:p w14:paraId="41CC62B0" w14:textId="77777777" w:rsidR="003034A5" w:rsidRPr="008A66B0" w:rsidRDefault="003034A5" w:rsidP="003034A5">
            <w:pPr>
              <w:spacing w:line="240" w:lineRule="auto"/>
              <w:rPr>
                <w:rFonts w:cs="Arial"/>
                <w:sz w:val="24"/>
              </w:rPr>
            </w:pPr>
            <w:r>
              <w:rPr>
                <w:rFonts w:cs="Arial"/>
                <w:sz w:val="24"/>
              </w:rPr>
              <w:t xml:space="preserve">2%                     65%                    33%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8F2CBFC" w14:textId="77777777" w:rsidR="003034A5" w:rsidRPr="003930CF" w:rsidRDefault="003034A5" w:rsidP="003034A5">
            <w:pPr>
              <w:spacing w:line="240" w:lineRule="auto"/>
              <w:rPr>
                <w:rFonts w:cs="Arial"/>
                <w:color w:val="000000"/>
                <w:sz w:val="24"/>
                <w:lang w:eastAsia="en-GB"/>
              </w:rPr>
            </w:pPr>
          </w:p>
          <w:tbl>
            <w:tblPr>
              <w:tblW w:w="2220" w:type="dxa"/>
              <w:jc w:val="center"/>
              <w:tblLayout w:type="fixed"/>
              <w:tblLook w:val="04A0" w:firstRow="1" w:lastRow="0" w:firstColumn="1" w:lastColumn="0" w:noHBand="0" w:noVBand="1"/>
            </w:tblPr>
            <w:tblGrid>
              <w:gridCol w:w="2220"/>
            </w:tblGrid>
            <w:tr w:rsidR="003034A5" w:rsidRPr="003930CF" w14:paraId="0AB4BA7F" w14:textId="77777777" w:rsidTr="002E327F">
              <w:trPr>
                <w:trHeight w:val="300"/>
                <w:jc w:val="center"/>
              </w:trPr>
              <w:tc>
                <w:tcPr>
                  <w:tcW w:w="2220" w:type="dxa"/>
                  <w:shd w:val="clear" w:color="auto" w:fill="auto"/>
                  <w:noWrap/>
                  <w:vAlign w:val="bottom"/>
                </w:tcPr>
                <w:p w14:paraId="75885869"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44D3A6A8" w14:textId="77777777" w:rsidTr="002E327F">
              <w:trPr>
                <w:trHeight w:val="300"/>
                <w:jc w:val="center"/>
              </w:trPr>
              <w:tc>
                <w:tcPr>
                  <w:tcW w:w="2220" w:type="dxa"/>
                  <w:shd w:val="clear" w:color="auto" w:fill="auto"/>
                  <w:noWrap/>
                  <w:vAlign w:val="bottom"/>
                </w:tcPr>
                <w:p w14:paraId="52634179"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44DCA6D2" w14:textId="77777777" w:rsidTr="002E327F">
              <w:trPr>
                <w:trHeight w:val="300"/>
                <w:jc w:val="center"/>
              </w:trPr>
              <w:tc>
                <w:tcPr>
                  <w:tcW w:w="2220" w:type="dxa"/>
                  <w:shd w:val="clear" w:color="auto" w:fill="auto"/>
                  <w:noWrap/>
                  <w:vAlign w:val="bottom"/>
                </w:tcPr>
                <w:p w14:paraId="06AD63DC" w14:textId="77777777" w:rsidR="003034A5" w:rsidRPr="003930CF" w:rsidRDefault="003034A5" w:rsidP="003034A5">
                  <w:pPr>
                    <w:spacing w:after="0" w:line="240" w:lineRule="auto"/>
                    <w:jc w:val="center"/>
                    <w:rPr>
                      <w:rFonts w:cs="Arial"/>
                      <w:color w:val="000000"/>
                      <w:sz w:val="24"/>
                      <w:lang w:eastAsia="en-GB"/>
                    </w:rPr>
                  </w:pPr>
                </w:p>
              </w:tc>
            </w:tr>
          </w:tbl>
          <w:p w14:paraId="5FF88D18" w14:textId="77777777"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5D49C482" w14:textId="77777777" w:rsidR="003034A5" w:rsidRPr="003930CF" w:rsidRDefault="003034A5" w:rsidP="003034A5">
            <w:pPr>
              <w:spacing w:line="240" w:lineRule="auto"/>
              <w:rPr>
                <w:rFonts w:cs="Arial"/>
                <w:color w:val="000000"/>
                <w:sz w:val="24"/>
                <w:lang w:eastAsia="en-GB"/>
              </w:rPr>
            </w:pPr>
          </w:p>
        </w:tc>
      </w:tr>
      <w:tr w:rsidR="003034A5" w:rsidRPr="003930CF" w14:paraId="37858675" w14:textId="77777777" w:rsidTr="003034A5">
        <w:trPr>
          <w:trHeight w:val="1029"/>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349D90BE" w14:textId="77777777" w:rsidR="003034A5" w:rsidRPr="003930CF" w:rsidRDefault="003034A5" w:rsidP="003034A5">
            <w:pPr>
              <w:spacing w:line="240" w:lineRule="auto"/>
              <w:rPr>
                <w:rFonts w:cs="Arial"/>
                <w:sz w:val="24"/>
              </w:rPr>
            </w:pPr>
            <w:r w:rsidRPr="003930CF">
              <w:rPr>
                <w:rFonts w:cs="Arial"/>
                <w:sz w:val="24"/>
              </w:rPr>
              <w:t xml:space="preserve">4. </w:t>
            </w:r>
          </w:p>
          <w:p w14:paraId="1BC6A111" w14:textId="77777777" w:rsidR="003034A5" w:rsidRPr="00A326C3" w:rsidRDefault="00EB6D29" w:rsidP="003034A5">
            <w:pPr>
              <w:spacing w:line="240" w:lineRule="auto"/>
              <w:rPr>
                <w:rFonts w:cs="Arial"/>
                <w:b/>
                <w:sz w:val="24"/>
              </w:rPr>
            </w:pPr>
            <w:r w:rsidRPr="00A326C3">
              <w:rPr>
                <w:rFonts w:cs="Arial"/>
                <w:b/>
                <w:sz w:val="24"/>
              </w:rPr>
              <w:t>Men and Wome</w:t>
            </w:r>
            <w:r w:rsidR="003034A5" w:rsidRPr="00A326C3">
              <w:rPr>
                <w:rFonts w:cs="Arial"/>
                <w:b/>
                <w:sz w:val="24"/>
              </w:rPr>
              <w:t>n generally</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2E1DCD10" w14:textId="77777777" w:rsidR="003034A5" w:rsidRPr="003930CF" w:rsidRDefault="003034A5" w:rsidP="003034A5">
            <w:pPr>
              <w:spacing w:line="240" w:lineRule="auto"/>
              <w:rPr>
                <w:rFonts w:cs="Arial"/>
                <w:sz w:val="24"/>
              </w:rPr>
            </w:pPr>
          </w:p>
          <w:p w14:paraId="4850A804" w14:textId="77777777" w:rsidR="003034A5" w:rsidRPr="003930CF" w:rsidRDefault="003034A5" w:rsidP="003034A5">
            <w:pPr>
              <w:spacing w:line="240" w:lineRule="auto"/>
              <w:rPr>
                <w:rFonts w:cs="Arial"/>
                <w:sz w:val="24"/>
              </w:rPr>
            </w:pPr>
            <w:r w:rsidRPr="003930CF">
              <w:rPr>
                <w:rFonts w:cs="Arial"/>
                <w:sz w:val="24"/>
              </w:rPr>
              <w:t xml:space="preserve">Female </w:t>
            </w:r>
            <w:r w:rsidRPr="003930CF">
              <w:rPr>
                <w:rFonts w:cs="Arial"/>
                <w:sz w:val="24"/>
              </w:rPr>
              <w:br/>
              <w:t>Male</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594A8D0D" w14:textId="77777777" w:rsidR="003034A5" w:rsidRDefault="003034A5" w:rsidP="003034A5">
            <w:pPr>
              <w:spacing w:line="240" w:lineRule="auto"/>
              <w:rPr>
                <w:rFonts w:cs="Arial"/>
                <w:sz w:val="24"/>
              </w:rPr>
            </w:pPr>
          </w:p>
          <w:p w14:paraId="1C11FF45" w14:textId="77777777" w:rsidR="003034A5" w:rsidRPr="008A66B0" w:rsidRDefault="003034A5" w:rsidP="003034A5">
            <w:pPr>
              <w:spacing w:line="240" w:lineRule="auto"/>
              <w:rPr>
                <w:rFonts w:cs="Arial"/>
                <w:sz w:val="24"/>
              </w:rPr>
            </w:pPr>
            <w:r>
              <w:rPr>
                <w:rFonts w:cs="Arial"/>
                <w:sz w:val="24"/>
              </w:rPr>
              <w:t xml:space="preserve">76%                     24%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97AC1D8" w14:textId="77777777"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756B7C1E" w14:textId="77777777" w:rsidR="003034A5" w:rsidRPr="003930CF" w:rsidRDefault="003034A5" w:rsidP="003034A5">
            <w:pPr>
              <w:spacing w:line="240" w:lineRule="auto"/>
              <w:rPr>
                <w:rFonts w:cs="Arial"/>
                <w:color w:val="000000"/>
                <w:sz w:val="24"/>
                <w:lang w:eastAsia="en-GB"/>
              </w:rPr>
            </w:pPr>
          </w:p>
        </w:tc>
      </w:tr>
      <w:tr w:rsidR="003034A5" w:rsidRPr="003930CF" w14:paraId="60CB569E" w14:textId="77777777" w:rsidTr="003034A5">
        <w:trPr>
          <w:trHeight w:val="1229"/>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1883FE37" w14:textId="77777777" w:rsidR="003034A5" w:rsidRPr="003930CF" w:rsidRDefault="003034A5" w:rsidP="003034A5">
            <w:pPr>
              <w:spacing w:line="240" w:lineRule="auto"/>
              <w:rPr>
                <w:rFonts w:cs="Arial"/>
                <w:sz w:val="24"/>
              </w:rPr>
            </w:pPr>
            <w:r w:rsidRPr="003930CF">
              <w:rPr>
                <w:rFonts w:cs="Arial"/>
                <w:sz w:val="24"/>
              </w:rPr>
              <w:t>5.</w:t>
            </w:r>
          </w:p>
          <w:p w14:paraId="1ABC30F1" w14:textId="77777777" w:rsidR="003034A5" w:rsidRPr="00A326C3" w:rsidRDefault="003034A5" w:rsidP="003034A5">
            <w:pPr>
              <w:spacing w:line="240" w:lineRule="auto"/>
              <w:rPr>
                <w:rFonts w:cs="Arial"/>
                <w:b/>
                <w:sz w:val="24"/>
              </w:rPr>
            </w:pPr>
            <w:r w:rsidRPr="00A326C3">
              <w:rPr>
                <w:rFonts w:cs="Arial"/>
                <w:b/>
                <w:sz w:val="24"/>
              </w:rPr>
              <w:t>Marital Status</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40AE406D" w14:textId="77777777" w:rsidR="003034A5" w:rsidRPr="003930CF" w:rsidRDefault="003034A5" w:rsidP="003034A5">
            <w:pPr>
              <w:spacing w:after="0" w:line="240" w:lineRule="auto"/>
              <w:rPr>
                <w:rFonts w:cs="Arial"/>
                <w:sz w:val="24"/>
              </w:rPr>
            </w:pPr>
          </w:p>
          <w:p w14:paraId="77EA7C3F" w14:textId="77777777" w:rsidR="003034A5" w:rsidRPr="003930CF" w:rsidRDefault="003034A5" w:rsidP="003034A5">
            <w:pPr>
              <w:spacing w:after="0" w:line="240" w:lineRule="auto"/>
              <w:rPr>
                <w:rFonts w:cs="Arial"/>
                <w:sz w:val="24"/>
              </w:rPr>
            </w:pPr>
          </w:p>
          <w:p w14:paraId="79AD773E" w14:textId="77777777" w:rsidR="003034A5" w:rsidRPr="003930CF" w:rsidRDefault="003034A5" w:rsidP="003034A5">
            <w:pPr>
              <w:spacing w:after="0" w:line="240" w:lineRule="auto"/>
              <w:rPr>
                <w:rFonts w:cs="Arial"/>
                <w:sz w:val="24"/>
              </w:rPr>
            </w:pPr>
            <w:r w:rsidRPr="003930CF">
              <w:rPr>
                <w:rFonts w:cs="Arial"/>
                <w:sz w:val="24"/>
              </w:rPr>
              <w:t xml:space="preserve">Married/ Civil P’ship  </w:t>
            </w:r>
          </w:p>
          <w:p w14:paraId="0EC47731" w14:textId="77777777" w:rsidR="003034A5" w:rsidRPr="003930CF" w:rsidRDefault="003034A5" w:rsidP="003034A5">
            <w:pPr>
              <w:spacing w:after="0" w:line="240" w:lineRule="auto"/>
              <w:rPr>
                <w:rFonts w:cs="Arial"/>
                <w:sz w:val="24"/>
              </w:rPr>
            </w:pPr>
            <w:r w:rsidRPr="003930CF">
              <w:rPr>
                <w:rFonts w:cs="Arial"/>
                <w:sz w:val="24"/>
              </w:rPr>
              <w:t>Single</w:t>
            </w:r>
          </w:p>
          <w:p w14:paraId="221D5B69" w14:textId="77777777" w:rsidR="003034A5" w:rsidRPr="003930CF" w:rsidRDefault="003034A5" w:rsidP="003034A5">
            <w:pPr>
              <w:spacing w:after="0" w:line="240" w:lineRule="auto"/>
              <w:rPr>
                <w:rFonts w:cs="Arial"/>
                <w:sz w:val="24"/>
              </w:rPr>
            </w:pPr>
            <w:r w:rsidRPr="003930CF">
              <w:rPr>
                <w:rFonts w:cs="Arial"/>
                <w:sz w:val="24"/>
              </w:rPr>
              <w:t>Other/</w:t>
            </w:r>
          </w:p>
          <w:p w14:paraId="5B487EFE" w14:textId="77777777" w:rsidR="003034A5" w:rsidRPr="003930CF" w:rsidRDefault="003034A5" w:rsidP="003034A5">
            <w:pPr>
              <w:spacing w:after="0" w:line="240" w:lineRule="auto"/>
              <w:rPr>
                <w:rFonts w:cs="Arial"/>
                <w:sz w:val="24"/>
              </w:rPr>
            </w:pPr>
            <w:r w:rsidRPr="003930CF">
              <w:rPr>
                <w:rFonts w:cs="Arial"/>
                <w:sz w:val="24"/>
              </w:rPr>
              <w:t>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73CCACA" w14:textId="77777777" w:rsidR="003034A5" w:rsidRDefault="003034A5" w:rsidP="003034A5">
            <w:pPr>
              <w:spacing w:line="240" w:lineRule="auto"/>
              <w:rPr>
                <w:rFonts w:cs="Arial"/>
                <w:sz w:val="24"/>
              </w:rPr>
            </w:pPr>
          </w:p>
          <w:p w14:paraId="423C6C2B" w14:textId="77777777" w:rsidR="003034A5" w:rsidRPr="008A66B0" w:rsidRDefault="003034A5" w:rsidP="003034A5">
            <w:pPr>
              <w:spacing w:line="240" w:lineRule="auto"/>
              <w:rPr>
                <w:rFonts w:cs="Arial"/>
                <w:sz w:val="24"/>
              </w:rPr>
            </w:pPr>
            <w:r>
              <w:rPr>
                <w:rFonts w:cs="Arial"/>
                <w:sz w:val="24"/>
              </w:rPr>
              <w:t xml:space="preserve">45%                     28%                    27%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30E7DB9" w14:textId="77777777" w:rsidR="003034A5" w:rsidRPr="003930CF" w:rsidRDefault="003034A5" w:rsidP="003034A5">
            <w:pPr>
              <w:spacing w:line="240" w:lineRule="auto"/>
              <w:rPr>
                <w:rFonts w:cs="Arial"/>
                <w:color w:val="000000"/>
                <w:sz w:val="24"/>
                <w:lang w:eastAsia="en-GB"/>
              </w:rPr>
            </w:pPr>
          </w:p>
          <w:p w14:paraId="7DF9DC59" w14:textId="77777777"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758740BC" w14:textId="77777777" w:rsidR="003034A5" w:rsidRPr="003930CF" w:rsidRDefault="003034A5" w:rsidP="003034A5">
            <w:pPr>
              <w:spacing w:line="240" w:lineRule="auto"/>
              <w:rPr>
                <w:rFonts w:cs="Arial"/>
                <w:color w:val="000000"/>
                <w:sz w:val="24"/>
                <w:lang w:eastAsia="en-GB"/>
              </w:rPr>
            </w:pPr>
          </w:p>
        </w:tc>
      </w:tr>
      <w:tr w:rsidR="003034A5" w:rsidRPr="003930CF" w14:paraId="6E05574A" w14:textId="77777777" w:rsidTr="003034A5">
        <w:trPr>
          <w:trHeight w:val="1833"/>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73C6E202" w14:textId="77777777" w:rsidR="003034A5" w:rsidRPr="003930CF" w:rsidRDefault="003034A5" w:rsidP="003034A5">
            <w:pPr>
              <w:spacing w:line="240" w:lineRule="auto"/>
              <w:rPr>
                <w:rFonts w:cs="Arial"/>
                <w:sz w:val="24"/>
              </w:rPr>
            </w:pPr>
            <w:r w:rsidRPr="003930CF">
              <w:rPr>
                <w:rFonts w:cs="Arial"/>
                <w:sz w:val="24"/>
              </w:rPr>
              <w:lastRenderedPageBreak/>
              <w:t xml:space="preserve">6. </w:t>
            </w:r>
            <w:r w:rsidRPr="00A326C3">
              <w:rPr>
                <w:rFonts w:cs="Arial"/>
                <w:b/>
                <w:sz w:val="24"/>
              </w:rPr>
              <w:t>Race</w:t>
            </w:r>
          </w:p>
          <w:p w14:paraId="2FD9552C" w14:textId="77777777" w:rsidR="003034A5" w:rsidRPr="003930CF" w:rsidRDefault="003034A5" w:rsidP="003034A5">
            <w:pPr>
              <w:spacing w:line="240" w:lineRule="auto"/>
              <w:rPr>
                <w:rFonts w:cs="Arial"/>
                <w:b/>
                <w:sz w:val="24"/>
              </w:rPr>
            </w:pPr>
            <w:r w:rsidRPr="003930CF">
              <w:rPr>
                <w:rFonts w:cs="Arial"/>
                <w:sz w:val="24"/>
              </w:rPr>
              <w:t>a)   Ethnicity</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3FA548EF" w14:textId="77777777" w:rsidR="003034A5" w:rsidRPr="003930CF" w:rsidRDefault="003034A5" w:rsidP="003034A5">
            <w:pPr>
              <w:spacing w:line="240" w:lineRule="auto"/>
              <w:rPr>
                <w:rFonts w:cs="Arial"/>
                <w:sz w:val="24"/>
              </w:rPr>
            </w:pPr>
          </w:p>
          <w:p w14:paraId="42EBCB65" w14:textId="77777777" w:rsidR="003034A5" w:rsidRPr="003930CF" w:rsidRDefault="003034A5" w:rsidP="003034A5">
            <w:pPr>
              <w:spacing w:line="240" w:lineRule="auto"/>
              <w:rPr>
                <w:rFonts w:cs="Arial"/>
                <w:sz w:val="24"/>
              </w:rPr>
            </w:pPr>
            <w:r w:rsidRPr="003930CF">
              <w:rPr>
                <w:rFonts w:cs="Arial"/>
                <w:sz w:val="24"/>
              </w:rPr>
              <w:t>BME                                           White                   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6AE6C1F9" w14:textId="77777777" w:rsidR="003034A5" w:rsidRDefault="003034A5" w:rsidP="003034A5">
            <w:pPr>
              <w:spacing w:line="240" w:lineRule="auto"/>
              <w:rPr>
                <w:rFonts w:cs="Arial"/>
                <w:sz w:val="24"/>
              </w:rPr>
            </w:pPr>
          </w:p>
          <w:p w14:paraId="31AC56F5" w14:textId="77777777" w:rsidR="003034A5" w:rsidRPr="008A66B0" w:rsidRDefault="003034A5" w:rsidP="003034A5">
            <w:pPr>
              <w:spacing w:line="240" w:lineRule="auto"/>
              <w:rPr>
                <w:rFonts w:cs="Arial"/>
                <w:sz w:val="24"/>
              </w:rPr>
            </w:pPr>
            <w:r>
              <w:rPr>
                <w:rFonts w:cs="Arial"/>
                <w:sz w:val="24"/>
              </w:rPr>
              <w:t xml:space="preserve">4%                     68%                    29%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B90C541" w14:textId="77777777" w:rsidR="003034A5" w:rsidRPr="003930CF" w:rsidRDefault="003034A5" w:rsidP="003034A5">
            <w:pPr>
              <w:spacing w:line="240" w:lineRule="auto"/>
              <w:rPr>
                <w:rFonts w:cs="Arial"/>
                <w:color w:val="000000"/>
                <w:sz w:val="24"/>
                <w:lang w:eastAsia="en-GB"/>
              </w:rPr>
            </w:pPr>
          </w:p>
          <w:tbl>
            <w:tblPr>
              <w:tblW w:w="2220" w:type="dxa"/>
              <w:jc w:val="center"/>
              <w:tblLayout w:type="fixed"/>
              <w:tblLook w:val="04A0" w:firstRow="1" w:lastRow="0" w:firstColumn="1" w:lastColumn="0" w:noHBand="0" w:noVBand="1"/>
            </w:tblPr>
            <w:tblGrid>
              <w:gridCol w:w="2220"/>
            </w:tblGrid>
            <w:tr w:rsidR="003034A5" w:rsidRPr="003930CF" w14:paraId="6B2F7A76" w14:textId="77777777" w:rsidTr="002E327F">
              <w:trPr>
                <w:trHeight w:val="300"/>
                <w:jc w:val="center"/>
              </w:trPr>
              <w:tc>
                <w:tcPr>
                  <w:tcW w:w="2220" w:type="dxa"/>
                  <w:shd w:val="clear" w:color="auto" w:fill="auto"/>
                  <w:noWrap/>
                  <w:vAlign w:val="bottom"/>
                </w:tcPr>
                <w:p w14:paraId="3BEC16B2"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3B5A65D0" w14:textId="77777777" w:rsidTr="002E327F">
              <w:trPr>
                <w:trHeight w:val="300"/>
                <w:jc w:val="center"/>
              </w:trPr>
              <w:tc>
                <w:tcPr>
                  <w:tcW w:w="2220" w:type="dxa"/>
                  <w:shd w:val="clear" w:color="auto" w:fill="auto"/>
                  <w:noWrap/>
                  <w:vAlign w:val="bottom"/>
                </w:tcPr>
                <w:p w14:paraId="1779EBDE"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30DEA792" w14:textId="77777777" w:rsidTr="002E327F">
              <w:trPr>
                <w:trHeight w:val="300"/>
                <w:jc w:val="center"/>
              </w:trPr>
              <w:tc>
                <w:tcPr>
                  <w:tcW w:w="2220" w:type="dxa"/>
                  <w:shd w:val="clear" w:color="auto" w:fill="auto"/>
                  <w:noWrap/>
                  <w:vAlign w:val="bottom"/>
                </w:tcPr>
                <w:p w14:paraId="16009EF4" w14:textId="77777777" w:rsidR="003034A5" w:rsidRPr="003930CF" w:rsidRDefault="003034A5" w:rsidP="003034A5">
                  <w:pPr>
                    <w:spacing w:after="0" w:line="240" w:lineRule="auto"/>
                    <w:jc w:val="center"/>
                    <w:rPr>
                      <w:rFonts w:cs="Arial"/>
                      <w:color w:val="000000"/>
                      <w:sz w:val="24"/>
                      <w:lang w:eastAsia="en-GB"/>
                    </w:rPr>
                  </w:pPr>
                </w:p>
              </w:tc>
            </w:tr>
          </w:tbl>
          <w:p w14:paraId="68CF56F7" w14:textId="77777777"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75483425" w14:textId="77777777" w:rsidR="003034A5" w:rsidRPr="003930CF" w:rsidRDefault="003034A5" w:rsidP="003034A5">
            <w:pPr>
              <w:spacing w:line="240" w:lineRule="auto"/>
              <w:rPr>
                <w:rFonts w:cs="Arial"/>
                <w:color w:val="000000"/>
                <w:sz w:val="24"/>
                <w:lang w:eastAsia="en-GB"/>
              </w:rPr>
            </w:pPr>
          </w:p>
        </w:tc>
      </w:tr>
      <w:tr w:rsidR="003034A5" w:rsidRPr="003930CF" w14:paraId="1658563B" w14:textId="77777777" w:rsidTr="003034A5">
        <w:trPr>
          <w:trHeight w:val="2276"/>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5DF2A8CB" w14:textId="77777777" w:rsidR="003034A5" w:rsidRPr="003930CF" w:rsidRDefault="003034A5" w:rsidP="003034A5">
            <w:pPr>
              <w:spacing w:line="240" w:lineRule="auto"/>
              <w:rPr>
                <w:rFonts w:cs="Arial"/>
                <w:b/>
                <w:sz w:val="24"/>
              </w:rPr>
            </w:pPr>
            <w:r w:rsidRPr="003930CF">
              <w:rPr>
                <w:rFonts w:cs="Arial"/>
                <w:sz w:val="24"/>
              </w:rPr>
              <w:t>b) Nationality</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414257C7" w14:textId="77777777" w:rsidR="003034A5" w:rsidRDefault="003034A5" w:rsidP="003034A5">
            <w:pPr>
              <w:spacing w:after="0" w:line="240" w:lineRule="auto"/>
              <w:rPr>
                <w:rFonts w:cs="Arial"/>
                <w:bCs/>
                <w:sz w:val="24"/>
              </w:rPr>
            </w:pPr>
            <w:r w:rsidRPr="003930CF">
              <w:rPr>
                <w:rFonts w:cs="Arial"/>
                <w:bCs/>
                <w:sz w:val="24"/>
              </w:rPr>
              <w:t xml:space="preserve">GB   </w:t>
            </w:r>
          </w:p>
          <w:p w14:paraId="292E3394" w14:textId="77777777" w:rsidR="003034A5" w:rsidRPr="003930CF" w:rsidRDefault="003034A5" w:rsidP="003034A5">
            <w:pPr>
              <w:spacing w:after="0" w:line="240" w:lineRule="auto"/>
              <w:rPr>
                <w:rFonts w:cs="Arial"/>
                <w:bCs/>
                <w:sz w:val="24"/>
              </w:rPr>
            </w:pPr>
            <w:r w:rsidRPr="003930CF">
              <w:rPr>
                <w:rFonts w:cs="Arial"/>
                <w:bCs/>
                <w:sz w:val="24"/>
              </w:rPr>
              <w:t>Irish             Northern Irish</w:t>
            </w:r>
          </w:p>
          <w:p w14:paraId="6C7D76C6" w14:textId="77777777" w:rsidR="003034A5" w:rsidRPr="003930CF" w:rsidRDefault="003034A5" w:rsidP="003034A5">
            <w:pPr>
              <w:spacing w:after="0" w:line="240" w:lineRule="auto"/>
              <w:rPr>
                <w:rFonts w:cs="Arial"/>
                <w:bCs/>
                <w:sz w:val="24"/>
              </w:rPr>
            </w:pPr>
            <w:r w:rsidRPr="003930CF">
              <w:rPr>
                <w:rFonts w:cs="Arial"/>
                <w:bCs/>
                <w:sz w:val="24"/>
              </w:rPr>
              <w:t xml:space="preserve">Other   </w:t>
            </w:r>
          </w:p>
          <w:p w14:paraId="24428B1C" w14:textId="77777777" w:rsidR="003034A5" w:rsidRPr="003930CF" w:rsidRDefault="003034A5" w:rsidP="003034A5">
            <w:pPr>
              <w:spacing w:after="0" w:line="240" w:lineRule="auto"/>
              <w:rPr>
                <w:rFonts w:cs="Arial"/>
                <w:sz w:val="24"/>
              </w:rPr>
            </w:pPr>
            <w:r w:rsidRPr="003930CF">
              <w:rPr>
                <w:rFonts w:cs="Arial"/>
                <w:bCs/>
                <w:sz w:val="24"/>
              </w:rPr>
              <w:t>Not known</w:t>
            </w:r>
            <w:r w:rsidRPr="003930CF">
              <w:rPr>
                <w:rFonts w:cs="Arial"/>
                <w:bCs/>
                <w:sz w:val="24"/>
              </w:rPr>
              <w:tab/>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7DF6A58" w14:textId="77777777" w:rsidR="003034A5" w:rsidRDefault="003034A5" w:rsidP="003034A5">
            <w:pPr>
              <w:spacing w:after="0" w:line="240" w:lineRule="auto"/>
              <w:rPr>
                <w:rFonts w:cs="Arial"/>
                <w:sz w:val="24"/>
              </w:rPr>
            </w:pPr>
            <w:r>
              <w:rPr>
                <w:rFonts w:cs="Arial"/>
                <w:sz w:val="24"/>
              </w:rPr>
              <w:t xml:space="preserve">20%         </w:t>
            </w:r>
          </w:p>
          <w:p w14:paraId="40FF7C26" w14:textId="77777777" w:rsidR="003034A5" w:rsidRPr="008A66B0" w:rsidRDefault="003034A5" w:rsidP="003034A5">
            <w:pPr>
              <w:spacing w:after="0" w:line="240" w:lineRule="auto"/>
              <w:rPr>
                <w:rFonts w:cs="Arial"/>
                <w:sz w:val="24"/>
              </w:rPr>
            </w:pPr>
            <w:r>
              <w:rPr>
                <w:rFonts w:cs="Arial"/>
                <w:sz w:val="24"/>
              </w:rPr>
              <w:t xml:space="preserve">15%                     2%                    1%                62%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44A90E7" w14:textId="77777777" w:rsidR="003034A5" w:rsidRPr="003930CF" w:rsidRDefault="003034A5" w:rsidP="003034A5">
            <w:pPr>
              <w:spacing w:line="240" w:lineRule="auto"/>
              <w:rPr>
                <w:rFonts w:cs="Arial"/>
                <w:color w:val="000000"/>
                <w:sz w:val="24"/>
                <w:lang w:eastAsia="en-GB"/>
              </w:rPr>
            </w:pPr>
          </w:p>
          <w:tbl>
            <w:tblPr>
              <w:tblW w:w="2220" w:type="dxa"/>
              <w:jc w:val="center"/>
              <w:tblLayout w:type="fixed"/>
              <w:tblLook w:val="04A0" w:firstRow="1" w:lastRow="0" w:firstColumn="1" w:lastColumn="0" w:noHBand="0" w:noVBand="1"/>
            </w:tblPr>
            <w:tblGrid>
              <w:gridCol w:w="2220"/>
            </w:tblGrid>
            <w:tr w:rsidR="003034A5" w:rsidRPr="003930CF" w14:paraId="7EB43443" w14:textId="77777777" w:rsidTr="002E327F">
              <w:trPr>
                <w:trHeight w:val="300"/>
                <w:jc w:val="center"/>
              </w:trPr>
              <w:tc>
                <w:tcPr>
                  <w:tcW w:w="2220" w:type="dxa"/>
                  <w:shd w:val="clear" w:color="auto" w:fill="auto"/>
                  <w:noWrap/>
                  <w:vAlign w:val="bottom"/>
                </w:tcPr>
                <w:p w14:paraId="5BA5B240"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2ED1C859" w14:textId="77777777" w:rsidTr="002E327F">
              <w:trPr>
                <w:trHeight w:val="300"/>
                <w:jc w:val="center"/>
              </w:trPr>
              <w:tc>
                <w:tcPr>
                  <w:tcW w:w="2220" w:type="dxa"/>
                  <w:shd w:val="clear" w:color="auto" w:fill="auto"/>
                  <w:noWrap/>
                  <w:vAlign w:val="bottom"/>
                </w:tcPr>
                <w:p w14:paraId="6245E792"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2E4C2D3E" w14:textId="77777777" w:rsidTr="002E327F">
              <w:trPr>
                <w:trHeight w:val="300"/>
                <w:jc w:val="center"/>
              </w:trPr>
              <w:tc>
                <w:tcPr>
                  <w:tcW w:w="2220" w:type="dxa"/>
                  <w:shd w:val="clear" w:color="auto" w:fill="auto"/>
                  <w:noWrap/>
                  <w:vAlign w:val="bottom"/>
                </w:tcPr>
                <w:p w14:paraId="40FFBEEC"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60DD4020" w14:textId="77777777" w:rsidTr="002E327F">
              <w:trPr>
                <w:trHeight w:val="300"/>
                <w:jc w:val="center"/>
              </w:trPr>
              <w:tc>
                <w:tcPr>
                  <w:tcW w:w="2220" w:type="dxa"/>
                  <w:shd w:val="clear" w:color="auto" w:fill="auto"/>
                  <w:noWrap/>
                  <w:vAlign w:val="bottom"/>
                </w:tcPr>
                <w:p w14:paraId="3B705E45"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38415245" w14:textId="77777777" w:rsidTr="002E327F">
              <w:trPr>
                <w:trHeight w:val="300"/>
                <w:jc w:val="center"/>
              </w:trPr>
              <w:tc>
                <w:tcPr>
                  <w:tcW w:w="2220" w:type="dxa"/>
                  <w:shd w:val="clear" w:color="auto" w:fill="auto"/>
                  <w:noWrap/>
                  <w:vAlign w:val="bottom"/>
                </w:tcPr>
                <w:p w14:paraId="22F1FB45" w14:textId="77777777" w:rsidR="003034A5" w:rsidRPr="003930CF" w:rsidRDefault="003034A5" w:rsidP="003034A5">
                  <w:pPr>
                    <w:spacing w:after="0" w:line="240" w:lineRule="auto"/>
                    <w:jc w:val="center"/>
                    <w:rPr>
                      <w:rFonts w:cs="Arial"/>
                      <w:color w:val="000000"/>
                      <w:sz w:val="24"/>
                      <w:lang w:eastAsia="en-GB"/>
                    </w:rPr>
                  </w:pPr>
                </w:p>
              </w:tc>
            </w:tr>
          </w:tbl>
          <w:p w14:paraId="3CFDF07E" w14:textId="77777777"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74FFD9ED" w14:textId="77777777" w:rsidR="003034A5" w:rsidRPr="003930CF" w:rsidRDefault="003034A5" w:rsidP="003034A5">
            <w:pPr>
              <w:spacing w:line="240" w:lineRule="auto"/>
              <w:rPr>
                <w:rFonts w:cs="Arial"/>
                <w:color w:val="000000"/>
                <w:sz w:val="24"/>
                <w:lang w:eastAsia="en-GB"/>
              </w:rPr>
            </w:pPr>
          </w:p>
        </w:tc>
      </w:tr>
      <w:tr w:rsidR="003034A5" w:rsidRPr="003930CF" w14:paraId="4A3170AF" w14:textId="77777777" w:rsidTr="008D5CAE">
        <w:trPr>
          <w:trHeight w:val="1572"/>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55F0D618" w14:textId="77777777" w:rsidR="003034A5" w:rsidRPr="003930CF" w:rsidRDefault="003034A5" w:rsidP="003034A5">
            <w:pPr>
              <w:spacing w:line="240" w:lineRule="auto"/>
              <w:rPr>
                <w:rFonts w:cs="Arial"/>
                <w:b/>
                <w:sz w:val="24"/>
              </w:rPr>
            </w:pPr>
            <w:r w:rsidRPr="003930CF">
              <w:rPr>
                <w:rFonts w:cs="Arial"/>
                <w:b/>
                <w:sz w:val="24"/>
              </w:rPr>
              <w:t xml:space="preserve">7. Religion </w:t>
            </w:r>
          </w:p>
          <w:p w14:paraId="13524D8F" w14:textId="77777777" w:rsidR="003034A5" w:rsidRPr="003930CF" w:rsidRDefault="003034A5" w:rsidP="008D5CAE">
            <w:pPr>
              <w:spacing w:line="240" w:lineRule="auto"/>
              <w:rPr>
                <w:rFonts w:cs="Arial"/>
                <w:b/>
                <w:sz w:val="24"/>
              </w:rPr>
            </w:pPr>
            <w:r w:rsidRPr="003930CF">
              <w:rPr>
                <w:rFonts w:cs="Arial"/>
                <w:sz w:val="24"/>
              </w:rPr>
              <w:t>a)</w:t>
            </w:r>
            <w:r w:rsidRPr="003930CF">
              <w:rPr>
                <w:rFonts w:cs="Arial"/>
                <w:b/>
                <w:sz w:val="24"/>
              </w:rPr>
              <w:t xml:space="preserve"> </w:t>
            </w:r>
            <w:r w:rsidRPr="003930CF">
              <w:rPr>
                <w:rFonts w:cs="Arial"/>
                <w:sz w:val="24"/>
              </w:rPr>
              <w:t>Community Background</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57761D92" w14:textId="77777777" w:rsidR="003034A5" w:rsidRPr="003930CF" w:rsidRDefault="003034A5" w:rsidP="003034A5">
            <w:pPr>
              <w:spacing w:line="240" w:lineRule="auto"/>
              <w:rPr>
                <w:rFonts w:cs="Arial"/>
                <w:sz w:val="24"/>
              </w:rPr>
            </w:pPr>
          </w:p>
          <w:p w14:paraId="695953D6" w14:textId="77777777" w:rsidR="003034A5" w:rsidRPr="003930CF" w:rsidRDefault="003034A5" w:rsidP="003034A5">
            <w:pPr>
              <w:spacing w:line="240" w:lineRule="auto"/>
              <w:rPr>
                <w:rFonts w:cs="Arial"/>
                <w:sz w:val="24"/>
              </w:rPr>
            </w:pPr>
            <w:r w:rsidRPr="003930CF">
              <w:rPr>
                <w:rFonts w:cs="Arial"/>
                <w:sz w:val="24"/>
              </w:rPr>
              <w:t>Protestant            Roman Catholic    Neither</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2F224DE" w14:textId="77777777" w:rsidR="003034A5" w:rsidRDefault="003034A5" w:rsidP="003034A5">
            <w:pPr>
              <w:spacing w:line="240" w:lineRule="auto"/>
              <w:rPr>
                <w:rFonts w:cs="Arial"/>
                <w:sz w:val="24"/>
              </w:rPr>
            </w:pPr>
          </w:p>
          <w:p w14:paraId="3E7D103F" w14:textId="77777777" w:rsidR="003034A5" w:rsidRPr="008A66B0" w:rsidRDefault="003034A5" w:rsidP="008D5CAE">
            <w:pPr>
              <w:spacing w:line="240" w:lineRule="auto"/>
              <w:rPr>
                <w:rFonts w:cs="Arial"/>
                <w:sz w:val="24"/>
              </w:rPr>
            </w:pPr>
            <w:r>
              <w:rPr>
                <w:rFonts w:cs="Arial"/>
                <w:sz w:val="24"/>
              </w:rPr>
              <w:t xml:space="preserve">35%                     45%                    20%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EE5122F" w14:textId="77777777" w:rsidR="003034A5" w:rsidRPr="003930CF" w:rsidRDefault="003034A5" w:rsidP="003034A5">
            <w:pPr>
              <w:spacing w:line="240" w:lineRule="auto"/>
              <w:rPr>
                <w:rFonts w:cs="Arial"/>
                <w:sz w:val="24"/>
              </w:rPr>
            </w:pPr>
          </w:p>
          <w:tbl>
            <w:tblPr>
              <w:tblW w:w="2220" w:type="dxa"/>
              <w:jc w:val="center"/>
              <w:tblLayout w:type="fixed"/>
              <w:tblLook w:val="04A0" w:firstRow="1" w:lastRow="0" w:firstColumn="1" w:lastColumn="0" w:noHBand="0" w:noVBand="1"/>
            </w:tblPr>
            <w:tblGrid>
              <w:gridCol w:w="2220"/>
            </w:tblGrid>
            <w:tr w:rsidR="003034A5" w:rsidRPr="003930CF" w14:paraId="73DCB360" w14:textId="77777777" w:rsidTr="002E327F">
              <w:trPr>
                <w:trHeight w:val="300"/>
                <w:jc w:val="center"/>
              </w:trPr>
              <w:tc>
                <w:tcPr>
                  <w:tcW w:w="2220" w:type="dxa"/>
                  <w:shd w:val="clear" w:color="auto" w:fill="auto"/>
                  <w:noWrap/>
                  <w:vAlign w:val="bottom"/>
                </w:tcPr>
                <w:p w14:paraId="14F771FD"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77C00EA1" w14:textId="77777777" w:rsidTr="002E327F">
              <w:trPr>
                <w:trHeight w:val="300"/>
                <w:jc w:val="center"/>
              </w:trPr>
              <w:tc>
                <w:tcPr>
                  <w:tcW w:w="2220" w:type="dxa"/>
                  <w:shd w:val="clear" w:color="auto" w:fill="auto"/>
                  <w:noWrap/>
                  <w:vAlign w:val="bottom"/>
                </w:tcPr>
                <w:p w14:paraId="74DA5A1D"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3DDDE687" w14:textId="77777777" w:rsidTr="002E327F">
              <w:trPr>
                <w:trHeight w:val="300"/>
                <w:jc w:val="center"/>
              </w:trPr>
              <w:tc>
                <w:tcPr>
                  <w:tcW w:w="2220" w:type="dxa"/>
                  <w:shd w:val="clear" w:color="auto" w:fill="auto"/>
                  <w:noWrap/>
                  <w:vAlign w:val="bottom"/>
                </w:tcPr>
                <w:p w14:paraId="1DFE3FAF" w14:textId="77777777" w:rsidR="003034A5" w:rsidRPr="003930CF" w:rsidRDefault="003034A5" w:rsidP="003034A5">
                  <w:pPr>
                    <w:spacing w:after="0" w:line="240" w:lineRule="auto"/>
                    <w:jc w:val="center"/>
                    <w:rPr>
                      <w:rFonts w:cs="Arial"/>
                      <w:color w:val="000000"/>
                      <w:sz w:val="24"/>
                      <w:lang w:eastAsia="en-GB"/>
                    </w:rPr>
                  </w:pPr>
                </w:p>
              </w:tc>
            </w:tr>
          </w:tbl>
          <w:p w14:paraId="04E1AD9A" w14:textId="77777777" w:rsidR="003034A5" w:rsidRPr="003930CF" w:rsidRDefault="003034A5" w:rsidP="003034A5">
            <w:pPr>
              <w:spacing w:line="240" w:lineRule="auto"/>
              <w:rPr>
                <w:rFonts w:cs="Arial"/>
                <w:sz w:val="24"/>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60CD9747" w14:textId="77777777" w:rsidR="003034A5" w:rsidRPr="003930CF" w:rsidRDefault="003034A5" w:rsidP="003034A5">
            <w:pPr>
              <w:spacing w:line="240" w:lineRule="auto"/>
              <w:rPr>
                <w:rFonts w:cs="Arial"/>
                <w:sz w:val="24"/>
              </w:rPr>
            </w:pPr>
          </w:p>
        </w:tc>
      </w:tr>
      <w:tr w:rsidR="003034A5" w:rsidRPr="003930CF" w14:paraId="0F80498F" w14:textId="77777777" w:rsidTr="003034A5">
        <w:trPr>
          <w:trHeight w:val="1552"/>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65BCC702" w14:textId="77777777" w:rsidR="003034A5" w:rsidRPr="003930CF" w:rsidRDefault="003034A5" w:rsidP="003034A5">
            <w:pPr>
              <w:spacing w:line="240" w:lineRule="auto"/>
              <w:rPr>
                <w:rFonts w:cs="Arial"/>
                <w:b/>
                <w:sz w:val="24"/>
              </w:rPr>
            </w:pPr>
            <w:r w:rsidRPr="003930CF">
              <w:rPr>
                <w:rFonts w:cs="Arial"/>
                <w:sz w:val="24"/>
              </w:rPr>
              <w:t>b)  Religious Belief</w:t>
            </w:r>
          </w:p>
          <w:p w14:paraId="162B84FA" w14:textId="77777777" w:rsidR="003034A5" w:rsidRPr="003930CF" w:rsidRDefault="003034A5" w:rsidP="003034A5">
            <w:pPr>
              <w:spacing w:line="240" w:lineRule="auto"/>
              <w:rPr>
                <w:rFonts w:cs="Arial"/>
                <w:b/>
                <w:sz w:val="24"/>
              </w:rPr>
            </w:pP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1E9917DB" w14:textId="77777777" w:rsidR="003034A5" w:rsidRPr="003930CF" w:rsidRDefault="003034A5" w:rsidP="003034A5">
            <w:pPr>
              <w:spacing w:after="0" w:line="240" w:lineRule="auto"/>
              <w:rPr>
                <w:rFonts w:cs="Arial"/>
                <w:bCs/>
                <w:sz w:val="24"/>
              </w:rPr>
            </w:pPr>
            <w:r w:rsidRPr="003930CF">
              <w:rPr>
                <w:rFonts w:cs="Arial"/>
                <w:bCs/>
                <w:sz w:val="24"/>
              </w:rPr>
              <w:t>Christian</w:t>
            </w:r>
          </w:p>
          <w:p w14:paraId="7234E667" w14:textId="77777777" w:rsidR="003034A5" w:rsidRPr="003930CF" w:rsidRDefault="003034A5" w:rsidP="003034A5">
            <w:pPr>
              <w:spacing w:line="240" w:lineRule="auto"/>
              <w:rPr>
                <w:rFonts w:cs="Arial"/>
                <w:sz w:val="24"/>
              </w:rPr>
            </w:pPr>
            <w:r w:rsidRPr="003930CF">
              <w:rPr>
                <w:rFonts w:cs="Arial"/>
                <w:bCs/>
                <w:sz w:val="24"/>
              </w:rPr>
              <w:t>Other                    No religious belief 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7277DFF2" w14:textId="77777777" w:rsidR="003034A5" w:rsidRDefault="003034A5" w:rsidP="003034A5">
            <w:pPr>
              <w:spacing w:after="0" w:line="240" w:lineRule="auto"/>
              <w:rPr>
                <w:rFonts w:cs="Arial"/>
                <w:sz w:val="24"/>
              </w:rPr>
            </w:pPr>
            <w:r>
              <w:rPr>
                <w:rFonts w:cs="Arial"/>
                <w:sz w:val="24"/>
              </w:rPr>
              <w:t xml:space="preserve">30%         </w:t>
            </w:r>
          </w:p>
          <w:p w14:paraId="7BD741B8" w14:textId="77777777" w:rsidR="003034A5" w:rsidRPr="008A66B0" w:rsidRDefault="003034A5" w:rsidP="008D5CAE">
            <w:pPr>
              <w:spacing w:after="0" w:line="240" w:lineRule="auto"/>
              <w:rPr>
                <w:rFonts w:cs="Arial"/>
                <w:sz w:val="24"/>
              </w:rPr>
            </w:pPr>
            <w:r>
              <w:rPr>
                <w:rFonts w:cs="Arial"/>
                <w:sz w:val="24"/>
              </w:rPr>
              <w:t xml:space="preserve">1%                     10%                    59%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C0124F6" w14:textId="77777777" w:rsidR="003034A5" w:rsidRPr="003930CF" w:rsidRDefault="003034A5" w:rsidP="003034A5">
            <w:pPr>
              <w:spacing w:line="240" w:lineRule="auto"/>
              <w:jc w:val="center"/>
              <w:rPr>
                <w:rFonts w:cs="Arial"/>
                <w:sz w:val="24"/>
              </w:rPr>
            </w:pPr>
          </w:p>
          <w:tbl>
            <w:tblPr>
              <w:tblW w:w="2220" w:type="dxa"/>
              <w:jc w:val="center"/>
              <w:tblLayout w:type="fixed"/>
              <w:tblLook w:val="04A0" w:firstRow="1" w:lastRow="0" w:firstColumn="1" w:lastColumn="0" w:noHBand="0" w:noVBand="1"/>
            </w:tblPr>
            <w:tblGrid>
              <w:gridCol w:w="2220"/>
            </w:tblGrid>
            <w:tr w:rsidR="003034A5" w:rsidRPr="003930CF" w14:paraId="777DCA58" w14:textId="77777777" w:rsidTr="002E327F">
              <w:trPr>
                <w:trHeight w:val="300"/>
                <w:jc w:val="center"/>
              </w:trPr>
              <w:tc>
                <w:tcPr>
                  <w:tcW w:w="2220" w:type="dxa"/>
                  <w:shd w:val="clear" w:color="auto" w:fill="auto"/>
                  <w:noWrap/>
                  <w:vAlign w:val="bottom"/>
                </w:tcPr>
                <w:p w14:paraId="22F3A140"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3D712A29" w14:textId="77777777" w:rsidTr="002E327F">
              <w:trPr>
                <w:trHeight w:val="300"/>
                <w:jc w:val="center"/>
              </w:trPr>
              <w:tc>
                <w:tcPr>
                  <w:tcW w:w="2220" w:type="dxa"/>
                  <w:shd w:val="clear" w:color="auto" w:fill="auto"/>
                  <w:noWrap/>
                  <w:vAlign w:val="bottom"/>
                </w:tcPr>
                <w:p w14:paraId="2FC897B8"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63E40F5A" w14:textId="77777777" w:rsidTr="002E327F">
              <w:trPr>
                <w:trHeight w:val="300"/>
                <w:jc w:val="center"/>
              </w:trPr>
              <w:tc>
                <w:tcPr>
                  <w:tcW w:w="2220" w:type="dxa"/>
                  <w:shd w:val="clear" w:color="auto" w:fill="auto"/>
                  <w:noWrap/>
                  <w:vAlign w:val="bottom"/>
                </w:tcPr>
                <w:p w14:paraId="396B4934"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5F7BC62F" w14:textId="77777777" w:rsidTr="002E327F">
              <w:trPr>
                <w:trHeight w:val="300"/>
                <w:jc w:val="center"/>
              </w:trPr>
              <w:tc>
                <w:tcPr>
                  <w:tcW w:w="2220" w:type="dxa"/>
                  <w:shd w:val="clear" w:color="auto" w:fill="auto"/>
                  <w:noWrap/>
                  <w:vAlign w:val="bottom"/>
                </w:tcPr>
                <w:p w14:paraId="3F2DEA21"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7A1C7B7A" w14:textId="77777777" w:rsidTr="002E327F">
              <w:trPr>
                <w:trHeight w:val="300"/>
                <w:jc w:val="center"/>
              </w:trPr>
              <w:tc>
                <w:tcPr>
                  <w:tcW w:w="2220" w:type="dxa"/>
                  <w:shd w:val="clear" w:color="auto" w:fill="auto"/>
                  <w:noWrap/>
                  <w:vAlign w:val="bottom"/>
                </w:tcPr>
                <w:p w14:paraId="2A6EDCE1" w14:textId="77777777" w:rsidR="003034A5" w:rsidRPr="003930CF" w:rsidRDefault="003034A5" w:rsidP="003034A5">
                  <w:pPr>
                    <w:spacing w:after="0" w:line="240" w:lineRule="auto"/>
                    <w:rPr>
                      <w:rFonts w:cs="Arial"/>
                      <w:color w:val="000000"/>
                      <w:sz w:val="24"/>
                      <w:lang w:eastAsia="en-GB"/>
                    </w:rPr>
                  </w:pPr>
                </w:p>
              </w:tc>
            </w:tr>
          </w:tbl>
          <w:p w14:paraId="31B9EC0F" w14:textId="77777777" w:rsidR="003034A5" w:rsidRPr="003930CF" w:rsidRDefault="003034A5" w:rsidP="003034A5">
            <w:pPr>
              <w:rPr>
                <w:rFonts w:cs="Arial"/>
                <w:sz w:val="24"/>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44A1D54A" w14:textId="77777777" w:rsidR="003034A5" w:rsidRPr="003930CF" w:rsidRDefault="003034A5" w:rsidP="003034A5">
            <w:pPr>
              <w:spacing w:line="240" w:lineRule="auto"/>
              <w:jc w:val="center"/>
              <w:rPr>
                <w:rFonts w:cs="Arial"/>
                <w:sz w:val="24"/>
              </w:rPr>
            </w:pPr>
          </w:p>
        </w:tc>
      </w:tr>
      <w:tr w:rsidR="003034A5" w:rsidRPr="003930CF" w14:paraId="15141B75" w14:textId="77777777" w:rsidTr="003034A5">
        <w:trPr>
          <w:trHeight w:val="1797"/>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4792A5FA" w14:textId="77777777" w:rsidR="003034A5" w:rsidRPr="003930CF" w:rsidRDefault="003034A5" w:rsidP="003034A5">
            <w:pPr>
              <w:spacing w:line="240" w:lineRule="auto"/>
              <w:rPr>
                <w:rFonts w:cs="Arial"/>
                <w:b/>
                <w:sz w:val="24"/>
              </w:rPr>
            </w:pPr>
            <w:r w:rsidRPr="003930CF">
              <w:rPr>
                <w:rFonts w:cs="Arial"/>
                <w:b/>
                <w:sz w:val="24"/>
              </w:rPr>
              <w:t>8. Political Opinion</w:t>
            </w:r>
          </w:p>
          <w:p w14:paraId="5FF6360B" w14:textId="77777777" w:rsidR="003034A5" w:rsidRPr="003930CF" w:rsidRDefault="003034A5" w:rsidP="003034A5">
            <w:pPr>
              <w:spacing w:line="240" w:lineRule="auto"/>
              <w:rPr>
                <w:rFonts w:cs="Arial"/>
                <w:i/>
                <w:sz w:val="24"/>
              </w:rPr>
            </w:pPr>
            <w:r w:rsidRPr="003930CF">
              <w:rPr>
                <w:rFonts w:cs="Arial"/>
                <w:i/>
                <w:sz w:val="24"/>
              </w:rPr>
              <w:t>* 2011 Assembly election</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0384361E" w14:textId="77777777" w:rsidR="003034A5" w:rsidRDefault="003034A5" w:rsidP="003034A5">
            <w:pPr>
              <w:spacing w:after="0" w:line="240" w:lineRule="auto"/>
              <w:rPr>
                <w:rFonts w:cs="Arial"/>
                <w:sz w:val="24"/>
              </w:rPr>
            </w:pPr>
            <w:r w:rsidRPr="003930CF">
              <w:rPr>
                <w:rFonts w:cs="Arial"/>
                <w:sz w:val="24"/>
              </w:rPr>
              <w:t xml:space="preserve">Broadly </w:t>
            </w:r>
          </w:p>
          <w:p w14:paraId="021CC284" w14:textId="77777777" w:rsidR="003034A5" w:rsidRPr="003930CF" w:rsidRDefault="003034A5" w:rsidP="003034A5">
            <w:pPr>
              <w:spacing w:after="0" w:line="240" w:lineRule="auto"/>
              <w:rPr>
                <w:rFonts w:cs="Arial"/>
                <w:sz w:val="24"/>
              </w:rPr>
            </w:pPr>
            <w:r w:rsidRPr="003930CF">
              <w:rPr>
                <w:rFonts w:cs="Arial"/>
                <w:sz w:val="24"/>
              </w:rPr>
              <w:t>Nationalist             Broadly Unionist  Other                    Do not wish to answer/ Unknown</w:t>
            </w:r>
          </w:p>
          <w:p w14:paraId="245EFC79" w14:textId="77777777" w:rsidR="003034A5" w:rsidRPr="003930CF" w:rsidRDefault="003034A5" w:rsidP="003034A5">
            <w:pPr>
              <w:spacing w:after="0" w:line="240" w:lineRule="auto"/>
              <w:rPr>
                <w:rFonts w:cs="Arial"/>
                <w:sz w:val="24"/>
              </w:rPr>
            </w:pPr>
            <w:r w:rsidRPr="003930CF">
              <w:rPr>
                <w:rFonts w:cs="Arial"/>
                <w:sz w:val="24"/>
              </w:rPr>
              <w:t>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6B08827A" w14:textId="77777777" w:rsidR="003034A5" w:rsidRDefault="003034A5" w:rsidP="003034A5">
            <w:pPr>
              <w:spacing w:line="240" w:lineRule="auto"/>
              <w:rPr>
                <w:rFonts w:cs="Arial"/>
                <w:sz w:val="24"/>
              </w:rPr>
            </w:pPr>
            <w:r>
              <w:rPr>
                <w:rFonts w:cs="Arial"/>
                <w:sz w:val="24"/>
              </w:rPr>
              <w:t xml:space="preserve">7%          </w:t>
            </w:r>
          </w:p>
          <w:p w14:paraId="40826EF7" w14:textId="77777777" w:rsidR="003034A5" w:rsidRPr="008A66B0" w:rsidRDefault="003034A5" w:rsidP="003034A5">
            <w:pPr>
              <w:spacing w:line="240" w:lineRule="auto"/>
              <w:rPr>
                <w:rFonts w:cs="Arial"/>
                <w:sz w:val="24"/>
              </w:rPr>
            </w:pPr>
            <w:r>
              <w:rPr>
                <w:rFonts w:cs="Arial"/>
                <w:sz w:val="24"/>
              </w:rPr>
              <w:t xml:space="preserve">6%                     8%                    78%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tbl>
            <w:tblPr>
              <w:tblW w:w="2220" w:type="dxa"/>
              <w:jc w:val="center"/>
              <w:tblLayout w:type="fixed"/>
              <w:tblLook w:val="04A0" w:firstRow="1" w:lastRow="0" w:firstColumn="1" w:lastColumn="0" w:noHBand="0" w:noVBand="1"/>
            </w:tblPr>
            <w:tblGrid>
              <w:gridCol w:w="2220"/>
            </w:tblGrid>
            <w:tr w:rsidR="003034A5" w:rsidRPr="003930CF" w14:paraId="68DFC05C" w14:textId="77777777" w:rsidTr="002E327F">
              <w:trPr>
                <w:trHeight w:val="300"/>
                <w:jc w:val="center"/>
              </w:trPr>
              <w:tc>
                <w:tcPr>
                  <w:tcW w:w="2220" w:type="dxa"/>
                  <w:shd w:val="clear" w:color="auto" w:fill="auto"/>
                  <w:noWrap/>
                  <w:vAlign w:val="bottom"/>
                </w:tcPr>
                <w:p w14:paraId="66E7E241"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35C1D532" w14:textId="77777777" w:rsidTr="002E327F">
              <w:trPr>
                <w:trHeight w:val="300"/>
                <w:jc w:val="center"/>
              </w:trPr>
              <w:tc>
                <w:tcPr>
                  <w:tcW w:w="2220" w:type="dxa"/>
                  <w:shd w:val="clear" w:color="auto" w:fill="auto"/>
                  <w:noWrap/>
                  <w:vAlign w:val="bottom"/>
                </w:tcPr>
                <w:p w14:paraId="6AE38713"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2EE144D5" w14:textId="77777777" w:rsidTr="002E327F">
              <w:trPr>
                <w:trHeight w:val="300"/>
                <w:jc w:val="center"/>
              </w:trPr>
              <w:tc>
                <w:tcPr>
                  <w:tcW w:w="2220" w:type="dxa"/>
                  <w:shd w:val="clear" w:color="auto" w:fill="auto"/>
                  <w:noWrap/>
                  <w:vAlign w:val="bottom"/>
                </w:tcPr>
                <w:p w14:paraId="681CAB37"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783EFB4F" w14:textId="77777777" w:rsidTr="002E327F">
              <w:trPr>
                <w:trHeight w:val="300"/>
                <w:jc w:val="center"/>
              </w:trPr>
              <w:tc>
                <w:tcPr>
                  <w:tcW w:w="2220" w:type="dxa"/>
                  <w:shd w:val="clear" w:color="auto" w:fill="auto"/>
                  <w:noWrap/>
                  <w:vAlign w:val="bottom"/>
                </w:tcPr>
                <w:p w14:paraId="131A6FC8"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4DFDE038" w14:textId="77777777" w:rsidTr="002E327F">
              <w:trPr>
                <w:trHeight w:val="300"/>
                <w:jc w:val="center"/>
              </w:trPr>
              <w:tc>
                <w:tcPr>
                  <w:tcW w:w="2220" w:type="dxa"/>
                  <w:shd w:val="clear" w:color="auto" w:fill="auto"/>
                  <w:noWrap/>
                  <w:vAlign w:val="bottom"/>
                </w:tcPr>
                <w:p w14:paraId="233BF39F" w14:textId="77777777" w:rsidR="003034A5" w:rsidRPr="003930CF" w:rsidRDefault="003034A5" w:rsidP="003034A5">
                  <w:pPr>
                    <w:spacing w:after="0" w:line="240" w:lineRule="auto"/>
                    <w:jc w:val="center"/>
                    <w:rPr>
                      <w:rFonts w:cs="Arial"/>
                      <w:color w:val="000000"/>
                      <w:sz w:val="24"/>
                      <w:lang w:eastAsia="en-GB"/>
                    </w:rPr>
                  </w:pPr>
                </w:p>
              </w:tc>
            </w:tr>
          </w:tbl>
          <w:p w14:paraId="1F8FACCC" w14:textId="77777777" w:rsidR="003034A5" w:rsidRPr="003930CF" w:rsidRDefault="003034A5" w:rsidP="003034A5">
            <w:pPr>
              <w:spacing w:line="240" w:lineRule="auto"/>
              <w:rPr>
                <w:rFonts w:cs="Arial"/>
                <w:sz w:val="24"/>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65E4C987"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0053F0BA" w14:textId="77777777" w:rsidTr="003034A5">
        <w:trPr>
          <w:trHeight w:val="2021"/>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3F6E220F" w14:textId="77777777" w:rsidR="003034A5" w:rsidRPr="003930CF" w:rsidRDefault="003034A5" w:rsidP="003034A5">
            <w:pPr>
              <w:spacing w:line="240" w:lineRule="auto"/>
              <w:rPr>
                <w:rFonts w:cs="Arial"/>
                <w:b/>
                <w:sz w:val="24"/>
              </w:rPr>
            </w:pPr>
            <w:r w:rsidRPr="003930CF">
              <w:rPr>
                <w:rFonts w:cs="Arial"/>
                <w:b/>
                <w:sz w:val="24"/>
              </w:rPr>
              <w:lastRenderedPageBreak/>
              <w:t>9. Sexual Orientation</w:t>
            </w:r>
          </w:p>
          <w:p w14:paraId="7F1D6905" w14:textId="77777777" w:rsidR="003034A5" w:rsidRPr="003930CF" w:rsidRDefault="003034A5" w:rsidP="003034A5">
            <w:pPr>
              <w:spacing w:line="240" w:lineRule="auto"/>
              <w:rPr>
                <w:rFonts w:cs="Arial"/>
                <w:b/>
                <w:sz w:val="24"/>
              </w:rPr>
            </w:pP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652E146" w14:textId="77777777" w:rsidR="003034A5" w:rsidRPr="003930CF" w:rsidRDefault="003034A5" w:rsidP="003034A5">
            <w:pPr>
              <w:spacing w:after="0" w:line="240" w:lineRule="auto"/>
              <w:rPr>
                <w:rFonts w:cs="Arial"/>
                <w:sz w:val="24"/>
              </w:rPr>
            </w:pPr>
            <w:r w:rsidRPr="003930CF">
              <w:rPr>
                <w:rFonts w:cs="Arial"/>
                <w:sz w:val="24"/>
              </w:rPr>
              <w:t>Opposite sex</w:t>
            </w:r>
          </w:p>
          <w:p w14:paraId="54990907" w14:textId="77777777" w:rsidR="003034A5" w:rsidRPr="003930CF" w:rsidRDefault="003034A5" w:rsidP="003034A5">
            <w:pPr>
              <w:spacing w:after="0" w:line="240" w:lineRule="auto"/>
              <w:rPr>
                <w:rFonts w:cs="Arial"/>
                <w:sz w:val="24"/>
              </w:rPr>
            </w:pPr>
            <w:r w:rsidRPr="003930CF">
              <w:rPr>
                <w:rFonts w:cs="Arial"/>
                <w:sz w:val="24"/>
              </w:rPr>
              <w:t>Same sex or both sexes</w:t>
            </w:r>
          </w:p>
          <w:p w14:paraId="0DFC4024" w14:textId="77777777" w:rsidR="003034A5" w:rsidRPr="003930CF" w:rsidRDefault="003034A5" w:rsidP="003034A5">
            <w:pPr>
              <w:spacing w:after="0" w:line="240" w:lineRule="auto"/>
              <w:rPr>
                <w:rFonts w:cs="Arial"/>
                <w:sz w:val="24"/>
              </w:rPr>
            </w:pPr>
            <w:r w:rsidRPr="003930CF">
              <w:rPr>
                <w:rFonts w:cs="Arial"/>
                <w:sz w:val="24"/>
              </w:rPr>
              <w:t xml:space="preserve">Do not wish to answer </w:t>
            </w:r>
          </w:p>
          <w:p w14:paraId="21355C74" w14:textId="77777777" w:rsidR="003034A5" w:rsidRPr="003930CF" w:rsidRDefault="003034A5" w:rsidP="003034A5">
            <w:pPr>
              <w:spacing w:after="0" w:line="240" w:lineRule="auto"/>
              <w:rPr>
                <w:rFonts w:cs="Arial"/>
                <w:sz w:val="24"/>
              </w:rPr>
            </w:pP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17288A89" w14:textId="77777777" w:rsidR="003034A5" w:rsidRDefault="003034A5" w:rsidP="003034A5">
            <w:pPr>
              <w:spacing w:line="240" w:lineRule="auto"/>
              <w:rPr>
                <w:rFonts w:cs="Arial"/>
                <w:sz w:val="24"/>
              </w:rPr>
            </w:pPr>
            <w:r>
              <w:rPr>
                <w:rFonts w:cs="Arial"/>
                <w:sz w:val="24"/>
              </w:rPr>
              <w:t xml:space="preserve">43%          </w:t>
            </w:r>
          </w:p>
          <w:p w14:paraId="09576CAF" w14:textId="77777777" w:rsidR="003034A5" w:rsidRDefault="003034A5" w:rsidP="003034A5">
            <w:pPr>
              <w:spacing w:line="240" w:lineRule="auto"/>
              <w:rPr>
                <w:rFonts w:cs="Arial"/>
                <w:sz w:val="24"/>
              </w:rPr>
            </w:pPr>
            <w:r>
              <w:rPr>
                <w:rFonts w:cs="Arial"/>
                <w:sz w:val="24"/>
              </w:rPr>
              <w:t xml:space="preserve">1%                                       </w:t>
            </w:r>
          </w:p>
          <w:p w14:paraId="79F130EA" w14:textId="77777777" w:rsidR="003034A5" w:rsidRPr="008A66B0" w:rsidRDefault="003034A5" w:rsidP="003034A5">
            <w:pPr>
              <w:spacing w:line="240" w:lineRule="auto"/>
              <w:rPr>
                <w:rFonts w:cs="Arial"/>
                <w:sz w:val="24"/>
              </w:rPr>
            </w:pPr>
            <w:r>
              <w:rPr>
                <w:rFonts w:cs="Arial"/>
                <w:sz w:val="24"/>
              </w:rPr>
              <w:t xml:space="preserve">56%                              </w:t>
            </w:r>
          </w:p>
        </w:tc>
        <w:tc>
          <w:tcPr>
            <w:tcW w:w="6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tbl>
            <w:tblPr>
              <w:tblW w:w="2220" w:type="dxa"/>
              <w:jc w:val="center"/>
              <w:tblLayout w:type="fixed"/>
              <w:tblLook w:val="04A0" w:firstRow="1" w:lastRow="0" w:firstColumn="1" w:lastColumn="0" w:noHBand="0" w:noVBand="1"/>
            </w:tblPr>
            <w:tblGrid>
              <w:gridCol w:w="2220"/>
            </w:tblGrid>
            <w:tr w:rsidR="003034A5" w:rsidRPr="003930CF" w14:paraId="3C10CFAD" w14:textId="77777777" w:rsidTr="002E327F">
              <w:trPr>
                <w:trHeight w:val="300"/>
                <w:jc w:val="center"/>
              </w:trPr>
              <w:tc>
                <w:tcPr>
                  <w:tcW w:w="2220" w:type="dxa"/>
                  <w:shd w:val="clear" w:color="auto" w:fill="auto"/>
                  <w:noWrap/>
                  <w:vAlign w:val="bottom"/>
                </w:tcPr>
                <w:p w14:paraId="34EE7BD1"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3C19CCF2" w14:textId="77777777" w:rsidTr="002E327F">
              <w:trPr>
                <w:trHeight w:val="300"/>
                <w:jc w:val="center"/>
              </w:trPr>
              <w:tc>
                <w:tcPr>
                  <w:tcW w:w="2220" w:type="dxa"/>
                  <w:shd w:val="clear" w:color="auto" w:fill="auto"/>
                  <w:noWrap/>
                  <w:vAlign w:val="bottom"/>
                </w:tcPr>
                <w:p w14:paraId="6BFBF603"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37A221F9" w14:textId="77777777" w:rsidTr="002E327F">
              <w:trPr>
                <w:trHeight w:val="300"/>
                <w:jc w:val="center"/>
              </w:trPr>
              <w:tc>
                <w:tcPr>
                  <w:tcW w:w="2220" w:type="dxa"/>
                  <w:shd w:val="clear" w:color="auto" w:fill="auto"/>
                  <w:noWrap/>
                  <w:vAlign w:val="bottom"/>
                </w:tcPr>
                <w:p w14:paraId="44D8437E"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6E58DEBA" w14:textId="77777777" w:rsidTr="002E327F">
              <w:trPr>
                <w:trHeight w:val="300"/>
                <w:jc w:val="center"/>
              </w:trPr>
              <w:tc>
                <w:tcPr>
                  <w:tcW w:w="2220" w:type="dxa"/>
                  <w:shd w:val="clear" w:color="auto" w:fill="auto"/>
                  <w:noWrap/>
                  <w:vAlign w:val="bottom"/>
                </w:tcPr>
                <w:p w14:paraId="61FE2832"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6A0F2297" w14:textId="77777777" w:rsidTr="002E327F">
              <w:trPr>
                <w:trHeight w:val="300"/>
                <w:jc w:val="center"/>
              </w:trPr>
              <w:tc>
                <w:tcPr>
                  <w:tcW w:w="2220" w:type="dxa"/>
                  <w:shd w:val="clear" w:color="auto" w:fill="auto"/>
                  <w:noWrap/>
                  <w:vAlign w:val="bottom"/>
                </w:tcPr>
                <w:p w14:paraId="62657A3B" w14:textId="77777777" w:rsidR="003034A5" w:rsidRPr="003930CF" w:rsidRDefault="003034A5" w:rsidP="003034A5">
                  <w:pPr>
                    <w:spacing w:after="0" w:line="240" w:lineRule="auto"/>
                    <w:jc w:val="center"/>
                    <w:rPr>
                      <w:rFonts w:cs="Arial"/>
                      <w:color w:val="000000"/>
                      <w:sz w:val="24"/>
                      <w:lang w:eastAsia="en-GB"/>
                    </w:rPr>
                  </w:pPr>
                </w:p>
              </w:tc>
            </w:tr>
          </w:tbl>
          <w:p w14:paraId="61AEF00B" w14:textId="77777777" w:rsidR="003034A5" w:rsidRPr="003930CF" w:rsidRDefault="003034A5" w:rsidP="003034A5">
            <w:pPr>
              <w:spacing w:line="240" w:lineRule="auto"/>
              <w:jc w:val="center"/>
              <w:rPr>
                <w:rFonts w:cs="Arial"/>
                <w:sz w:val="24"/>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0F3BB323" w14:textId="77777777" w:rsidR="003034A5" w:rsidRPr="003930CF" w:rsidRDefault="003034A5" w:rsidP="003034A5">
            <w:pPr>
              <w:spacing w:after="0" w:line="240" w:lineRule="auto"/>
              <w:jc w:val="center"/>
              <w:rPr>
                <w:rFonts w:cs="Arial"/>
                <w:color w:val="000000"/>
                <w:sz w:val="24"/>
                <w:lang w:eastAsia="en-GB"/>
              </w:rPr>
            </w:pPr>
          </w:p>
        </w:tc>
      </w:tr>
      <w:tr w:rsidR="00A326C3" w:rsidRPr="003930CF" w14:paraId="12EFEFF7" w14:textId="77777777" w:rsidTr="003034A5">
        <w:trPr>
          <w:trHeight w:val="2021"/>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F46CD16" w14:textId="77777777" w:rsidR="00A326C3" w:rsidRPr="003930CF" w:rsidRDefault="00A326C3" w:rsidP="003034A5">
            <w:pPr>
              <w:spacing w:line="240" w:lineRule="auto"/>
              <w:rPr>
                <w:rFonts w:cs="Arial"/>
                <w:b/>
                <w:sz w:val="24"/>
              </w:rPr>
            </w:pPr>
            <w:r>
              <w:rPr>
                <w:rFonts w:cs="Arial"/>
                <w:b/>
                <w:sz w:val="24"/>
              </w:rPr>
              <w:t>Multiple Identities</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4A36A3B4" w14:textId="77777777" w:rsidR="00A326C3" w:rsidRPr="003930CF" w:rsidRDefault="00A326C3" w:rsidP="003034A5">
            <w:pPr>
              <w:spacing w:after="0" w:line="240" w:lineRule="auto"/>
              <w:rPr>
                <w:rFonts w:cs="Arial"/>
                <w:sz w:val="24"/>
              </w:rPr>
            </w:pP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D330908" w14:textId="77777777" w:rsidR="00A326C3" w:rsidRDefault="00A326C3" w:rsidP="003034A5">
            <w:pPr>
              <w:spacing w:line="240" w:lineRule="auto"/>
              <w:rPr>
                <w:rFonts w:cs="Arial"/>
                <w:sz w:val="24"/>
              </w:rPr>
            </w:pPr>
          </w:p>
        </w:tc>
        <w:tc>
          <w:tcPr>
            <w:tcW w:w="6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E4D2D" w14:textId="77777777" w:rsidR="00A326C3" w:rsidRPr="003930CF" w:rsidRDefault="00A326C3" w:rsidP="003034A5">
            <w:pPr>
              <w:spacing w:after="0" w:line="240" w:lineRule="auto"/>
              <w:jc w:val="center"/>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661385F2" w14:textId="77777777" w:rsidR="00B064C8" w:rsidRPr="00B064C8" w:rsidRDefault="00B064C8" w:rsidP="00B064C8">
            <w:pPr>
              <w:autoSpaceDE w:val="0"/>
              <w:autoSpaceDN w:val="0"/>
              <w:adjustRightInd w:val="0"/>
              <w:rPr>
                <w:rFonts w:cs="Arial"/>
                <w:sz w:val="24"/>
              </w:rPr>
            </w:pPr>
            <w:r w:rsidRPr="00B064C8">
              <w:rPr>
                <w:rFonts w:cs="Arial"/>
                <w:sz w:val="24"/>
              </w:rPr>
              <w:t xml:space="preserve">Generally speaking, people can fall into more than one Section 75 category.  Taking this into consideration, are there any potential impacts of the policy/decision on people with multiple identities?  </w:t>
            </w:r>
          </w:p>
          <w:p w14:paraId="16068383" w14:textId="77777777" w:rsidR="00A326C3" w:rsidRPr="003930CF" w:rsidRDefault="00B064C8" w:rsidP="00B064C8">
            <w:pPr>
              <w:spacing w:after="0" w:line="240" w:lineRule="auto"/>
              <w:rPr>
                <w:rFonts w:cs="Arial"/>
                <w:color w:val="000000"/>
                <w:sz w:val="24"/>
                <w:lang w:eastAsia="en-GB"/>
              </w:rPr>
            </w:pPr>
            <w:r w:rsidRPr="00B064C8">
              <w:rPr>
                <w:rFonts w:cs="Arial"/>
                <w:sz w:val="24"/>
              </w:rPr>
              <w:t>(</w:t>
            </w:r>
            <w:r w:rsidRPr="00B064C8">
              <w:rPr>
                <w:rFonts w:cs="Arial"/>
                <w:i/>
                <w:sz w:val="24"/>
              </w:rPr>
              <w:t>For example; disabled minority ethnic people; disabled women; young Protestant men; and young lesbians, gay and bisexual people).</w:t>
            </w:r>
          </w:p>
        </w:tc>
      </w:tr>
    </w:tbl>
    <w:p w14:paraId="19D59320" w14:textId="77777777" w:rsidR="00D75E22" w:rsidRDefault="00D75E22" w:rsidP="00D75E22"/>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1"/>
        <w:gridCol w:w="981"/>
        <w:gridCol w:w="1157"/>
        <w:gridCol w:w="978"/>
        <w:gridCol w:w="9216"/>
      </w:tblGrid>
      <w:tr w:rsidR="00D75E22" w:rsidRPr="003930CF" w14:paraId="197A9EC4" w14:textId="77777777" w:rsidTr="00D75E22">
        <w:trPr>
          <w:trHeight w:val="409"/>
        </w:trPr>
        <w:tc>
          <w:tcPr>
            <w:tcW w:w="5000" w:type="pct"/>
            <w:gridSpan w:val="5"/>
            <w:shd w:val="clear" w:color="auto" w:fill="9CC2E5"/>
          </w:tcPr>
          <w:p w14:paraId="3179F58A" w14:textId="77777777" w:rsidR="00D75E22" w:rsidRPr="00A326C3" w:rsidRDefault="00D75E22" w:rsidP="002E327F">
            <w:pPr>
              <w:shd w:val="clear" w:color="auto" w:fill="9CC2E5"/>
              <w:rPr>
                <w:rFonts w:cs="Arial"/>
                <w:b/>
                <w:bCs/>
                <w:szCs w:val="28"/>
              </w:rPr>
            </w:pPr>
            <w:r w:rsidRPr="00A326C3">
              <w:rPr>
                <w:rFonts w:cs="Arial"/>
                <w:b/>
                <w:bCs/>
                <w:szCs w:val="28"/>
              </w:rPr>
              <w:t>Section 4: Consid</w:t>
            </w:r>
            <w:r w:rsidR="00C52565">
              <w:rPr>
                <w:rFonts w:cs="Arial"/>
                <w:b/>
                <w:bCs/>
                <w:szCs w:val="28"/>
              </w:rPr>
              <w:t xml:space="preserve">eration of Impacts and Identification of Mitigations and/or </w:t>
            </w:r>
            <w:r w:rsidRPr="00A326C3">
              <w:rPr>
                <w:rFonts w:cs="Arial"/>
                <w:b/>
                <w:bCs/>
                <w:szCs w:val="28"/>
              </w:rPr>
              <w:t xml:space="preserve">Alternative Policies </w:t>
            </w:r>
          </w:p>
          <w:p w14:paraId="2ECD6A7A" w14:textId="77777777" w:rsidR="00D75E22" w:rsidRPr="00C3447B" w:rsidRDefault="00D75E22" w:rsidP="002E327F">
            <w:pPr>
              <w:shd w:val="clear" w:color="auto" w:fill="9CC2E5"/>
              <w:spacing w:line="259" w:lineRule="auto"/>
              <w:rPr>
                <w:rFonts w:cs="Arial"/>
                <w:bCs/>
                <w:sz w:val="24"/>
              </w:rPr>
            </w:pPr>
            <w:r w:rsidRPr="003930CF">
              <w:rPr>
                <w:rFonts w:cs="Arial"/>
                <w:bCs/>
                <w:sz w:val="24"/>
              </w:rPr>
              <w:t xml:space="preserve">Given the </w:t>
            </w:r>
            <w:r w:rsidRPr="003930CF">
              <w:rPr>
                <w:rFonts w:cs="Arial"/>
                <w:b/>
                <w:bCs/>
                <w:sz w:val="24"/>
              </w:rPr>
              <w:t xml:space="preserve">evidence </w:t>
            </w:r>
            <w:r w:rsidRPr="003930CF">
              <w:rPr>
                <w:rFonts w:cs="Arial"/>
                <w:bCs/>
                <w:sz w:val="24"/>
              </w:rPr>
              <w:t xml:space="preserve">gathered in Section </w:t>
            </w:r>
            <w:r w:rsidR="00051BBF" w:rsidRPr="003930CF">
              <w:rPr>
                <w:rFonts w:cs="Arial"/>
                <w:bCs/>
                <w:sz w:val="24"/>
              </w:rPr>
              <w:t>3,</w:t>
            </w:r>
            <w:r w:rsidRPr="003930CF">
              <w:rPr>
                <w:rFonts w:cs="Arial"/>
                <w:bCs/>
                <w:sz w:val="24"/>
              </w:rPr>
              <w:t xml:space="preserve"> please identify for each of the </w:t>
            </w:r>
            <w:r w:rsidRPr="003930CF">
              <w:rPr>
                <w:rFonts w:cs="Arial"/>
                <w:b/>
                <w:bCs/>
                <w:sz w:val="24"/>
              </w:rPr>
              <w:t>nine equality categories</w:t>
            </w:r>
            <w:r w:rsidRPr="003930CF">
              <w:rPr>
                <w:rFonts w:cs="Arial"/>
                <w:bCs/>
                <w:sz w:val="24"/>
              </w:rPr>
              <w:t xml:space="preserve"> the level </w:t>
            </w:r>
            <w:r w:rsidRPr="003930CF">
              <w:rPr>
                <w:rFonts w:cs="Arial"/>
                <w:b/>
                <w:bCs/>
                <w:sz w:val="24"/>
              </w:rPr>
              <w:t>of impact, mitigation measures</w:t>
            </w:r>
            <w:r w:rsidRPr="003930CF">
              <w:rPr>
                <w:rFonts w:cs="Arial"/>
                <w:bCs/>
                <w:sz w:val="24"/>
              </w:rPr>
              <w:t xml:space="preserve"> and </w:t>
            </w:r>
            <w:r w:rsidRPr="003930CF">
              <w:rPr>
                <w:rFonts w:cs="Arial"/>
                <w:b/>
                <w:bCs/>
                <w:sz w:val="24"/>
              </w:rPr>
              <w:t xml:space="preserve">alternative </w:t>
            </w:r>
            <w:r w:rsidRPr="003930CF">
              <w:rPr>
                <w:rFonts w:cs="Arial"/>
                <w:bCs/>
                <w:sz w:val="24"/>
              </w:rPr>
              <w:t xml:space="preserve">policies / proposals that better </w:t>
            </w:r>
            <w:r w:rsidRPr="003930CF">
              <w:rPr>
                <w:rFonts w:cs="Arial"/>
                <w:b/>
                <w:bCs/>
                <w:sz w:val="24"/>
              </w:rPr>
              <w:t>promote equality of opportunity</w:t>
            </w:r>
            <w:r>
              <w:rPr>
                <w:rFonts w:cs="Arial"/>
                <w:bCs/>
                <w:sz w:val="24"/>
              </w:rPr>
              <w:t>.</w:t>
            </w:r>
          </w:p>
        </w:tc>
      </w:tr>
      <w:tr w:rsidR="00D75E22" w:rsidRPr="003930CF" w14:paraId="261AEDF0" w14:textId="77777777" w:rsidTr="002E327F">
        <w:trPr>
          <w:trHeight w:val="409"/>
        </w:trPr>
        <w:tc>
          <w:tcPr>
            <w:tcW w:w="5000" w:type="pct"/>
            <w:gridSpan w:val="5"/>
            <w:shd w:val="clear" w:color="auto" w:fill="EDF7F9"/>
          </w:tcPr>
          <w:p w14:paraId="102993E2" w14:textId="77777777" w:rsidR="00D75E22" w:rsidRPr="003930CF" w:rsidRDefault="00D75E22" w:rsidP="002E327F">
            <w:pPr>
              <w:spacing w:line="240" w:lineRule="auto"/>
              <w:rPr>
                <w:rFonts w:cs="Arial"/>
                <w:b/>
                <w:sz w:val="24"/>
              </w:rPr>
            </w:pPr>
            <w:r w:rsidRPr="00A326C3">
              <w:rPr>
                <w:rFonts w:cs="Arial"/>
                <w:sz w:val="24"/>
              </w:rPr>
              <w:t>(4.1)</w:t>
            </w:r>
            <w:r w:rsidRPr="003930CF">
              <w:rPr>
                <w:rFonts w:cs="Arial"/>
                <w:b/>
                <w:sz w:val="24"/>
              </w:rPr>
              <w:t xml:space="preserve"> SERVICE USERS</w:t>
            </w:r>
          </w:p>
        </w:tc>
      </w:tr>
      <w:tr w:rsidR="00D75E22" w:rsidRPr="003930CF" w14:paraId="41061332" w14:textId="77777777" w:rsidTr="002E327F">
        <w:trPr>
          <w:trHeight w:val="417"/>
        </w:trPr>
        <w:tc>
          <w:tcPr>
            <w:tcW w:w="1015" w:type="pct"/>
            <w:vMerge w:val="restart"/>
            <w:shd w:val="clear" w:color="auto" w:fill="EDF7F9"/>
          </w:tcPr>
          <w:p w14:paraId="7226E9CD" w14:textId="77777777" w:rsidR="00D75E22" w:rsidRPr="003930CF" w:rsidRDefault="00D75E22" w:rsidP="002E327F">
            <w:pPr>
              <w:spacing w:line="240" w:lineRule="auto"/>
              <w:rPr>
                <w:rFonts w:cs="Arial"/>
                <w:b/>
                <w:sz w:val="24"/>
              </w:rPr>
            </w:pPr>
            <w:r w:rsidRPr="003930CF">
              <w:rPr>
                <w:rFonts w:cs="Arial"/>
                <w:b/>
                <w:sz w:val="24"/>
              </w:rPr>
              <w:t>Equality Category</w:t>
            </w:r>
          </w:p>
        </w:tc>
        <w:tc>
          <w:tcPr>
            <w:tcW w:w="1007" w:type="pct"/>
            <w:gridSpan w:val="3"/>
            <w:shd w:val="clear" w:color="auto" w:fill="EDF7F9"/>
          </w:tcPr>
          <w:p w14:paraId="59E4409A" w14:textId="77777777" w:rsidR="00D75E22" w:rsidRPr="003930CF" w:rsidRDefault="00D75E22" w:rsidP="002E327F">
            <w:pPr>
              <w:spacing w:line="240" w:lineRule="auto"/>
              <w:jc w:val="center"/>
              <w:rPr>
                <w:rFonts w:cs="Arial"/>
                <w:b/>
                <w:sz w:val="24"/>
              </w:rPr>
            </w:pPr>
            <w:r w:rsidRPr="003930CF">
              <w:rPr>
                <w:rFonts w:cs="Arial"/>
                <w:b/>
                <w:sz w:val="24"/>
              </w:rPr>
              <w:t>Level of Impact</w:t>
            </w:r>
          </w:p>
        </w:tc>
        <w:tc>
          <w:tcPr>
            <w:tcW w:w="2978" w:type="pct"/>
            <w:vMerge w:val="restart"/>
            <w:shd w:val="clear" w:color="auto" w:fill="EDF7F9"/>
          </w:tcPr>
          <w:p w14:paraId="248F39C6" w14:textId="77777777" w:rsidR="00D75E22" w:rsidRPr="003930CF" w:rsidRDefault="00D75E22" w:rsidP="002E327F">
            <w:pPr>
              <w:spacing w:line="240" w:lineRule="auto"/>
              <w:jc w:val="center"/>
              <w:rPr>
                <w:rFonts w:cs="Arial"/>
                <w:b/>
                <w:sz w:val="24"/>
              </w:rPr>
            </w:pPr>
            <w:r w:rsidRPr="003930CF">
              <w:rPr>
                <w:rFonts w:cs="Arial"/>
                <w:b/>
                <w:sz w:val="24"/>
              </w:rPr>
              <w:t xml:space="preserve">Mitigation Measures  and Alternative Policies or Actions that might lessen the severity of the equality impact </w:t>
            </w:r>
          </w:p>
          <w:p w14:paraId="25A83500" w14:textId="77777777" w:rsidR="00D75E22" w:rsidRPr="003930CF" w:rsidRDefault="00D75E22" w:rsidP="002E327F">
            <w:pPr>
              <w:spacing w:line="240" w:lineRule="auto"/>
              <w:jc w:val="center"/>
              <w:rPr>
                <w:rFonts w:cs="Arial"/>
                <w:sz w:val="24"/>
              </w:rPr>
            </w:pPr>
            <w:r w:rsidRPr="003930CF">
              <w:rPr>
                <w:rFonts w:cs="Arial"/>
                <w:sz w:val="24"/>
              </w:rPr>
              <w:t>(where Major or Minor Impact identified)</w:t>
            </w:r>
          </w:p>
        </w:tc>
      </w:tr>
      <w:tr w:rsidR="00D75E22" w:rsidRPr="003930CF" w14:paraId="36A8C77D" w14:textId="77777777" w:rsidTr="002E327F">
        <w:trPr>
          <w:trHeight w:val="468"/>
        </w:trPr>
        <w:tc>
          <w:tcPr>
            <w:tcW w:w="1015" w:type="pct"/>
            <w:vMerge/>
            <w:shd w:val="clear" w:color="auto" w:fill="DAEEF3"/>
          </w:tcPr>
          <w:p w14:paraId="211B48F9" w14:textId="77777777" w:rsidR="00D75E22" w:rsidRPr="003930CF" w:rsidRDefault="00D75E22" w:rsidP="002E327F">
            <w:pPr>
              <w:spacing w:line="240" w:lineRule="auto"/>
              <w:rPr>
                <w:rFonts w:cs="Arial"/>
                <w:sz w:val="24"/>
              </w:rPr>
            </w:pPr>
          </w:p>
        </w:tc>
        <w:tc>
          <w:tcPr>
            <w:tcW w:w="317" w:type="pct"/>
            <w:shd w:val="clear" w:color="auto" w:fill="EDF7F9"/>
          </w:tcPr>
          <w:p w14:paraId="2ECB29D6" w14:textId="77777777" w:rsidR="00D75E22" w:rsidRPr="003930CF" w:rsidRDefault="00D75E22" w:rsidP="002E327F">
            <w:pPr>
              <w:spacing w:line="240" w:lineRule="auto"/>
              <w:jc w:val="center"/>
              <w:rPr>
                <w:rFonts w:cs="Arial"/>
                <w:b/>
                <w:sz w:val="24"/>
              </w:rPr>
            </w:pPr>
            <w:r w:rsidRPr="003930CF">
              <w:rPr>
                <w:rFonts w:cs="Arial"/>
                <w:b/>
                <w:sz w:val="24"/>
              </w:rPr>
              <w:t>Major</w:t>
            </w:r>
          </w:p>
        </w:tc>
        <w:tc>
          <w:tcPr>
            <w:tcW w:w="374" w:type="pct"/>
            <w:shd w:val="clear" w:color="auto" w:fill="EDF7F9"/>
          </w:tcPr>
          <w:p w14:paraId="4310C51E" w14:textId="77777777" w:rsidR="00D75E22" w:rsidRPr="003930CF" w:rsidRDefault="00D75E22" w:rsidP="002E327F">
            <w:pPr>
              <w:spacing w:line="240" w:lineRule="auto"/>
              <w:jc w:val="center"/>
              <w:rPr>
                <w:rFonts w:cs="Arial"/>
                <w:b/>
                <w:sz w:val="24"/>
              </w:rPr>
            </w:pPr>
            <w:r w:rsidRPr="003930CF">
              <w:rPr>
                <w:rFonts w:cs="Arial"/>
                <w:b/>
                <w:sz w:val="24"/>
              </w:rPr>
              <w:t>Minor</w:t>
            </w:r>
          </w:p>
        </w:tc>
        <w:tc>
          <w:tcPr>
            <w:tcW w:w="316" w:type="pct"/>
            <w:shd w:val="clear" w:color="auto" w:fill="EDF7F9"/>
          </w:tcPr>
          <w:p w14:paraId="7566E996" w14:textId="77777777" w:rsidR="00D75E22" w:rsidRPr="003930CF" w:rsidRDefault="00D75E22" w:rsidP="002E327F">
            <w:pPr>
              <w:spacing w:line="240" w:lineRule="auto"/>
              <w:jc w:val="center"/>
              <w:rPr>
                <w:rFonts w:cs="Arial"/>
                <w:b/>
                <w:sz w:val="24"/>
              </w:rPr>
            </w:pPr>
            <w:r w:rsidRPr="003930CF">
              <w:rPr>
                <w:rFonts w:cs="Arial"/>
                <w:b/>
                <w:sz w:val="24"/>
              </w:rPr>
              <w:t>None</w:t>
            </w:r>
          </w:p>
        </w:tc>
        <w:tc>
          <w:tcPr>
            <w:tcW w:w="2978" w:type="pct"/>
            <w:vMerge/>
            <w:shd w:val="clear" w:color="auto" w:fill="DAEEF3"/>
          </w:tcPr>
          <w:p w14:paraId="081C0998" w14:textId="77777777" w:rsidR="00D75E22" w:rsidRPr="003930CF" w:rsidRDefault="00D75E22" w:rsidP="002E327F">
            <w:pPr>
              <w:spacing w:line="240" w:lineRule="auto"/>
              <w:rPr>
                <w:rFonts w:cs="Arial"/>
                <w:sz w:val="24"/>
              </w:rPr>
            </w:pPr>
          </w:p>
        </w:tc>
      </w:tr>
      <w:tr w:rsidR="00D75E22" w:rsidRPr="003930CF" w14:paraId="0DF95091" w14:textId="77777777" w:rsidTr="002E327F">
        <w:tc>
          <w:tcPr>
            <w:tcW w:w="1015" w:type="pct"/>
            <w:shd w:val="clear" w:color="auto" w:fill="EDF7F9"/>
          </w:tcPr>
          <w:p w14:paraId="03F9D3E4" w14:textId="77777777" w:rsidR="00D75E22" w:rsidRPr="003930CF" w:rsidRDefault="00D75E22" w:rsidP="002E327F">
            <w:pPr>
              <w:spacing w:line="240" w:lineRule="auto"/>
              <w:rPr>
                <w:rFonts w:cs="Arial"/>
                <w:b/>
                <w:sz w:val="24"/>
              </w:rPr>
            </w:pPr>
            <w:r w:rsidRPr="003930CF">
              <w:rPr>
                <w:rFonts w:cs="Arial"/>
                <w:b/>
                <w:sz w:val="24"/>
              </w:rPr>
              <w:t>Age</w:t>
            </w:r>
          </w:p>
        </w:tc>
        <w:tc>
          <w:tcPr>
            <w:tcW w:w="317" w:type="pct"/>
            <w:shd w:val="clear" w:color="auto" w:fill="auto"/>
          </w:tcPr>
          <w:p w14:paraId="22427E43" w14:textId="77777777" w:rsidR="00D75E22" w:rsidRPr="003930CF" w:rsidRDefault="00D75E22" w:rsidP="002E327F">
            <w:pPr>
              <w:spacing w:line="240" w:lineRule="auto"/>
              <w:rPr>
                <w:rFonts w:cs="Arial"/>
                <w:sz w:val="24"/>
              </w:rPr>
            </w:pPr>
          </w:p>
        </w:tc>
        <w:tc>
          <w:tcPr>
            <w:tcW w:w="374" w:type="pct"/>
            <w:shd w:val="clear" w:color="auto" w:fill="auto"/>
          </w:tcPr>
          <w:p w14:paraId="6BF29F29" w14:textId="77777777" w:rsidR="00D75E22" w:rsidRPr="003930CF" w:rsidRDefault="00D75E22" w:rsidP="002E327F">
            <w:pPr>
              <w:spacing w:line="240" w:lineRule="auto"/>
              <w:rPr>
                <w:rFonts w:cs="Arial"/>
                <w:sz w:val="24"/>
              </w:rPr>
            </w:pPr>
          </w:p>
        </w:tc>
        <w:tc>
          <w:tcPr>
            <w:tcW w:w="316" w:type="pct"/>
            <w:shd w:val="clear" w:color="auto" w:fill="auto"/>
          </w:tcPr>
          <w:p w14:paraId="55D0EB65" w14:textId="77777777" w:rsidR="00D75E22" w:rsidRPr="003930CF" w:rsidRDefault="00D75E22" w:rsidP="002E327F">
            <w:pPr>
              <w:spacing w:line="240" w:lineRule="auto"/>
              <w:rPr>
                <w:rFonts w:cs="Arial"/>
                <w:sz w:val="24"/>
              </w:rPr>
            </w:pPr>
          </w:p>
        </w:tc>
        <w:tc>
          <w:tcPr>
            <w:tcW w:w="2978" w:type="pct"/>
            <w:shd w:val="clear" w:color="auto" w:fill="auto"/>
          </w:tcPr>
          <w:p w14:paraId="4AE35323" w14:textId="77777777" w:rsidR="00D75E22" w:rsidRPr="003930CF" w:rsidRDefault="00D75E22" w:rsidP="002E327F">
            <w:pPr>
              <w:spacing w:line="240" w:lineRule="auto"/>
              <w:rPr>
                <w:rFonts w:cs="Arial"/>
                <w:sz w:val="24"/>
              </w:rPr>
            </w:pPr>
          </w:p>
        </w:tc>
      </w:tr>
      <w:tr w:rsidR="00D75E22" w:rsidRPr="003930CF" w14:paraId="5CFA002C" w14:textId="77777777" w:rsidTr="002E327F">
        <w:tc>
          <w:tcPr>
            <w:tcW w:w="1015" w:type="pct"/>
            <w:shd w:val="clear" w:color="auto" w:fill="EDF7F9"/>
          </w:tcPr>
          <w:p w14:paraId="30947EE7" w14:textId="77777777" w:rsidR="00D75E22" w:rsidRPr="003930CF" w:rsidRDefault="00D75E22" w:rsidP="002E327F">
            <w:pPr>
              <w:spacing w:line="240" w:lineRule="auto"/>
              <w:rPr>
                <w:rFonts w:cs="Arial"/>
                <w:b/>
                <w:sz w:val="24"/>
              </w:rPr>
            </w:pPr>
            <w:r w:rsidRPr="003930CF">
              <w:rPr>
                <w:rFonts w:cs="Arial"/>
                <w:b/>
                <w:sz w:val="24"/>
              </w:rPr>
              <w:t>Dependant Status</w:t>
            </w:r>
          </w:p>
        </w:tc>
        <w:tc>
          <w:tcPr>
            <w:tcW w:w="317" w:type="pct"/>
            <w:shd w:val="clear" w:color="auto" w:fill="auto"/>
          </w:tcPr>
          <w:p w14:paraId="4BD52E8C" w14:textId="77777777" w:rsidR="00D75E22" w:rsidRPr="003930CF" w:rsidRDefault="00D75E22" w:rsidP="002E327F">
            <w:pPr>
              <w:spacing w:line="240" w:lineRule="auto"/>
              <w:rPr>
                <w:rFonts w:cs="Arial"/>
                <w:sz w:val="24"/>
              </w:rPr>
            </w:pPr>
          </w:p>
        </w:tc>
        <w:tc>
          <w:tcPr>
            <w:tcW w:w="374" w:type="pct"/>
            <w:shd w:val="clear" w:color="auto" w:fill="auto"/>
          </w:tcPr>
          <w:p w14:paraId="4C678767" w14:textId="77777777" w:rsidR="00D75E22" w:rsidRPr="003930CF" w:rsidRDefault="00D75E22" w:rsidP="002E327F">
            <w:pPr>
              <w:spacing w:line="240" w:lineRule="auto"/>
              <w:rPr>
                <w:rFonts w:cs="Arial"/>
                <w:sz w:val="24"/>
              </w:rPr>
            </w:pPr>
          </w:p>
        </w:tc>
        <w:tc>
          <w:tcPr>
            <w:tcW w:w="316" w:type="pct"/>
            <w:shd w:val="clear" w:color="auto" w:fill="auto"/>
          </w:tcPr>
          <w:p w14:paraId="3AC24C64" w14:textId="77777777" w:rsidR="00D75E22" w:rsidRPr="003930CF" w:rsidRDefault="00D75E22" w:rsidP="002E327F">
            <w:pPr>
              <w:spacing w:line="240" w:lineRule="auto"/>
              <w:rPr>
                <w:rFonts w:cs="Arial"/>
                <w:sz w:val="24"/>
              </w:rPr>
            </w:pPr>
          </w:p>
        </w:tc>
        <w:tc>
          <w:tcPr>
            <w:tcW w:w="2978" w:type="pct"/>
            <w:shd w:val="clear" w:color="auto" w:fill="auto"/>
          </w:tcPr>
          <w:p w14:paraId="4AF9673A" w14:textId="77777777" w:rsidR="00D75E22" w:rsidRPr="003930CF" w:rsidRDefault="00D75E22" w:rsidP="002E327F">
            <w:pPr>
              <w:spacing w:line="240" w:lineRule="auto"/>
              <w:rPr>
                <w:rFonts w:cs="Arial"/>
                <w:sz w:val="24"/>
              </w:rPr>
            </w:pPr>
          </w:p>
        </w:tc>
      </w:tr>
      <w:tr w:rsidR="00D75E22" w:rsidRPr="003930CF" w14:paraId="2AC9D191" w14:textId="77777777" w:rsidTr="002E327F">
        <w:tc>
          <w:tcPr>
            <w:tcW w:w="1015" w:type="pct"/>
            <w:shd w:val="clear" w:color="auto" w:fill="EDF7F9"/>
          </w:tcPr>
          <w:p w14:paraId="7DE58B98" w14:textId="77777777" w:rsidR="00D75E22" w:rsidRPr="003930CF" w:rsidRDefault="00D75E22" w:rsidP="002E327F">
            <w:pPr>
              <w:spacing w:line="240" w:lineRule="auto"/>
              <w:rPr>
                <w:rFonts w:cs="Arial"/>
                <w:b/>
                <w:sz w:val="24"/>
              </w:rPr>
            </w:pPr>
            <w:r w:rsidRPr="003930CF">
              <w:rPr>
                <w:rFonts w:cs="Arial"/>
                <w:b/>
                <w:sz w:val="24"/>
              </w:rPr>
              <w:t>Disability</w:t>
            </w:r>
          </w:p>
        </w:tc>
        <w:tc>
          <w:tcPr>
            <w:tcW w:w="317" w:type="pct"/>
            <w:shd w:val="clear" w:color="auto" w:fill="auto"/>
          </w:tcPr>
          <w:p w14:paraId="6A2950D5" w14:textId="77777777" w:rsidR="00D75E22" w:rsidRPr="003930CF" w:rsidRDefault="00D75E22" w:rsidP="002E327F">
            <w:pPr>
              <w:spacing w:line="240" w:lineRule="auto"/>
              <w:rPr>
                <w:rFonts w:cs="Arial"/>
                <w:sz w:val="24"/>
              </w:rPr>
            </w:pPr>
          </w:p>
        </w:tc>
        <w:tc>
          <w:tcPr>
            <w:tcW w:w="374" w:type="pct"/>
            <w:shd w:val="clear" w:color="auto" w:fill="auto"/>
          </w:tcPr>
          <w:p w14:paraId="4E0EFD14" w14:textId="77777777" w:rsidR="00D75E22" w:rsidRPr="003930CF" w:rsidRDefault="00D75E22" w:rsidP="002E327F">
            <w:pPr>
              <w:spacing w:line="240" w:lineRule="auto"/>
              <w:rPr>
                <w:rFonts w:cs="Arial"/>
                <w:sz w:val="24"/>
              </w:rPr>
            </w:pPr>
          </w:p>
        </w:tc>
        <w:tc>
          <w:tcPr>
            <w:tcW w:w="316" w:type="pct"/>
            <w:shd w:val="clear" w:color="auto" w:fill="auto"/>
          </w:tcPr>
          <w:p w14:paraId="300FD237" w14:textId="77777777" w:rsidR="00D75E22" w:rsidRPr="003930CF" w:rsidRDefault="00D75E22" w:rsidP="002E327F">
            <w:pPr>
              <w:spacing w:line="240" w:lineRule="auto"/>
              <w:rPr>
                <w:rFonts w:cs="Arial"/>
                <w:sz w:val="24"/>
              </w:rPr>
            </w:pPr>
          </w:p>
        </w:tc>
        <w:tc>
          <w:tcPr>
            <w:tcW w:w="2978" w:type="pct"/>
            <w:shd w:val="clear" w:color="auto" w:fill="auto"/>
          </w:tcPr>
          <w:p w14:paraId="6A005BAC" w14:textId="77777777" w:rsidR="00D75E22" w:rsidRPr="003930CF" w:rsidRDefault="00D75E22" w:rsidP="002E327F">
            <w:pPr>
              <w:spacing w:line="240" w:lineRule="auto"/>
              <w:rPr>
                <w:rFonts w:cs="Arial"/>
                <w:sz w:val="24"/>
              </w:rPr>
            </w:pPr>
          </w:p>
        </w:tc>
      </w:tr>
      <w:tr w:rsidR="00D75E22" w:rsidRPr="003930CF" w14:paraId="2A229DF1" w14:textId="77777777" w:rsidTr="002E327F">
        <w:tc>
          <w:tcPr>
            <w:tcW w:w="1015" w:type="pct"/>
            <w:shd w:val="clear" w:color="auto" w:fill="EDF7F9"/>
          </w:tcPr>
          <w:p w14:paraId="1B7979BA" w14:textId="77777777" w:rsidR="00D75E22" w:rsidRPr="003930CF" w:rsidRDefault="00EB6D29" w:rsidP="002E327F">
            <w:pPr>
              <w:spacing w:line="240" w:lineRule="auto"/>
              <w:rPr>
                <w:rFonts w:cs="Arial"/>
                <w:b/>
                <w:sz w:val="24"/>
              </w:rPr>
            </w:pPr>
            <w:r>
              <w:rPr>
                <w:rFonts w:cs="Arial"/>
                <w:b/>
                <w:sz w:val="24"/>
              </w:rPr>
              <w:lastRenderedPageBreak/>
              <w:t>Men and Wome</w:t>
            </w:r>
            <w:r w:rsidR="00D411D1" w:rsidRPr="00D411D1">
              <w:rPr>
                <w:rFonts w:cs="Arial"/>
                <w:b/>
                <w:sz w:val="24"/>
              </w:rPr>
              <w:t>n generally</w:t>
            </w:r>
          </w:p>
        </w:tc>
        <w:tc>
          <w:tcPr>
            <w:tcW w:w="317" w:type="pct"/>
            <w:shd w:val="clear" w:color="auto" w:fill="auto"/>
          </w:tcPr>
          <w:p w14:paraId="1E3F8414" w14:textId="77777777" w:rsidR="00D75E22" w:rsidRPr="003930CF" w:rsidRDefault="00D75E22" w:rsidP="002E327F">
            <w:pPr>
              <w:spacing w:line="240" w:lineRule="auto"/>
              <w:rPr>
                <w:rFonts w:cs="Arial"/>
                <w:sz w:val="24"/>
              </w:rPr>
            </w:pPr>
          </w:p>
        </w:tc>
        <w:tc>
          <w:tcPr>
            <w:tcW w:w="374" w:type="pct"/>
            <w:shd w:val="clear" w:color="auto" w:fill="auto"/>
          </w:tcPr>
          <w:p w14:paraId="05BAACE4" w14:textId="77777777" w:rsidR="00D75E22" w:rsidRPr="003930CF" w:rsidRDefault="00D75E22" w:rsidP="002E327F">
            <w:pPr>
              <w:spacing w:line="240" w:lineRule="auto"/>
              <w:rPr>
                <w:rFonts w:cs="Arial"/>
                <w:sz w:val="24"/>
              </w:rPr>
            </w:pPr>
          </w:p>
        </w:tc>
        <w:tc>
          <w:tcPr>
            <w:tcW w:w="316" w:type="pct"/>
            <w:shd w:val="clear" w:color="auto" w:fill="auto"/>
          </w:tcPr>
          <w:p w14:paraId="65874E17" w14:textId="77777777" w:rsidR="00D75E22" w:rsidRPr="003930CF" w:rsidRDefault="00D75E22" w:rsidP="002E327F">
            <w:pPr>
              <w:spacing w:line="240" w:lineRule="auto"/>
              <w:rPr>
                <w:rFonts w:cs="Arial"/>
                <w:sz w:val="24"/>
              </w:rPr>
            </w:pPr>
          </w:p>
        </w:tc>
        <w:tc>
          <w:tcPr>
            <w:tcW w:w="2978" w:type="pct"/>
            <w:shd w:val="clear" w:color="auto" w:fill="auto"/>
          </w:tcPr>
          <w:p w14:paraId="12CBA917" w14:textId="77777777" w:rsidR="00D75E22" w:rsidRPr="003930CF" w:rsidRDefault="00D75E22" w:rsidP="002E327F">
            <w:pPr>
              <w:spacing w:line="240" w:lineRule="auto"/>
              <w:rPr>
                <w:rFonts w:cs="Arial"/>
                <w:sz w:val="24"/>
              </w:rPr>
            </w:pPr>
          </w:p>
        </w:tc>
      </w:tr>
      <w:tr w:rsidR="00D75E22" w:rsidRPr="003930CF" w14:paraId="520BDAA5" w14:textId="77777777" w:rsidTr="002E327F">
        <w:tc>
          <w:tcPr>
            <w:tcW w:w="1015" w:type="pct"/>
            <w:shd w:val="clear" w:color="auto" w:fill="EDF7F9"/>
          </w:tcPr>
          <w:p w14:paraId="0D11DE13" w14:textId="77777777" w:rsidR="00D75E22" w:rsidRPr="003930CF" w:rsidRDefault="00D75E22" w:rsidP="002E327F">
            <w:pPr>
              <w:spacing w:line="240" w:lineRule="auto"/>
              <w:rPr>
                <w:rFonts w:cs="Arial"/>
                <w:b/>
                <w:sz w:val="24"/>
              </w:rPr>
            </w:pPr>
            <w:r w:rsidRPr="003930CF">
              <w:rPr>
                <w:rFonts w:cs="Arial"/>
                <w:b/>
                <w:sz w:val="24"/>
              </w:rPr>
              <w:t>Marital Status</w:t>
            </w:r>
          </w:p>
        </w:tc>
        <w:tc>
          <w:tcPr>
            <w:tcW w:w="317" w:type="pct"/>
            <w:shd w:val="clear" w:color="auto" w:fill="auto"/>
          </w:tcPr>
          <w:p w14:paraId="0181493C" w14:textId="77777777" w:rsidR="00D75E22" w:rsidRPr="003930CF" w:rsidRDefault="00D75E22" w:rsidP="002E327F">
            <w:pPr>
              <w:spacing w:line="240" w:lineRule="auto"/>
              <w:rPr>
                <w:rFonts w:cs="Arial"/>
                <w:sz w:val="24"/>
              </w:rPr>
            </w:pPr>
          </w:p>
        </w:tc>
        <w:tc>
          <w:tcPr>
            <w:tcW w:w="374" w:type="pct"/>
            <w:shd w:val="clear" w:color="auto" w:fill="auto"/>
          </w:tcPr>
          <w:p w14:paraId="57E33D77" w14:textId="77777777" w:rsidR="00D75E22" w:rsidRPr="003930CF" w:rsidRDefault="00D75E22" w:rsidP="002E327F">
            <w:pPr>
              <w:spacing w:line="240" w:lineRule="auto"/>
              <w:rPr>
                <w:rFonts w:cs="Arial"/>
                <w:sz w:val="24"/>
              </w:rPr>
            </w:pPr>
          </w:p>
        </w:tc>
        <w:tc>
          <w:tcPr>
            <w:tcW w:w="316" w:type="pct"/>
            <w:shd w:val="clear" w:color="auto" w:fill="auto"/>
          </w:tcPr>
          <w:p w14:paraId="43B9E0B0" w14:textId="77777777" w:rsidR="00D75E22" w:rsidRPr="003930CF" w:rsidRDefault="00D75E22" w:rsidP="002E327F">
            <w:pPr>
              <w:spacing w:line="240" w:lineRule="auto"/>
              <w:rPr>
                <w:rFonts w:cs="Arial"/>
                <w:sz w:val="24"/>
              </w:rPr>
            </w:pPr>
          </w:p>
        </w:tc>
        <w:tc>
          <w:tcPr>
            <w:tcW w:w="2978" w:type="pct"/>
            <w:shd w:val="clear" w:color="auto" w:fill="auto"/>
          </w:tcPr>
          <w:p w14:paraId="4CED98CD" w14:textId="77777777" w:rsidR="00D75E22" w:rsidRPr="003930CF" w:rsidRDefault="00D75E22" w:rsidP="002E327F">
            <w:pPr>
              <w:spacing w:line="240" w:lineRule="auto"/>
              <w:rPr>
                <w:rFonts w:cs="Arial"/>
                <w:sz w:val="24"/>
              </w:rPr>
            </w:pPr>
          </w:p>
        </w:tc>
      </w:tr>
      <w:tr w:rsidR="00D75E22" w:rsidRPr="003930CF" w14:paraId="6E994BAC" w14:textId="77777777" w:rsidTr="002E327F">
        <w:tc>
          <w:tcPr>
            <w:tcW w:w="1015" w:type="pct"/>
            <w:shd w:val="clear" w:color="auto" w:fill="EDF7F9"/>
          </w:tcPr>
          <w:p w14:paraId="2BCFD48B" w14:textId="77777777" w:rsidR="00D75E22" w:rsidRPr="003930CF" w:rsidRDefault="00D75E22" w:rsidP="002E327F">
            <w:pPr>
              <w:spacing w:line="240" w:lineRule="auto"/>
              <w:rPr>
                <w:rFonts w:cs="Arial"/>
                <w:b/>
                <w:sz w:val="24"/>
              </w:rPr>
            </w:pPr>
            <w:r w:rsidRPr="003930CF">
              <w:rPr>
                <w:rFonts w:cs="Arial"/>
                <w:b/>
                <w:sz w:val="24"/>
              </w:rPr>
              <w:t>Race (Ethnicity)</w:t>
            </w:r>
          </w:p>
        </w:tc>
        <w:tc>
          <w:tcPr>
            <w:tcW w:w="317" w:type="pct"/>
            <w:tcBorders>
              <w:bottom w:val="dotted" w:sz="2" w:space="0" w:color="auto"/>
            </w:tcBorders>
            <w:shd w:val="clear" w:color="auto" w:fill="auto"/>
          </w:tcPr>
          <w:p w14:paraId="5F19A1D9" w14:textId="77777777" w:rsidR="00D75E22" w:rsidRPr="003930CF" w:rsidRDefault="00D75E22" w:rsidP="002E327F">
            <w:pPr>
              <w:spacing w:line="240" w:lineRule="auto"/>
              <w:rPr>
                <w:rFonts w:cs="Arial"/>
                <w:sz w:val="24"/>
              </w:rPr>
            </w:pPr>
          </w:p>
        </w:tc>
        <w:tc>
          <w:tcPr>
            <w:tcW w:w="374" w:type="pct"/>
            <w:tcBorders>
              <w:bottom w:val="dotted" w:sz="2" w:space="0" w:color="auto"/>
            </w:tcBorders>
            <w:shd w:val="clear" w:color="auto" w:fill="auto"/>
          </w:tcPr>
          <w:p w14:paraId="7562FB5D" w14:textId="77777777" w:rsidR="00D75E22" w:rsidRPr="003930CF" w:rsidRDefault="00D75E22" w:rsidP="002E327F">
            <w:pPr>
              <w:spacing w:line="240" w:lineRule="auto"/>
              <w:rPr>
                <w:rFonts w:cs="Arial"/>
                <w:sz w:val="24"/>
              </w:rPr>
            </w:pPr>
          </w:p>
        </w:tc>
        <w:tc>
          <w:tcPr>
            <w:tcW w:w="316" w:type="pct"/>
            <w:tcBorders>
              <w:bottom w:val="dotted" w:sz="2" w:space="0" w:color="auto"/>
            </w:tcBorders>
            <w:shd w:val="clear" w:color="auto" w:fill="auto"/>
          </w:tcPr>
          <w:p w14:paraId="71521073" w14:textId="77777777" w:rsidR="00D75E22" w:rsidRPr="003930CF" w:rsidRDefault="00D75E22" w:rsidP="002E327F">
            <w:pPr>
              <w:spacing w:line="240" w:lineRule="auto"/>
              <w:rPr>
                <w:rFonts w:cs="Arial"/>
                <w:sz w:val="24"/>
              </w:rPr>
            </w:pPr>
          </w:p>
        </w:tc>
        <w:tc>
          <w:tcPr>
            <w:tcW w:w="2978" w:type="pct"/>
            <w:shd w:val="clear" w:color="auto" w:fill="auto"/>
          </w:tcPr>
          <w:p w14:paraId="744DFABE" w14:textId="77777777" w:rsidR="00D75E22" w:rsidRPr="003930CF" w:rsidRDefault="00D75E22" w:rsidP="002E327F">
            <w:pPr>
              <w:spacing w:line="240" w:lineRule="auto"/>
              <w:rPr>
                <w:rFonts w:cs="Arial"/>
                <w:sz w:val="24"/>
              </w:rPr>
            </w:pPr>
          </w:p>
        </w:tc>
      </w:tr>
      <w:tr w:rsidR="00D75E22" w:rsidRPr="003930CF" w14:paraId="0492FBFD" w14:textId="77777777" w:rsidTr="002E327F">
        <w:tc>
          <w:tcPr>
            <w:tcW w:w="1015" w:type="pct"/>
            <w:shd w:val="clear" w:color="auto" w:fill="EDF7F9"/>
          </w:tcPr>
          <w:p w14:paraId="09F9010B" w14:textId="77777777" w:rsidR="00D75E22" w:rsidRPr="003930CF" w:rsidRDefault="00D75E22" w:rsidP="002E327F">
            <w:pPr>
              <w:spacing w:line="240" w:lineRule="auto"/>
              <w:rPr>
                <w:rFonts w:cs="Arial"/>
                <w:b/>
                <w:sz w:val="24"/>
              </w:rPr>
            </w:pPr>
            <w:r w:rsidRPr="003930CF">
              <w:rPr>
                <w:rFonts w:cs="Arial"/>
                <w:b/>
                <w:sz w:val="24"/>
              </w:rPr>
              <w:t>Religion</w:t>
            </w:r>
          </w:p>
        </w:tc>
        <w:tc>
          <w:tcPr>
            <w:tcW w:w="317" w:type="pct"/>
            <w:tcBorders>
              <w:bottom w:val="dotted" w:sz="2" w:space="0" w:color="auto"/>
            </w:tcBorders>
            <w:shd w:val="clear" w:color="auto" w:fill="auto"/>
          </w:tcPr>
          <w:p w14:paraId="30A9CAB4" w14:textId="77777777" w:rsidR="00D75E22" w:rsidRPr="003930CF" w:rsidRDefault="00D75E22" w:rsidP="002E327F">
            <w:pPr>
              <w:spacing w:line="240" w:lineRule="auto"/>
              <w:rPr>
                <w:rFonts w:cs="Arial"/>
                <w:sz w:val="24"/>
              </w:rPr>
            </w:pPr>
          </w:p>
        </w:tc>
        <w:tc>
          <w:tcPr>
            <w:tcW w:w="374" w:type="pct"/>
            <w:tcBorders>
              <w:bottom w:val="dotted" w:sz="2" w:space="0" w:color="auto"/>
            </w:tcBorders>
            <w:shd w:val="clear" w:color="auto" w:fill="auto"/>
          </w:tcPr>
          <w:p w14:paraId="7CD22EB5" w14:textId="77777777" w:rsidR="00D75E22" w:rsidRPr="003930CF" w:rsidRDefault="00D75E22" w:rsidP="002E327F">
            <w:pPr>
              <w:spacing w:line="240" w:lineRule="auto"/>
              <w:rPr>
                <w:rFonts w:cs="Arial"/>
                <w:sz w:val="24"/>
              </w:rPr>
            </w:pPr>
          </w:p>
        </w:tc>
        <w:tc>
          <w:tcPr>
            <w:tcW w:w="316" w:type="pct"/>
            <w:tcBorders>
              <w:bottom w:val="dotted" w:sz="2" w:space="0" w:color="auto"/>
            </w:tcBorders>
            <w:shd w:val="clear" w:color="auto" w:fill="auto"/>
          </w:tcPr>
          <w:p w14:paraId="2656D55C" w14:textId="77777777" w:rsidR="00D75E22" w:rsidRPr="003930CF" w:rsidRDefault="00D75E22" w:rsidP="002E327F">
            <w:pPr>
              <w:spacing w:line="240" w:lineRule="auto"/>
              <w:rPr>
                <w:rFonts w:cs="Arial"/>
                <w:sz w:val="24"/>
              </w:rPr>
            </w:pPr>
          </w:p>
        </w:tc>
        <w:tc>
          <w:tcPr>
            <w:tcW w:w="2978" w:type="pct"/>
            <w:shd w:val="clear" w:color="auto" w:fill="auto"/>
          </w:tcPr>
          <w:p w14:paraId="6C43EAC8" w14:textId="77777777" w:rsidR="00D75E22" w:rsidRPr="003930CF" w:rsidRDefault="00D75E22" w:rsidP="002E327F">
            <w:pPr>
              <w:spacing w:line="240" w:lineRule="auto"/>
              <w:rPr>
                <w:rFonts w:cs="Arial"/>
                <w:sz w:val="24"/>
              </w:rPr>
            </w:pPr>
          </w:p>
        </w:tc>
      </w:tr>
      <w:tr w:rsidR="00D75E22" w:rsidRPr="003930CF" w14:paraId="75500FDB" w14:textId="77777777" w:rsidTr="002E327F">
        <w:tc>
          <w:tcPr>
            <w:tcW w:w="1015" w:type="pct"/>
            <w:shd w:val="clear" w:color="auto" w:fill="EDF7F9"/>
          </w:tcPr>
          <w:p w14:paraId="15D9B9CE" w14:textId="77777777" w:rsidR="00D75E22" w:rsidRPr="003930CF" w:rsidRDefault="00D75E22" w:rsidP="002E327F">
            <w:pPr>
              <w:spacing w:line="240" w:lineRule="auto"/>
              <w:rPr>
                <w:rFonts w:cs="Arial"/>
                <w:b/>
                <w:sz w:val="24"/>
              </w:rPr>
            </w:pPr>
            <w:r w:rsidRPr="003930CF">
              <w:rPr>
                <w:rFonts w:cs="Arial"/>
                <w:b/>
                <w:sz w:val="24"/>
              </w:rPr>
              <w:t>Political Opinion</w:t>
            </w:r>
          </w:p>
        </w:tc>
        <w:tc>
          <w:tcPr>
            <w:tcW w:w="317" w:type="pct"/>
            <w:shd w:val="clear" w:color="auto" w:fill="auto"/>
          </w:tcPr>
          <w:p w14:paraId="5CB9E3B5" w14:textId="77777777" w:rsidR="00D75E22" w:rsidRPr="003930CF" w:rsidRDefault="00D75E22" w:rsidP="002E327F">
            <w:pPr>
              <w:spacing w:line="240" w:lineRule="auto"/>
              <w:rPr>
                <w:rFonts w:cs="Arial"/>
                <w:sz w:val="24"/>
              </w:rPr>
            </w:pPr>
          </w:p>
        </w:tc>
        <w:tc>
          <w:tcPr>
            <w:tcW w:w="374" w:type="pct"/>
            <w:shd w:val="clear" w:color="auto" w:fill="auto"/>
          </w:tcPr>
          <w:p w14:paraId="626188B8" w14:textId="77777777" w:rsidR="00D75E22" w:rsidRPr="003930CF" w:rsidRDefault="00D75E22" w:rsidP="002E327F">
            <w:pPr>
              <w:spacing w:line="240" w:lineRule="auto"/>
              <w:rPr>
                <w:rFonts w:cs="Arial"/>
                <w:sz w:val="24"/>
              </w:rPr>
            </w:pPr>
          </w:p>
        </w:tc>
        <w:tc>
          <w:tcPr>
            <w:tcW w:w="316" w:type="pct"/>
            <w:shd w:val="clear" w:color="auto" w:fill="auto"/>
          </w:tcPr>
          <w:p w14:paraId="52C6DF3F" w14:textId="77777777" w:rsidR="00D75E22" w:rsidRPr="003930CF" w:rsidRDefault="00D75E22" w:rsidP="002E327F">
            <w:pPr>
              <w:spacing w:line="240" w:lineRule="auto"/>
              <w:rPr>
                <w:rFonts w:cs="Arial"/>
                <w:sz w:val="24"/>
              </w:rPr>
            </w:pPr>
          </w:p>
        </w:tc>
        <w:tc>
          <w:tcPr>
            <w:tcW w:w="2978" w:type="pct"/>
            <w:shd w:val="clear" w:color="auto" w:fill="auto"/>
          </w:tcPr>
          <w:p w14:paraId="326F5D03" w14:textId="77777777" w:rsidR="00D75E22" w:rsidRPr="003930CF" w:rsidRDefault="00D75E22" w:rsidP="002E327F">
            <w:pPr>
              <w:spacing w:line="240" w:lineRule="auto"/>
              <w:rPr>
                <w:rFonts w:cs="Arial"/>
                <w:sz w:val="24"/>
              </w:rPr>
            </w:pPr>
          </w:p>
        </w:tc>
      </w:tr>
      <w:tr w:rsidR="00D75E22" w:rsidRPr="003930CF" w14:paraId="542C977F" w14:textId="77777777" w:rsidTr="002E327F">
        <w:tc>
          <w:tcPr>
            <w:tcW w:w="1015" w:type="pct"/>
            <w:shd w:val="clear" w:color="auto" w:fill="EDF7F9"/>
          </w:tcPr>
          <w:p w14:paraId="1B7D479C" w14:textId="77777777" w:rsidR="00D75E22" w:rsidRPr="003930CF" w:rsidRDefault="00D75E22" w:rsidP="002E327F">
            <w:pPr>
              <w:spacing w:line="240" w:lineRule="auto"/>
              <w:rPr>
                <w:rFonts w:cs="Arial"/>
                <w:b/>
                <w:sz w:val="24"/>
              </w:rPr>
            </w:pPr>
            <w:r w:rsidRPr="003930CF">
              <w:rPr>
                <w:rFonts w:cs="Arial"/>
                <w:b/>
                <w:sz w:val="24"/>
              </w:rPr>
              <w:t>Sexual Orientation</w:t>
            </w:r>
          </w:p>
        </w:tc>
        <w:tc>
          <w:tcPr>
            <w:tcW w:w="317" w:type="pct"/>
            <w:shd w:val="clear" w:color="auto" w:fill="auto"/>
          </w:tcPr>
          <w:p w14:paraId="3030F9AC" w14:textId="77777777" w:rsidR="00D75E22" w:rsidRPr="003930CF" w:rsidRDefault="00D75E22" w:rsidP="002E327F">
            <w:pPr>
              <w:spacing w:line="240" w:lineRule="auto"/>
              <w:rPr>
                <w:rFonts w:cs="Arial"/>
                <w:sz w:val="24"/>
              </w:rPr>
            </w:pPr>
          </w:p>
        </w:tc>
        <w:tc>
          <w:tcPr>
            <w:tcW w:w="374" w:type="pct"/>
            <w:shd w:val="clear" w:color="auto" w:fill="auto"/>
          </w:tcPr>
          <w:p w14:paraId="61E718B2" w14:textId="77777777" w:rsidR="00D75E22" w:rsidRPr="003930CF" w:rsidRDefault="00D75E22" w:rsidP="002E327F">
            <w:pPr>
              <w:spacing w:line="240" w:lineRule="auto"/>
              <w:rPr>
                <w:rFonts w:cs="Arial"/>
                <w:sz w:val="24"/>
              </w:rPr>
            </w:pPr>
          </w:p>
        </w:tc>
        <w:tc>
          <w:tcPr>
            <w:tcW w:w="316" w:type="pct"/>
            <w:shd w:val="clear" w:color="auto" w:fill="auto"/>
          </w:tcPr>
          <w:p w14:paraId="79AB3D00" w14:textId="77777777" w:rsidR="00D75E22" w:rsidRPr="003930CF" w:rsidRDefault="00D75E22" w:rsidP="002E327F">
            <w:pPr>
              <w:spacing w:line="240" w:lineRule="auto"/>
              <w:rPr>
                <w:rFonts w:cs="Arial"/>
                <w:sz w:val="24"/>
              </w:rPr>
            </w:pPr>
          </w:p>
        </w:tc>
        <w:tc>
          <w:tcPr>
            <w:tcW w:w="2978" w:type="pct"/>
            <w:shd w:val="clear" w:color="auto" w:fill="auto"/>
          </w:tcPr>
          <w:p w14:paraId="39502F1F" w14:textId="77777777" w:rsidR="00D75E22" w:rsidRPr="003930CF" w:rsidRDefault="00D75E22" w:rsidP="002E327F">
            <w:pPr>
              <w:spacing w:line="240" w:lineRule="auto"/>
              <w:rPr>
                <w:rFonts w:cs="Arial"/>
                <w:sz w:val="24"/>
              </w:rPr>
            </w:pPr>
          </w:p>
        </w:tc>
      </w:tr>
      <w:tr w:rsidR="00D75E22" w:rsidRPr="003930CF" w14:paraId="583A77E8" w14:textId="77777777" w:rsidTr="002E327F">
        <w:tc>
          <w:tcPr>
            <w:tcW w:w="1015" w:type="pct"/>
            <w:shd w:val="clear" w:color="auto" w:fill="EDF7F9"/>
          </w:tcPr>
          <w:p w14:paraId="4DBCB7CE" w14:textId="77777777" w:rsidR="00D75E22" w:rsidRPr="003930CF" w:rsidRDefault="00D75E22" w:rsidP="00B064C8">
            <w:pPr>
              <w:spacing w:line="240" w:lineRule="auto"/>
              <w:rPr>
                <w:rFonts w:cs="Arial"/>
                <w:b/>
                <w:sz w:val="24"/>
              </w:rPr>
            </w:pPr>
            <w:r w:rsidRPr="003930CF">
              <w:rPr>
                <w:rFonts w:cs="Arial"/>
                <w:b/>
                <w:sz w:val="24"/>
              </w:rPr>
              <w:t>Multiple Identit</w:t>
            </w:r>
            <w:r w:rsidR="00B064C8">
              <w:rPr>
                <w:rFonts w:cs="Arial"/>
                <w:b/>
                <w:sz w:val="24"/>
              </w:rPr>
              <w:t>ies</w:t>
            </w:r>
            <w:r w:rsidRPr="003930CF">
              <w:rPr>
                <w:rFonts w:cs="Arial"/>
                <w:b/>
                <w:sz w:val="24"/>
              </w:rPr>
              <w:t xml:space="preserve"> </w:t>
            </w:r>
            <w:r w:rsidRPr="003930CF">
              <w:rPr>
                <w:rFonts w:cs="Arial"/>
                <w:sz w:val="24"/>
              </w:rPr>
              <w:t>e</w:t>
            </w:r>
            <w:r w:rsidRPr="003930CF">
              <w:rPr>
                <w:rFonts w:cs="Arial"/>
                <w:i/>
                <w:sz w:val="24"/>
                <w:lang w:eastAsia="en-GB"/>
              </w:rPr>
              <w:t xml:space="preserve">.g. </w:t>
            </w:r>
            <w:r w:rsidR="00B064C8">
              <w:rPr>
                <w:rFonts w:cs="Arial"/>
                <w:i/>
                <w:iCs/>
                <w:sz w:val="24"/>
                <w:lang w:eastAsia="en-GB"/>
              </w:rPr>
              <w:t>disabled ethnic minorities</w:t>
            </w:r>
            <w:r w:rsidRPr="003930CF">
              <w:rPr>
                <w:rFonts w:cs="Arial"/>
                <w:i/>
                <w:iCs/>
                <w:sz w:val="24"/>
                <w:lang w:eastAsia="en-GB"/>
              </w:rPr>
              <w:t xml:space="preserve"> or young Protestant men.</w:t>
            </w:r>
          </w:p>
        </w:tc>
        <w:tc>
          <w:tcPr>
            <w:tcW w:w="317" w:type="pct"/>
            <w:shd w:val="clear" w:color="auto" w:fill="auto"/>
          </w:tcPr>
          <w:p w14:paraId="5BE43D6A" w14:textId="77777777" w:rsidR="00D75E22" w:rsidRPr="003930CF" w:rsidRDefault="00D75E22" w:rsidP="002E327F">
            <w:pPr>
              <w:spacing w:line="240" w:lineRule="auto"/>
              <w:rPr>
                <w:rFonts w:cs="Arial"/>
                <w:sz w:val="24"/>
              </w:rPr>
            </w:pPr>
          </w:p>
        </w:tc>
        <w:tc>
          <w:tcPr>
            <w:tcW w:w="374" w:type="pct"/>
            <w:shd w:val="clear" w:color="auto" w:fill="auto"/>
          </w:tcPr>
          <w:p w14:paraId="5E14F4B5" w14:textId="77777777" w:rsidR="00D75E22" w:rsidRPr="003930CF" w:rsidRDefault="00D75E22" w:rsidP="002E327F">
            <w:pPr>
              <w:spacing w:line="240" w:lineRule="auto"/>
              <w:rPr>
                <w:rFonts w:cs="Arial"/>
                <w:sz w:val="24"/>
              </w:rPr>
            </w:pPr>
          </w:p>
        </w:tc>
        <w:tc>
          <w:tcPr>
            <w:tcW w:w="316" w:type="pct"/>
            <w:shd w:val="clear" w:color="auto" w:fill="auto"/>
          </w:tcPr>
          <w:p w14:paraId="64FC9E7D" w14:textId="77777777" w:rsidR="00D75E22" w:rsidRPr="003930CF" w:rsidRDefault="00D75E22" w:rsidP="002E327F">
            <w:pPr>
              <w:spacing w:line="240" w:lineRule="auto"/>
              <w:rPr>
                <w:rFonts w:cs="Arial"/>
                <w:sz w:val="24"/>
              </w:rPr>
            </w:pPr>
          </w:p>
        </w:tc>
        <w:tc>
          <w:tcPr>
            <w:tcW w:w="2978" w:type="pct"/>
            <w:shd w:val="clear" w:color="auto" w:fill="auto"/>
          </w:tcPr>
          <w:p w14:paraId="4A592057" w14:textId="77777777" w:rsidR="00D75E22" w:rsidRPr="003930CF" w:rsidRDefault="00D75E22" w:rsidP="002E327F">
            <w:pPr>
              <w:spacing w:line="240" w:lineRule="auto"/>
              <w:rPr>
                <w:rFonts w:cs="Arial"/>
                <w:sz w:val="24"/>
              </w:rPr>
            </w:pPr>
          </w:p>
        </w:tc>
      </w:tr>
    </w:tbl>
    <w:p w14:paraId="5616D200" w14:textId="77777777" w:rsidR="00D75E22" w:rsidRDefault="00D75E22" w:rsidP="00D75E22">
      <w:pPr>
        <w:rPr>
          <w:rFonts w:cs="Arial"/>
          <w:sz w:val="24"/>
        </w:rPr>
      </w:pPr>
    </w:p>
    <w:tbl>
      <w:tblPr>
        <w:tblW w:w="15598" w:type="dxa"/>
        <w:tblLayout w:type="fixed"/>
        <w:tblCellMar>
          <w:left w:w="0" w:type="dxa"/>
          <w:right w:w="0" w:type="dxa"/>
        </w:tblCellMar>
        <w:tblLook w:val="0000" w:firstRow="0" w:lastRow="0" w:firstColumn="0" w:lastColumn="0" w:noHBand="0" w:noVBand="0"/>
      </w:tblPr>
      <w:tblGrid>
        <w:gridCol w:w="1253"/>
        <w:gridCol w:w="2131"/>
        <w:gridCol w:w="989"/>
        <w:gridCol w:w="994"/>
        <w:gridCol w:w="998"/>
        <w:gridCol w:w="9233"/>
      </w:tblGrid>
      <w:tr w:rsidR="00D75E22" w:rsidRPr="006B72E1" w14:paraId="79109D99" w14:textId="77777777" w:rsidTr="00020A33">
        <w:trPr>
          <w:trHeight w:hRule="exact" w:val="576"/>
        </w:trPr>
        <w:tc>
          <w:tcPr>
            <w:tcW w:w="15598" w:type="dxa"/>
            <w:gridSpan w:val="6"/>
            <w:tcBorders>
              <w:top w:val="single" w:sz="4" w:space="0" w:color="auto"/>
              <w:left w:val="single" w:sz="4" w:space="0" w:color="auto"/>
              <w:bottom w:val="nil"/>
              <w:right w:val="single" w:sz="4" w:space="0" w:color="auto"/>
            </w:tcBorders>
            <w:shd w:val="clear" w:color="auto" w:fill="E4F2F6"/>
          </w:tcPr>
          <w:p w14:paraId="44833838" w14:textId="77777777" w:rsidR="00D75E22" w:rsidRPr="006B72E1" w:rsidRDefault="00D75E22" w:rsidP="002E327F">
            <w:pPr>
              <w:pStyle w:val="Bodytext30"/>
              <w:shd w:val="clear" w:color="auto" w:fill="auto"/>
              <w:spacing w:line="260" w:lineRule="exact"/>
              <w:ind w:left="120"/>
              <w:rPr>
                <w:sz w:val="24"/>
                <w:szCs w:val="24"/>
              </w:rPr>
            </w:pPr>
            <w:r w:rsidRPr="00A326C3">
              <w:rPr>
                <w:rStyle w:val="Bodytext3"/>
                <w:bCs/>
                <w:color w:val="000000"/>
                <w:sz w:val="24"/>
                <w:szCs w:val="24"/>
              </w:rPr>
              <w:t>(4.2)</w:t>
            </w:r>
            <w:r w:rsidRPr="006B72E1">
              <w:rPr>
                <w:rStyle w:val="Bodytext3"/>
                <w:b/>
                <w:bCs/>
                <w:color w:val="000000"/>
                <w:sz w:val="24"/>
                <w:szCs w:val="24"/>
              </w:rPr>
              <w:t xml:space="preserve"> STAFF</w:t>
            </w:r>
          </w:p>
        </w:tc>
      </w:tr>
      <w:tr w:rsidR="00D75E22" w:rsidRPr="008F532B" w14:paraId="25CBB289" w14:textId="77777777" w:rsidTr="00020A33">
        <w:trPr>
          <w:trHeight w:hRule="exact" w:val="528"/>
        </w:trPr>
        <w:tc>
          <w:tcPr>
            <w:tcW w:w="3384" w:type="dxa"/>
            <w:gridSpan w:val="2"/>
            <w:vMerge w:val="restart"/>
            <w:tcBorders>
              <w:top w:val="single" w:sz="4" w:space="0" w:color="auto"/>
              <w:left w:val="single" w:sz="4" w:space="0" w:color="auto"/>
              <w:bottom w:val="nil"/>
              <w:right w:val="nil"/>
            </w:tcBorders>
            <w:shd w:val="clear" w:color="auto" w:fill="E4F2F6"/>
          </w:tcPr>
          <w:p w14:paraId="0D7AEDF2" w14:textId="77777777"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Equality Category</w:t>
            </w:r>
          </w:p>
        </w:tc>
        <w:tc>
          <w:tcPr>
            <w:tcW w:w="2981" w:type="dxa"/>
            <w:gridSpan w:val="3"/>
            <w:tcBorders>
              <w:top w:val="single" w:sz="4" w:space="0" w:color="auto"/>
              <w:left w:val="single" w:sz="4" w:space="0" w:color="auto"/>
              <w:bottom w:val="nil"/>
              <w:right w:val="nil"/>
            </w:tcBorders>
            <w:shd w:val="clear" w:color="auto" w:fill="E4F2F6"/>
          </w:tcPr>
          <w:p w14:paraId="40071E07" w14:textId="77777777" w:rsidR="00D75E22" w:rsidRPr="006B72E1" w:rsidRDefault="00D75E22" w:rsidP="002E327F">
            <w:pPr>
              <w:pStyle w:val="Bodytext41"/>
              <w:shd w:val="clear" w:color="auto" w:fill="auto"/>
              <w:spacing w:line="220" w:lineRule="exact"/>
              <w:ind w:firstLine="0"/>
              <w:jc w:val="center"/>
              <w:rPr>
                <w:sz w:val="24"/>
                <w:szCs w:val="24"/>
              </w:rPr>
            </w:pPr>
            <w:r w:rsidRPr="006B72E1">
              <w:rPr>
                <w:rStyle w:val="Bodytext4"/>
                <w:b/>
                <w:bCs/>
                <w:color w:val="000000"/>
                <w:sz w:val="24"/>
                <w:szCs w:val="24"/>
              </w:rPr>
              <w:t>Level of Impact</w:t>
            </w:r>
          </w:p>
        </w:tc>
        <w:tc>
          <w:tcPr>
            <w:tcW w:w="9233" w:type="dxa"/>
            <w:vMerge w:val="restart"/>
            <w:tcBorders>
              <w:top w:val="single" w:sz="4" w:space="0" w:color="auto"/>
              <w:left w:val="single" w:sz="4" w:space="0" w:color="auto"/>
              <w:bottom w:val="single" w:sz="4" w:space="0" w:color="auto"/>
              <w:right w:val="single" w:sz="4" w:space="0" w:color="auto"/>
            </w:tcBorders>
            <w:shd w:val="clear" w:color="auto" w:fill="E4F2F6"/>
          </w:tcPr>
          <w:p w14:paraId="6C17C676" w14:textId="77777777" w:rsidR="00020A33" w:rsidRDefault="00D75E22" w:rsidP="002E327F">
            <w:pPr>
              <w:pStyle w:val="Bodytext41"/>
              <w:shd w:val="clear" w:color="auto" w:fill="auto"/>
              <w:ind w:right="300" w:firstLine="0"/>
              <w:jc w:val="center"/>
              <w:rPr>
                <w:rStyle w:val="Bodytext4NotBold4"/>
                <w:b w:val="0"/>
                <w:bCs w:val="0"/>
                <w:color w:val="000000"/>
                <w:sz w:val="24"/>
                <w:szCs w:val="24"/>
              </w:rPr>
            </w:pPr>
            <w:r w:rsidRPr="006B72E1">
              <w:rPr>
                <w:rStyle w:val="Bodytext4"/>
                <w:b/>
                <w:bCs/>
                <w:color w:val="000000"/>
                <w:sz w:val="24"/>
                <w:szCs w:val="24"/>
              </w:rPr>
              <w:t xml:space="preserve">Mitigation Measures and consideration of alternative policies or actions that </w:t>
            </w:r>
            <w:r w:rsidRPr="006B72E1">
              <w:rPr>
                <w:rStyle w:val="Bodytext44"/>
                <w:b/>
                <w:bCs/>
                <w:color w:val="000000"/>
                <w:sz w:val="24"/>
                <w:szCs w:val="24"/>
              </w:rPr>
              <w:t>might lessen the severity of the equality impact</w:t>
            </w:r>
            <w:r>
              <w:rPr>
                <w:rStyle w:val="Bodytext4NotBold4"/>
                <w:b w:val="0"/>
                <w:bCs w:val="0"/>
                <w:color w:val="000000"/>
                <w:sz w:val="24"/>
                <w:szCs w:val="24"/>
              </w:rPr>
              <w:t xml:space="preserve"> </w:t>
            </w:r>
          </w:p>
          <w:p w14:paraId="6725877D" w14:textId="77777777" w:rsidR="00D75E22" w:rsidRPr="008F532B" w:rsidRDefault="00D75E22" w:rsidP="002E327F">
            <w:pPr>
              <w:pStyle w:val="Bodytext41"/>
              <w:shd w:val="clear" w:color="auto" w:fill="auto"/>
              <w:ind w:right="300" w:firstLine="0"/>
              <w:jc w:val="center"/>
              <w:rPr>
                <w:rStyle w:val="Bodytext4"/>
                <w:b/>
                <w:bCs/>
                <w:sz w:val="24"/>
                <w:szCs w:val="24"/>
              </w:rPr>
            </w:pPr>
            <w:r w:rsidRPr="006B72E1">
              <w:rPr>
                <w:rStyle w:val="Bodytext4NotBold4"/>
                <w:b w:val="0"/>
                <w:bCs w:val="0"/>
                <w:color w:val="000000"/>
                <w:sz w:val="24"/>
                <w:szCs w:val="24"/>
              </w:rPr>
              <w:t>(where Major or Minor Impact</w:t>
            </w:r>
            <w:r>
              <w:rPr>
                <w:sz w:val="24"/>
                <w:szCs w:val="24"/>
              </w:rPr>
              <w:t xml:space="preserve"> </w:t>
            </w:r>
            <w:r w:rsidRPr="008F532B">
              <w:rPr>
                <w:rStyle w:val="BodyTextChar"/>
                <w:b w:val="0"/>
                <w:color w:val="000000"/>
                <w:sz w:val="24"/>
              </w:rPr>
              <w:t>identified)</w:t>
            </w:r>
          </w:p>
        </w:tc>
      </w:tr>
      <w:tr w:rsidR="00D75E22" w:rsidRPr="006B72E1" w14:paraId="5FF0D42E" w14:textId="77777777" w:rsidTr="00020A33">
        <w:trPr>
          <w:trHeight w:hRule="exact" w:val="552"/>
        </w:trPr>
        <w:tc>
          <w:tcPr>
            <w:tcW w:w="3384" w:type="dxa"/>
            <w:gridSpan w:val="2"/>
            <w:vMerge/>
            <w:tcBorders>
              <w:top w:val="nil"/>
              <w:left w:val="single" w:sz="4" w:space="0" w:color="auto"/>
              <w:bottom w:val="single" w:sz="4" w:space="0" w:color="auto"/>
              <w:right w:val="nil"/>
            </w:tcBorders>
            <w:shd w:val="clear" w:color="auto" w:fill="E4F2F6"/>
          </w:tcPr>
          <w:p w14:paraId="128CE95F" w14:textId="77777777" w:rsidR="00D75E22" w:rsidRPr="006B72E1" w:rsidRDefault="00D75E22" w:rsidP="002E327F">
            <w:pPr>
              <w:pStyle w:val="BodyText"/>
              <w:jc w:val="center"/>
              <w:rPr>
                <w:sz w:val="24"/>
              </w:rPr>
            </w:pPr>
          </w:p>
        </w:tc>
        <w:tc>
          <w:tcPr>
            <w:tcW w:w="989" w:type="dxa"/>
            <w:tcBorders>
              <w:top w:val="single" w:sz="4" w:space="0" w:color="auto"/>
              <w:left w:val="single" w:sz="4" w:space="0" w:color="auto"/>
              <w:bottom w:val="single" w:sz="4" w:space="0" w:color="auto"/>
              <w:right w:val="nil"/>
            </w:tcBorders>
            <w:shd w:val="clear" w:color="auto" w:fill="E4F2F6"/>
          </w:tcPr>
          <w:p w14:paraId="42E18C72" w14:textId="77777777" w:rsidR="00D75E22" w:rsidRPr="006B72E1" w:rsidRDefault="00D75E22" w:rsidP="002E327F">
            <w:pPr>
              <w:pStyle w:val="Bodytext41"/>
              <w:shd w:val="clear" w:color="auto" w:fill="auto"/>
              <w:spacing w:line="220" w:lineRule="exact"/>
              <w:ind w:left="200" w:firstLine="0"/>
              <w:rPr>
                <w:sz w:val="24"/>
                <w:szCs w:val="24"/>
              </w:rPr>
            </w:pPr>
            <w:r w:rsidRPr="006B72E1">
              <w:rPr>
                <w:rStyle w:val="Bodytext4"/>
                <w:b/>
                <w:bCs/>
                <w:color w:val="000000"/>
                <w:sz w:val="24"/>
                <w:szCs w:val="24"/>
              </w:rPr>
              <w:t>Major</w:t>
            </w:r>
          </w:p>
        </w:tc>
        <w:tc>
          <w:tcPr>
            <w:tcW w:w="994" w:type="dxa"/>
            <w:tcBorders>
              <w:top w:val="single" w:sz="4" w:space="0" w:color="auto"/>
              <w:left w:val="single" w:sz="4" w:space="0" w:color="auto"/>
              <w:bottom w:val="single" w:sz="4" w:space="0" w:color="auto"/>
              <w:right w:val="nil"/>
            </w:tcBorders>
            <w:shd w:val="clear" w:color="auto" w:fill="E4F2F6"/>
          </w:tcPr>
          <w:p w14:paraId="61D5CE53" w14:textId="77777777" w:rsidR="00D75E22" w:rsidRPr="006B72E1" w:rsidRDefault="00D75E22" w:rsidP="002E327F">
            <w:pPr>
              <w:pStyle w:val="Bodytext41"/>
              <w:shd w:val="clear" w:color="auto" w:fill="auto"/>
              <w:spacing w:line="220" w:lineRule="exact"/>
              <w:ind w:left="200" w:firstLine="0"/>
              <w:rPr>
                <w:sz w:val="24"/>
                <w:szCs w:val="24"/>
              </w:rPr>
            </w:pPr>
            <w:r w:rsidRPr="006B72E1">
              <w:rPr>
                <w:rStyle w:val="Bodytext4"/>
                <w:b/>
                <w:bCs/>
                <w:color w:val="000000"/>
                <w:sz w:val="24"/>
                <w:szCs w:val="24"/>
              </w:rPr>
              <w:t>Minor</w:t>
            </w:r>
          </w:p>
        </w:tc>
        <w:tc>
          <w:tcPr>
            <w:tcW w:w="998" w:type="dxa"/>
            <w:tcBorders>
              <w:top w:val="single" w:sz="4" w:space="0" w:color="auto"/>
              <w:left w:val="single" w:sz="4" w:space="0" w:color="auto"/>
              <w:bottom w:val="single" w:sz="4" w:space="0" w:color="auto"/>
              <w:right w:val="nil"/>
            </w:tcBorders>
            <w:shd w:val="clear" w:color="auto" w:fill="E4F2F6"/>
          </w:tcPr>
          <w:p w14:paraId="625928FB" w14:textId="77777777" w:rsidR="00D75E22" w:rsidRPr="006B72E1" w:rsidRDefault="00D75E22" w:rsidP="002E327F">
            <w:pPr>
              <w:pStyle w:val="Bodytext41"/>
              <w:shd w:val="clear" w:color="auto" w:fill="auto"/>
              <w:spacing w:line="220" w:lineRule="exact"/>
              <w:ind w:left="220" w:firstLine="0"/>
              <w:rPr>
                <w:sz w:val="24"/>
                <w:szCs w:val="24"/>
              </w:rPr>
            </w:pPr>
            <w:r w:rsidRPr="006B72E1">
              <w:rPr>
                <w:rStyle w:val="Bodytext4"/>
                <w:b/>
                <w:bCs/>
                <w:color w:val="000000"/>
                <w:sz w:val="24"/>
                <w:szCs w:val="24"/>
              </w:rPr>
              <w:t>None</w:t>
            </w:r>
          </w:p>
        </w:tc>
        <w:tc>
          <w:tcPr>
            <w:tcW w:w="9233" w:type="dxa"/>
            <w:vMerge/>
            <w:tcBorders>
              <w:top w:val="single" w:sz="4" w:space="0" w:color="auto"/>
              <w:left w:val="single" w:sz="4" w:space="0" w:color="auto"/>
              <w:bottom w:val="single" w:sz="4" w:space="0" w:color="auto"/>
              <w:right w:val="single" w:sz="4" w:space="0" w:color="auto"/>
            </w:tcBorders>
            <w:shd w:val="clear" w:color="auto" w:fill="E4F2F6"/>
          </w:tcPr>
          <w:p w14:paraId="1186156E" w14:textId="77777777" w:rsidR="00D75E22" w:rsidRPr="006B72E1" w:rsidRDefault="00D75E22" w:rsidP="002E327F">
            <w:pPr>
              <w:pStyle w:val="Bodytext41"/>
              <w:shd w:val="clear" w:color="auto" w:fill="auto"/>
              <w:spacing w:line="220" w:lineRule="exact"/>
              <w:ind w:left="220" w:firstLine="0"/>
              <w:rPr>
                <w:rStyle w:val="Bodytext4"/>
                <w:b/>
                <w:bCs/>
                <w:color w:val="000000"/>
                <w:sz w:val="24"/>
                <w:szCs w:val="24"/>
              </w:rPr>
            </w:pPr>
          </w:p>
        </w:tc>
      </w:tr>
      <w:tr w:rsidR="00D75E22" w:rsidRPr="006B72E1" w14:paraId="47EFEAE8" w14:textId="77777777" w:rsidTr="00020A33">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3508E3E5" w14:textId="77777777"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Age</w:t>
            </w:r>
          </w:p>
        </w:tc>
        <w:tc>
          <w:tcPr>
            <w:tcW w:w="989" w:type="dxa"/>
            <w:tcBorders>
              <w:top w:val="single" w:sz="4" w:space="0" w:color="auto"/>
              <w:left w:val="single" w:sz="4" w:space="0" w:color="auto"/>
              <w:bottom w:val="single" w:sz="4" w:space="0" w:color="auto"/>
              <w:right w:val="nil"/>
            </w:tcBorders>
            <w:shd w:val="clear" w:color="auto" w:fill="FFFFFF"/>
          </w:tcPr>
          <w:p w14:paraId="311B9359"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09F077EE"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69359A95"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48783E04" w14:textId="77777777" w:rsidR="00D75E22" w:rsidRPr="002E244D" w:rsidRDefault="00D75E22" w:rsidP="002E327F">
            <w:pPr>
              <w:rPr>
                <w:rFonts w:cs="Arial"/>
              </w:rPr>
            </w:pPr>
          </w:p>
        </w:tc>
      </w:tr>
      <w:tr w:rsidR="00D75E22" w:rsidRPr="006B72E1" w14:paraId="253632EA" w14:textId="77777777" w:rsidTr="00020A33">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5A139CBF" w14:textId="77777777"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Dependant Status</w:t>
            </w:r>
          </w:p>
        </w:tc>
        <w:tc>
          <w:tcPr>
            <w:tcW w:w="989" w:type="dxa"/>
            <w:tcBorders>
              <w:top w:val="single" w:sz="4" w:space="0" w:color="auto"/>
              <w:left w:val="single" w:sz="4" w:space="0" w:color="auto"/>
              <w:bottom w:val="single" w:sz="4" w:space="0" w:color="auto"/>
              <w:right w:val="nil"/>
            </w:tcBorders>
            <w:shd w:val="clear" w:color="auto" w:fill="FFFFFF"/>
          </w:tcPr>
          <w:p w14:paraId="3D713CC1"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3C348B22"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46CA7B15"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60E0A566" w14:textId="77777777" w:rsidR="00D75E22" w:rsidRPr="006B72E1" w:rsidRDefault="00D75E22" w:rsidP="002E327F">
            <w:pPr>
              <w:rPr>
                <w:rFonts w:cs="Arial"/>
              </w:rPr>
            </w:pPr>
          </w:p>
        </w:tc>
      </w:tr>
      <w:tr w:rsidR="00D75E22" w:rsidRPr="006B72E1" w14:paraId="1BCCC98E" w14:textId="77777777" w:rsidTr="00020A33">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2B4C1453" w14:textId="77777777"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Disability</w:t>
            </w:r>
          </w:p>
        </w:tc>
        <w:tc>
          <w:tcPr>
            <w:tcW w:w="989" w:type="dxa"/>
            <w:tcBorders>
              <w:top w:val="single" w:sz="4" w:space="0" w:color="auto"/>
              <w:left w:val="single" w:sz="4" w:space="0" w:color="auto"/>
              <w:bottom w:val="single" w:sz="4" w:space="0" w:color="auto"/>
              <w:right w:val="nil"/>
            </w:tcBorders>
            <w:shd w:val="clear" w:color="auto" w:fill="FFFFFF"/>
          </w:tcPr>
          <w:p w14:paraId="20B47B69"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46EF3B05"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62B7FA6B"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470EBF46" w14:textId="77777777" w:rsidR="00D75E22" w:rsidRPr="006B72E1" w:rsidRDefault="00D75E22" w:rsidP="002E327F">
            <w:pPr>
              <w:rPr>
                <w:rFonts w:cs="Arial"/>
              </w:rPr>
            </w:pPr>
          </w:p>
        </w:tc>
      </w:tr>
      <w:tr w:rsidR="00D75E22" w:rsidRPr="006B72E1" w14:paraId="13FDE0CB" w14:textId="77777777" w:rsidTr="00020A33">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1A5D205C" w14:textId="77777777" w:rsidR="00D75E22" w:rsidRPr="006B72E1" w:rsidRDefault="00EB6D29" w:rsidP="002E327F">
            <w:pPr>
              <w:pStyle w:val="Bodytext41"/>
              <w:shd w:val="clear" w:color="auto" w:fill="auto"/>
              <w:spacing w:line="220" w:lineRule="exact"/>
              <w:ind w:left="140" w:firstLine="0"/>
              <w:rPr>
                <w:sz w:val="24"/>
                <w:szCs w:val="24"/>
              </w:rPr>
            </w:pPr>
            <w:r>
              <w:rPr>
                <w:rStyle w:val="Bodytext4"/>
                <w:b/>
                <w:bCs/>
                <w:color w:val="000000"/>
                <w:sz w:val="24"/>
                <w:szCs w:val="24"/>
              </w:rPr>
              <w:t>Men and Wome</w:t>
            </w:r>
            <w:r w:rsidR="00D411D1" w:rsidRPr="00D411D1">
              <w:rPr>
                <w:rStyle w:val="Bodytext4"/>
                <w:b/>
                <w:bCs/>
                <w:color w:val="000000"/>
                <w:sz w:val="24"/>
                <w:szCs w:val="24"/>
              </w:rPr>
              <w:t>n generally</w:t>
            </w:r>
          </w:p>
        </w:tc>
        <w:tc>
          <w:tcPr>
            <w:tcW w:w="989" w:type="dxa"/>
            <w:tcBorders>
              <w:top w:val="single" w:sz="4" w:space="0" w:color="auto"/>
              <w:left w:val="single" w:sz="4" w:space="0" w:color="auto"/>
              <w:bottom w:val="single" w:sz="4" w:space="0" w:color="auto"/>
              <w:right w:val="nil"/>
            </w:tcBorders>
            <w:shd w:val="clear" w:color="auto" w:fill="FFFFFF"/>
          </w:tcPr>
          <w:p w14:paraId="01AF1FC0"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3661B050"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5CB5C34E"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44127ACD" w14:textId="77777777" w:rsidR="00D75E22" w:rsidRPr="006B72E1" w:rsidRDefault="00D75E22" w:rsidP="002E327F">
            <w:pPr>
              <w:rPr>
                <w:rFonts w:cs="Arial"/>
              </w:rPr>
            </w:pPr>
          </w:p>
        </w:tc>
      </w:tr>
      <w:tr w:rsidR="00D75E22" w:rsidRPr="006B72E1" w14:paraId="2DE00CCD" w14:textId="77777777" w:rsidTr="00020A33">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0DA588D1" w14:textId="77777777"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Marital Status</w:t>
            </w:r>
          </w:p>
        </w:tc>
        <w:tc>
          <w:tcPr>
            <w:tcW w:w="989" w:type="dxa"/>
            <w:tcBorders>
              <w:top w:val="single" w:sz="4" w:space="0" w:color="auto"/>
              <w:left w:val="single" w:sz="4" w:space="0" w:color="auto"/>
              <w:bottom w:val="single" w:sz="4" w:space="0" w:color="auto"/>
              <w:right w:val="nil"/>
            </w:tcBorders>
            <w:shd w:val="clear" w:color="auto" w:fill="FFFFFF"/>
          </w:tcPr>
          <w:p w14:paraId="227E6ED4"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676E77A1"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13F059AC"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06ACCA78" w14:textId="77777777" w:rsidR="00D75E22" w:rsidRPr="006B72E1" w:rsidRDefault="00D75E22" w:rsidP="002E327F">
            <w:pPr>
              <w:rPr>
                <w:rFonts w:cs="Arial"/>
              </w:rPr>
            </w:pPr>
          </w:p>
        </w:tc>
      </w:tr>
      <w:tr w:rsidR="00D75E22" w:rsidRPr="006B72E1" w14:paraId="53A57532" w14:textId="77777777" w:rsidTr="00020A33">
        <w:trPr>
          <w:trHeight w:hRule="exact" w:val="576"/>
        </w:trPr>
        <w:tc>
          <w:tcPr>
            <w:tcW w:w="1253" w:type="dxa"/>
            <w:vMerge w:val="restart"/>
            <w:tcBorders>
              <w:top w:val="single" w:sz="4" w:space="0" w:color="auto"/>
              <w:left w:val="single" w:sz="4" w:space="0" w:color="auto"/>
              <w:bottom w:val="single" w:sz="4" w:space="0" w:color="auto"/>
              <w:right w:val="nil"/>
            </w:tcBorders>
            <w:shd w:val="clear" w:color="auto" w:fill="E4F2F6"/>
          </w:tcPr>
          <w:p w14:paraId="0757D896" w14:textId="77777777"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lastRenderedPageBreak/>
              <w:t>Race</w:t>
            </w:r>
          </w:p>
        </w:tc>
        <w:tc>
          <w:tcPr>
            <w:tcW w:w="2131" w:type="dxa"/>
            <w:tcBorders>
              <w:top w:val="single" w:sz="4" w:space="0" w:color="auto"/>
              <w:left w:val="single" w:sz="4" w:space="0" w:color="auto"/>
              <w:bottom w:val="single" w:sz="4" w:space="0" w:color="auto"/>
              <w:right w:val="nil"/>
            </w:tcBorders>
            <w:shd w:val="clear" w:color="auto" w:fill="E4F2F6"/>
          </w:tcPr>
          <w:p w14:paraId="501CAA3D" w14:textId="77777777" w:rsidR="00D75E22" w:rsidRPr="006B72E1" w:rsidRDefault="00D75E22" w:rsidP="002E327F">
            <w:pPr>
              <w:pStyle w:val="Bodytext41"/>
              <w:shd w:val="clear" w:color="auto" w:fill="auto"/>
              <w:spacing w:line="220" w:lineRule="exact"/>
              <w:ind w:left="120" w:firstLine="0"/>
              <w:rPr>
                <w:sz w:val="24"/>
                <w:szCs w:val="24"/>
              </w:rPr>
            </w:pPr>
            <w:r w:rsidRPr="006B72E1">
              <w:rPr>
                <w:rStyle w:val="Bodytext4"/>
                <w:b/>
                <w:bCs/>
                <w:color w:val="000000"/>
                <w:sz w:val="24"/>
                <w:szCs w:val="24"/>
              </w:rPr>
              <w:t>Ethnicity</w:t>
            </w:r>
          </w:p>
        </w:tc>
        <w:tc>
          <w:tcPr>
            <w:tcW w:w="989" w:type="dxa"/>
            <w:tcBorders>
              <w:top w:val="single" w:sz="4" w:space="0" w:color="auto"/>
              <w:left w:val="single" w:sz="4" w:space="0" w:color="auto"/>
              <w:bottom w:val="single" w:sz="4" w:space="0" w:color="auto"/>
              <w:right w:val="nil"/>
            </w:tcBorders>
            <w:shd w:val="clear" w:color="auto" w:fill="FFFFFF"/>
          </w:tcPr>
          <w:p w14:paraId="76BBC564"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1C90885D"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6FCC1526"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035449F2" w14:textId="77777777" w:rsidR="00D75E22" w:rsidRPr="006B72E1" w:rsidRDefault="00D75E22" w:rsidP="002E327F">
            <w:pPr>
              <w:rPr>
                <w:rFonts w:cs="Arial"/>
              </w:rPr>
            </w:pPr>
          </w:p>
        </w:tc>
      </w:tr>
      <w:tr w:rsidR="00D75E22" w:rsidRPr="006B72E1" w14:paraId="2AA7A145" w14:textId="77777777" w:rsidTr="00020A33">
        <w:trPr>
          <w:trHeight w:hRule="exact" w:val="571"/>
        </w:trPr>
        <w:tc>
          <w:tcPr>
            <w:tcW w:w="1253" w:type="dxa"/>
            <w:vMerge/>
            <w:tcBorders>
              <w:top w:val="single" w:sz="4" w:space="0" w:color="auto"/>
              <w:left w:val="single" w:sz="4" w:space="0" w:color="auto"/>
              <w:bottom w:val="single" w:sz="4" w:space="0" w:color="auto"/>
              <w:right w:val="nil"/>
            </w:tcBorders>
            <w:shd w:val="clear" w:color="auto" w:fill="E4F2F6"/>
          </w:tcPr>
          <w:p w14:paraId="0D8DE66C" w14:textId="77777777" w:rsidR="00D75E22" w:rsidRPr="006B72E1" w:rsidRDefault="00D75E22" w:rsidP="002E327F">
            <w:pPr>
              <w:rPr>
                <w:rFonts w:cs="Arial"/>
              </w:rPr>
            </w:pPr>
          </w:p>
        </w:tc>
        <w:tc>
          <w:tcPr>
            <w:tcW w:w="2131" w:type="dxa"/>
            <w:tcBorders>
              <w:top w:val="single" w:sz="4" w:space="0" w:color="auto"/>
              <w:left w:val="single" w:sz="4" w:space="0" w:color="auto"/>
              <w:bottom w:val="single" w:sz="4" w:space="0" w:color="auto"/>
              <w:right w:val="nil"/>
            </w:tcBorders>
            <w:shd w:val="clear" w:color="auto" w:fill="E4F2F6"/>
          </w:tcPr>
          <w:p w14:paraId="17CD6CE4" w14:textId="77777777" w:rsidR="00D75E22" w:rsidRPr="006B72E1" w:rsidRDefault="00D75E22" w:rsidP="002E327F">
            <w:pPr>
              <w:pStyle w:val="Bodytext41"/>
              <w:shd w:val="clear" w:color="auto" w:fill="auto"/>
              <w:spacing w:line="220" w:lineRule="exact"/>
              <w:ind w:left="120" w:firstLine="0"/>
              <w:rPr>
                <w:sz w:val="24"/>
                <w:szCs w:val="24"/>
              </w:rPr>
            </w:pPr>
            <w:r w:rsidRPr="006B72E1">
              <w:rPr>
                <w:rStyle w:val="Bodytext4"/>
                <w:b/>
                <w:bCs/>
                <w:color w:val="000000"/>
                <w:sz w:val="24"/>
                <w:szCs w:val="24"/>
              </w:rPr>
              <w:t>Nationality</w:t>
            </w:r>
          </w:p>
        </w:tc>
        <w:tc>
          <w:tcPr>
            <w:tcW w:w="989" w:type="dxa"/>
            <w:tcBorders>
              <w:top w:val="single" w:sz="4" w:space="0" w:color="auto"/>
              <w:left w:val="single" w:sz="4" w:space="0" w:color="auto"/>
              <w:bottom w:val="single" w:sz="4" w:space="0" w:color="auto"/>
              <w:right w:val="nil"/>
            </w:tcBorders>
            <w:shd w:val="clear" w:color="auto" w:fill="FFFFFF"/>
          </w:tcPr>
          <w:p w14:paraId="3ED72E63"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601B5159"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130CA4D1"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671BA577" w14:textId="77777777" w:rsidR="00D75E22" w:rsidRPr="006B72E1" w:rsidRDefault="00D75E22" w:rsidP="002E327F">
            <w:pPr>
              <w:rPr>
                <w:rFonts w:cs="Arial"/>
              </w:rPr>
            </w:pPr>
          </w:p>
        </w:tc>
      </w:tr>
      <w:tr w:rsidR="00D75E22" w:rsidRPr="006B72E1" w14:paraId="36B18306" w14:textId="77777777" w:rsidTr="00020A33">
        <w:trPr>
          <w:trHeight w:hRule="exact" w:val="802"/>
        </w:trPr>
        <w:tc>
          <w:tcPr>
            <w:tcW w:w="1253" w:type="dxa"/>
            <w:vMerge w:val="restart"/>
            <w:tcBorders>
              <w:top w:val="single" w:sz="4" w:space="0" w:color="auto"/>
              <w:left w:val="single" w:sz="4" w:space="0" w:color="auto"/>
              <w:bottom w:val="single" w:sz="4" w:space="0" w:color="auto"/>
              <w:right w:val="nil"/>
            </w:tcBorders>
            <w:shd w:val="clear" w:color="auto" w:fill="E4F2F6"/>
          </w:tcPr>
          <w:p w14:paraId="7BE2A223" w14:textId="77777777"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Religion</w:t>
            </w:r>
          </w:p>
        </w:tc>
        <w:tc>
          <w:tcPr>
            <w:tcW w:w="2131" w:type="dxa"/>
            <w:tcBorders>
              <w:top w:val="single" w:sz="4" w:space="0" w:color="auto"/>
              <w:left w:val="single" w:sz="4" w:space="0" w:color="auto"/>
              <w:bottom w:val="single" w:sz="4" w:space="0" w:color="auto"/>
              <w:right w:val="nil"/>
            </w:tcBorders>
            <w:shd w:val="clear" w:color="auto" w:fill="E4F2F6"/>
          </w:tcPr>
          <w:p w14:paraId="40732342" w14:textId="77777777" w:rsidR="00D75E22" w:rsidRPr="006B72E1" w:rsidRDefault="00D75E22" w:rsidP="002E327F">
            <w:pPr>
              <w:pStyle w:val="Bodytext41"/>
              <w:shd w:val="clear" w:color="auto" w:fill="auto"/>
              <w:spacing w:line="278" w:lineRule="exact"/>
              <w:ind w:left="120" w:firstLine="0"/>
              <w:rPr>
                <w:sz w:val="24"/>
                <w:szCs w:val="24"/>
              </w:rPr>
            </w:pPr>
            <w:r w:rsidRPr="006B72E1">
              <w:rPr>
                <w:rStyle w:val="Bodytext4"/>
                <w:b/>
                <w:bCs/>
                <w:color w:val="000000"/>
                <w:sz w:val="24"/>
                <w:szCs w:val="24"/>
              </w:rPr>
              <w:t>Community Background</w:t>
            </w:r>
          </w:p>
        </w:tc>
        <w:tc>
          <w:tcPr>
            <w:tcW w:w="989" w:type="dxa"/>
            <w:tcBorders>
              <w:top w:val="single" w:sz="4" w:space="0" w:color="auto"/>
              <w:left w:val="single" w:sz="4" w:space="0" w:color="auto"/>
              <w:bottom w:val="single" w:sz="4" w:space="0" w:color="auto"/>
              <w:right w:val="nil"/>
            </w:tcBorders>
            <w:shd w:val="clear" w:color="auto" w:fill="FFFFFF"/>
          </w:tcPr>
          <w:p w14:paraId="1C1C6F46"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09E5912C"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46FEF610"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3E329CAE" w14:textId="77777777" w:rsidR="00D75E22" w:rsidRPr="006B72E1" w:rsidRDefault="00D75E22" w:rsidP="002E327F">
            <w:pPr>
              <w:rPr>
                <w:rFonts w:cs="Arial"/>
              </w:rPr>
            </w:pPr>
          </w:p>
        </w:tc>
      </w:tr>
      <w:tr w:rsidR="00D75E22" w:rsidRPr="006B72E1" w14:paraId="0C3C2715" w14:textId="77777777" w:rsidTr="00020A33">
        <w:trPr>
          <w:trHeight w:hRule="exact" w:val="571"/>
        </w:trPr>
        <w:tc>
          <w:tcPr>
            <w:tcW w:w="1253" w:type="dxa"/>
            <w:vMerge/>
            <w:tcBorders>
              <w:top w:val="single" w:sz="4" w:space="0" w:color="auto"/>
              <w:left w:val="single" w:sz="4" w:space="0" w:color="auto"/>
              <w:bottom w:val="single" w:sz="4" w:space="0" w:color="auto"/>
              <w:right w:val="nil"/>
            </w:tcBorders>
            <w:shd w:val="clear" w:color="auto" w:fill="E4F2F6"/>
          </w:tcPr>
          <w:p w14:paraId="52FC3F6A" w14:textId="77777777" w:rsidR="00D75E22" w:rsidRPr="006B72E1" w:rsidRDefault="00D75E22" w:rsidP="002E327F">
            <w:pPr>
              <w:rPr>
                <w:rFonts w:cs="Arial"/>
              </w:rPr>
            </w:pPr>
          </w:p>
        </w:tc>
        <w:tc>
          <w:tcPr>
            <w:tcW w:w="2131" w:type="dxa"/>
            <w:tcBorders>
              <w:top w:val="single" w:sz="4" w:space="0" w:color="auto"/>
              <w:left w:val="single" w:sz="4" w:space="0" w:color="auto"/>
              <w:bottom w:val="single" w:sz="4" w:space="0" w:color="auto"/>
              <w:right w:val="nil"/>
            </w:tcBorders>
            <w:shd w:val="clear" w:color="auto" w:fill="E4F2F6"/>
          </w:tcPr>
          <w:p w14:paraId="3219B53A" w14:textId="77777777" w:rsidR="00D75E22" w:rsidRPr="006B72E1" w:rsidRDefault="00D75E22" w:rsidP="002E327F">
            <w:pPr>
              <w:pStyle w:val="Bodytext41"/>
              <w:shd w:val="clear" w:color="auto" w:fill="auto"/>
              <w:spacing w:line="220" w:lineRule="exact"/>
              <w:ind w:left="120" w:firstLine="0"/>
              <w:rPr>
                <w:sz w:val="24"/>
                <w:szCs w:val="24"/>
              </w:rPr>
            </w:pPr>
            <w:r w:rsidRPr="006B72E1">
              <w:rPr>
                <w:rStyle w:val="Bodytext4"/>
                <w:b/>
                <w:bCs/>
                <w:color w:val="000000"/>
                <w:sz w:val="24"/>
                <w:szCs w:val="24"/>
              </w:rPr>
              <w:t>Religious Belief</w:t>
            </w:r>
          </w:p>
        </w:tc>
        <w:tc>
          <w:tcPr>
            <w:tcW w:w="989" w:type="dxa"/>
            <w:tcBorders>
              <w:top w:val="single" w:sz="4" w:space="0" w:color="auto"/>
              <w:left w:val="single" w:sz="4" w:space="0" w:color="auto"/>
              <w:bottom w:val="single" w:sz="4" w:space="0" w:color="auto"/>
              <w:right w:val="nil"/>
            </w:tcBorders>
            <w:shd w:val="clear" w:color="auto" w:fill="FFFFFF"/>
          </w:tcPr>
          <w:p w14:paraId="1F4A453E"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7F4F26D3"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1A915B8C"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5571DD1B" w14:textId="77777777" w:rsidR="00D75E22" w:rsidRPr="006B72E1" w:rsidRDefault="00D75E22" w:rsidP="002E327F">
            <w:pPr>
              <w:rPr>
                <w:rFonts w:cs="Arial"/>
              </w:rPr>
            </w:pPr>
          </w:p>
        </w:tc>
      </w:tr>
      <w:tr w:rsidR="00020A33" w:rsidRPr="006B72E1" w14:paraId="38A8A6EF" w14:textId="77777777" w:rsidTr="002E327F">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7AB41509" w14:textId="77777777" w:rsidR="00020A33" w:rsidRPr="006B72E1" w:rsidRDefault="00020A33" w:rsidP="00020A33">
            <w:pPr>
              <w:pStyle w:val="Bodytext41"/>
              <w:shd w:val="clear" w:color="auto" w:fill="auto"/>
              <w:spacing w:line="220" w:lineRule="exact"/>
              <w:ind w:left="140" w:firstLine="0"/>
              <w:rPr>
                <w:sz w:val="24"/>
                <w:szCs w:val="24"/>
              </w:rPr>
            </w:pPr>
            <w:r w:rsidRPr="006B72E1">
              <w:rPr>
                <w:rStyle w:val="Bodytext4"/>
                <w:b/>
                <w:bCs/>
                <w:color w:val="000000"/>
                <w:sz w:val="24"/>
                <w:szCs w:val="24"/>
              </w:rPr>
              <w:t xml:space="preserve">Political </w:t>
            </w:r>
            <w:r>
              <w:rPr>
                <w:rStyle w:val="Bodytext4"/>
                <w:b/>
                <w:bCs/>
                <w:color w:val="000000"/>
                <w:sz w:val="24"/>
                <w:szCs w:val="24"/>
              </w:rPr>
              <w:t>O</w:t>
            </w:r>
            <w:r w:rsidRPr="006B72E1">
              <w:rPr>
                <w:rStyle w:val="Bodytext4"/>
                <w:b/>
                <w:bCs/>
                <w:color w:val="000000"/>
                <w:sz w:val="24"/>
                <w:szCs w:val="24"/>
              </w:rPr>
              <w:t>pinion</w:t>
            </w:r>
          </w:p>
        </w:tc>
        <w:tc>
          <w:tcPr>
            <w:tcW w:w="989" w:type="dxa"/>
            <w:tcBorders>
              <w:top w:val="single" w:sz="4" w:space="0" w:color="auto"/>
              <w:left w:val="single" w:sz="4" w:space="0" w:color="auto"/>
              <w:bottom w:val="single" w:sz="4" w:space="0" w:color="auto"/>
              <w:right w:val="nil"/>
            </w:tcBorders>
            <w:shd w:val="clear" w:color="auto" w:fill="FFFFFF"/>
          </w:tcPr>
          <w:p w14:paraId="6997F440" w14:textId="77777777" w:rsidR="00020A33" w:rsidRPr="006B72E1" w:rsidRDefault="00020A33"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0582305E" w14:textId="77777777" w:rsidR="00020A33" w:rsidRPr="006B72E1" w:rsidRDefault="00020A33"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6E8635F3" w14:textId="77777777" w:rsidR="00020A33" w:rsidRPr="006B72E1" w:rsidRDefault="00020A33"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2DD0A723" w14:textId="77777777" w:rsidR="00020A33" w:rsidRPr="006B72E1" w:rsidRDefault="00020A33" w:rsidP="002E327F">
            <w:pPr>
              <w:rPr>
                <w:rFonts w:cs="Arial"/>
              </w:rPr>
            </w:pPr>
          </w:p>
        </w:tc>
      </w:tr>
      <w:tr w:rsidR="00D75E22" w:rsidRPr="006B72E1" w14:paraId="6B00C61C" w14:textId="77777777" w:rsidTr="00020A33">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3918E1A9" w14:textId="77777777" w:rsidR="00D75E22" w:rsidRPr="006B72E1" w:rsidRDefault="00D75E22" w:rsidP="002E327F">
            <w:pPr>
              <w:pStyle w:val="Bodytext41"/>
              <w:shd w:val="clear" w:color="auto" w:fill="auto"/>
              <w:spacing w:line="220" w:lineRule="exact"/>
              <w:ind w:left="120" w:firstLine="0"/>
              <w:rPr>
                <w:sz w:val="24"/>
                <w:szCs w:val="24"/>
              </w:rPr>
            </w:pPr>
            <w:r w:rsidRPr="006B72E1">
              <w:rPr>
                <w:rStyle w:val="Bodytext4"/>
                <w:b/>
                <w:bCs/>
                <w:color w:val="000000"/>
                <w:sz w:val="24"/>
                <w:szCs w:val="24"/>
              </w:rPr>
              <w:t>Sexual Orientation</w:t>
            </w:r>
          </w:p>
        </w:tc>
        <w:tc>
          <w:tcPr>
            <w:tcW w:w="989" w:type="dxa"/>
            <w:tcBorders>
              <w:top w:val="single" w:sz="4" w:space="0" w:color="auto"/>
              <w:left w:val="single" w:sz="4" w:space="0" w:color="auto"/>
              <w:bottom w:val="single" w:sz="4" w:space="0" w:color="auto"/>
              <w:right w:val="nil"/>
            </w:tcBorders>
            <w:shd w:val="clear" w:color="auto" w:fill="FFFFFF"/>
          </w:tcPr>
          <w:p w14:paraId="0A95EB23"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346A4FEB"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6D88B8AB"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31217135" w14:textId="77777777" w:rsidR="00D75E22" w:rsidRPr="006B72E1" w:rsidRDefault="00D75E22" w:rsidP="002E327F">
            <w:pPr>
              <w:rPr>
                <w:rFonts w:cs="Arial"/>
              </w:rPr>
            </w:pPr>
          </w:p>
        </w:tc>
      </w:tr>
      <w:tr w:rsidR="00D75E22" w:rsidRPr="006B72E1" w14:paraId="5CC12C42" w14:textId="77777777" w:rsidTr="00020A33">
        <w:trPr>
          <w:trHeight w:hRule="exact" w:val="1603"/>
        </w:trPr>
        <w:tc>
          <w:tcPr>
            <w:tcW w:w="3384" w:type="dxa"/>
            <w:gridSpan w:val="2"/>
            <w:tcBorders>
              <w:top w:val="single" w:sz="4" w:space="0" w:color="auto"/>
              <w:left w:val="single" w:sz="4" w:space="0" w:color="auto"/>
              <w:bottom w:val="single" w:sz="4" w:space="0" w:color="auto"/>
              <w:right w:val="nil"/>
            </w:tcBorders>
            <w:shd w:val="clear" w:color="auto" w:fill="E4F2F6"/>
          </w:tcPr>
          <w:p w14:paraId="17BD016E" w14:textId="77777777" w:rsidR="00D75E22" w:rsidRPr="006B72E1" w:rsidRDefault="00D75E22" w:rsidP="002E327F">
            <w:pPr>
              <w:pStyle w:val="BodyText"/>
              <w:ind w:left="120"/>
              <w:rPr>
                <w:sz w:val="24"/>
              </w:rPr>
            </w:pPr>
            <w:r w:rsidRPr="006B72E1">
              <w:rPr>
                <w:rStyle w:val="BodytextBold5"/>
                <w:color w:val="000000"/>
                <w:sz w:val="24"/>
              </w:rPr>
              <w:t>Multiple Identity</w:t>
            </w:r>
            <w:r w:rsidRPr="006B72E1">
              <w:rPr>
                <w:rStyle w:val="BodyTextChar"/>
                <w:color w:val="000000"/>
                <w:sz w:val="24"/>
              </w:rPr>
              <w:t xml:space="preserve"> e.g. female staff with caring responsibilities</w:t>
            </w:r>
          </w:p>
        </w:tc>
        <w:tc>
          <w:tcPr>
            <w:tcW w:w="989" w:type="dxa"/>
            <w:tcBorders>
              <w:top w:val="single" w:sz="4" w:space="0" w:color="auto"/>
              <w:left w:val="single" w:sz="4" w:space="0" w:color="auto"/>
              <w:bottom w:val="single" w:sz="4" w:space="0" w:color="auto"/>
              <w:right w:val="nil"/>
            </w:tcBorders>
            <w:shd w:val="clear" w:color="auto" w:fill="FFFFFF"/>
          </w:tcPr>
          <w:p w14:paraId="48ECAA1C"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3A46C326"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47B94D84"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2ADF8A16" w14:textId="77777777" w:rsidR="00D75E22" w:rsidRPr="006B72E1" w:rsidRDefault="00D75E22" w:rsidP="002E327F">
            <w:pPr>
              <w:rPr>
                <w:rFonts w:cs="Arial"/>
              </w:rPr>
            </w:pPr>
          </w:p>
        </w:tc>
      </w:tr>
    </w:tbl>
    <w:p w14:paraId="79CBB7A4" w14:textId="77777777" w:rsidR="00D75E22" w:rsidRPr="003930CF" w:rsidRDefault="00D75E22" w:rsidP="00D75E22">
      <w:pPr>
        <w:rPr>
          <w:rFonts w:cs="Arial"/>
          <w:sz w:val="24"/>
        </w:rPr>
      </w:pPr>
    </w:p>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2"/>
        <w:gridCol w:w="1102"/>
        <w:gridCol w:w="987"/>
        <w:gridCol w:w="981"/>
        <w:gridCol w:w="9191"/>
      </w:tblGrid>
      <w:tr w:rsidR="00D75E22" w:rsidRPr="003930CF" w14:paraId="70181D84" w14:textId="77777777" w:rsidTr="00AA5793">
        <w:tc>
          <w:tcPr>
            <w:tcW w:w="4977" w:type="pct"/>
            <w:gridSpan w:val="5"/>
            <w:shd w:val="clear" w:color="auto" w:fill="9CC2E5"/>
          </w:tcPr>
          <w:p w14:paraId="1750FC5A" w14:textId="77777777" w:rsidR="00D75E22" w:rsidRPr="00C52565" w:rsidRDefault="00D75E22" w:rsidP="002E327F">
            <w:pPr>
              <w:spacing w:after="0" w:line="240" w:lineRule="auto"/>
              <w:rPr>
                <w:rFonts w:cs="Arial"/>
                <w:b/>
                <w:szCs w:val="28"/>
              </w:rPr>
            </w:pPr>
          </w:p>
          <w:p w14:paraId="18EDC038" w14:textId="77777777" w:rsidR="00D75E22" w:rsidRPr="00C52565" w:rsidRDefault="00D75E22" w:rsidP="002E327F">
            <w:pPr>
              <w:spacing w:after="0" w:line="240" w:lineRule="auto"/>
              <w:rPr>
                <w:rFonts w:cs="Arial"/>
                <w:b/>
                <w:szCs w:val="28"/>
              </w:rPr>
            </w:pPr>
            <w:r w:rsidRPr="00C52565">
              <w:rPr>
                <w:rFonts w:cs="Arial"/>
                <w:b/>
                <w:szCs w:val="28"/>
              </w:rPr>
              <w:t>Section 5: Good Relations</w:t>
            </w:r>
          </w:p>
          <w:p w14:paraId="73F3EEAB" w14:textId="77777777" w:rsidR="00D75E22" w:rsidRPr="003930CF" w:rsidRDefault="00D75E22" w:rsidP="002E327F">
            <w:pPr>
              <w:spacing w:after="0" w:line="240" w:lineRule="auto"/>
              <w:rPr>
                <w:rFonts w:cs="Arial"/>
                <w:b/>
                <w:sz w:val="24"/>
              </w:rPr>
            </w:pPr>
          </w:p>
        </w:tc>
      </w:tr>
      <w:tr w:rsidR="00D75E22" w:rsidRPr="003930CF" w14:paraId="58A97AE4" w14:textId="77777777" w:rsidTr="00AA5793">
        <w:tc>
          <w:tcPr>
            <w:tcW w:w="4977" w:type="pct"/>
            <w:gridSpan w:val="5"/>
            <w:shd w:val="clear" w:color="auto" w:fill="9CC2E5"/>
          </w:tcPr>
          <w:p w14:paraId="6831337B" w14:textId="77777777" w:rsidR="00D75E22" w:rsidRPr="003930CF" w:rsidRDefault="00D75E22" w:rsidP="002E327F">
            <w:pPr>
              <w:shd w:val="clear" w:color="auto" w:fill="BDD6EE"/>
              <w:spacing w:after="0" w:line="240" w:lineRule="auto"/>
              <w:rPr>
                <w:rFonts w:cs="Arial"/>
                <w:sz w:val="24"/>
              </w:rPr>
            </w:pPr>
            <w:r w:rsidRPr="003930CF">
              <w:rPr>
                <w:rFonts w:cs="Arial"/>
                <w:b/>
                <w:sz w:val="24"/>
              </w:rPr>
              <w:br w:type="page"/>
            </w:r>
            <w:r w:rsidRPr="003930CF">
              <w:rPr>
                <w:rFonts w:cs="Arial"/>
                <w:sz w:val="24"/>
              </w:rPr>
              <w:t xml:space="preserve">Based on the </w:t>
            </w:r>
            <w:r w:rsidRPr="003930CF">
              <w:rPr>
                <w:rFonts w:cs="Arial"/>
                <w:b/>
                <w:sz w:val="24"/>
              </w:rPr>
              <w:t>evidence</w:t>
            </w:r>
            <w:r w:rsidR="00A326C3">
              <w:rPr>
                <w:rFonts w:cs="Arial"/>
                <w:sz w:val="24"/>
              </w:rPr>
              <w:t xml:space="preserve"> collected in Sections </w:t>
            </w:r>
            <w:r w:rsidRPr="003930CF">
              <w:rPr>
                <w:rFonts w:cs="Arial"/>
                <w:sz w:val="24"/>
              </w:rPr>
              <w:t>3 &amp; 4:</w:t>
            </w:r>
          </w:p>
          <w:p w14:paraId="4290F07E" w14:textId="77777777" w:rsidR="00D75E22" w:rsidRPr="003930CF" w:rsidRDefault="00D75E22" w:rsidP="002E327F">
            <w:pPr>
              <w:shd w:val="clear" w:color="auto" w:fill="BDD6EE"/>
              <w:spacing w:after="0" w:line="240" w:lineRule="auto"/>
              <w:rPr>
                <w:rFonts w:cs="Arial"/>
                <w:b/>
                <w:sz w:val="24"/>
              </w:rPr>
            </w:pPr>
          </w:p>
          <w:p w14:paraId="4D66E073" w14:textId="77777777" w:rsidR="00D75E22" w:rsidRPr="003930CF" w:rsidRDefault="00D75E22" w:rsidP="0097167B">
            <w:pPr>
              <w:numPr>
                <w:ilvl w:val="0"/>
                <w:numId w:val="6"/>
              </w:numPr>
              <w:shd w:val="clear" w:color="auto" w:fill="BDD6EE"/>
              <w:spacing w:after="0" w:line="240" w:lineRule="auto"/>
              <w:rPr>
                <w:rFonts w:cs="Arial"/>
                <w:sz w:val="24"/>
              </w:rPr>
            </w:pPr>
            <w:r w:rsidRPr="003930CF">
              <w:rPr>
                <w:rFonts w:cs="Arial"/>
                <w:sz w:val="24"/>
              </w:rPr>
              <w:t>To what extent is the policy/proposal likely to</w:t>
            </w:r>
            <w:r w:rsidRPr="003930CF">
              <w:rPr>
                <w:rFonts w:cs="Arial"/>
                <w:b/>
                <w:sz w:val="24"/>
              </w:rPr>
              <w:t xml:space="preserve"> impact Good Relations </w:t>
            </w:r>
            <w:r w:rsidRPr="003930CF">
              <w:rPr>
                <w:rFonts w:cs="Arial"/>
                <w:sz w:val="24"/>
              </w:rPr>
              <w:t xml:space="preserve">i.e. between people of different religious belief, political opinion or racial group? </w:t>
            </w:r>
          </w:p>
          <w:p w14:paraId="7EBD6AF9" w14:textId="77777777" w:rsidR="00D75E22" w:rsidRPr="003930CF" w:rsidRDefault="00D75E22" w:rsidP="002E327F">
            <w:pPr>
              <w:shd w:val="clear" w:color="auto" w:fill="BDD6EE"/>
              <w:spacing w:after="0" w:line="240" w:lineRule="auto"/>
              <w:rPr>
                <w:rFonts w:cs="Arial"/>
                <w:b/>
                <w:sz w:val="24"/>
              </w:rPr>
            </w:pPr>
          </w:p>
          <w:p w14:paraId="43BDD26F" w14:textId="77777777" w:rsidR="00D75E22" w:rsidRPr="003930CF" w:rsidRDefault="00D75E22" w:rsidP="0097167B">
            <w:pPr>
              <w:numPr>
                <w:ilvl w:val="0"/>
                <w:numId w:val="6"/>
              </w:numPr>
              <w:shd w:val="clear" w:color="auto" w:fill="BDD6EE"/>
              <w:spacing w:after="0" w:line="240" w:lineRule="auto"/>
              <w:rPr>
                <w:rFonts w:cs="Arial"/>
                <w:b/>
                <w:sz w:val="24"/>
              </w:rPr>
            </w:pPr>
            <w:r w:rsidRPr="003930CF">
              <w:rPr>
                <w:rFonts w:cs="Arial"/>
                <w:sz w:val="24"/>
              </w:rPr>
              <w:t>Are there any</w:t>
            </w:r>
            <w:r w:rsidRPr="003930CF">
              <w:rPr>
                <w:rFonts w:cs="Arial"/>
                <w:b/>
                <w:sz w:val="24"/>
              </w:rPr>
              <w:t xml:space="preserve"> additional measures </w:t>
            </w:r>
            <w:r w:rsidRPr="003930CF">
              <w:rPr>
                <w:rFonts w:cs="Arial"/>
                <w:sz w:val="24"/>
              </w:rPr>
              <w:t>that could be suggested to ensure the policy or proposal</w:t>
            </w:r>
            <w:r w:rsidRPr="003930CF">
              <w:rPr>
                <w:rFonts w:cs="Arial"/>
                <w:b/>
                <w:sz w:val="24"/>
              </w:rPr>
              <w:t xml:space="preserve"> promotes Good Relations?</w:t>
            </w:r>
          </w:p>
          <w:p w14:paraId="643ECF74" w14:textId="77777777" w:rsidR="00D75E22" w:rsidRPr="003930CF" w:rsidRDefault="00D75E22" w:rsidP="002E327F">
            <w:pPr>
              <w:shd w:val="clear" w:color="auto" w:fill="BDD6EE"/>
              <w:spacing w:after="0" w:line="240" w:lineRule="auto"/>
              <w:ind w:left="720"/>
              <w:rPr>
                <w:rFonts w:cs="Arial"/>
                <w:b/>
                <w:sz w:val="24"/>
              </w:rPr>
            </w:pPr>
          </w:p>
        </w:tc>
      </w:tr>
      <w:tr w:rsidR="00D75E22" w:rsidRPr="003930CF" w14:paraId="385223C5" w14:textId="77777777" w:rsidTr="002E327F">
        <w:tc>
          <w:tcPr>
            <w:tcW w:w="1033" w:type="pct"/>
            <w:vMerge w:val="restart"/>
            <w:shd w:val="clear" w:color="auto" w:fill="EDF7F9"/>
          </w:tcPr>
          <w:p w14:paraId="78DC704A" w14:textId="77777777" w:rsidR="00D75E22" w:rsidRPr="003930CF" w:rsidRDefault="00D75E22" w:rsidP="002E327F">
            <w:pPr>
              <w:spacing w:after="0" w:line="240" w:lineRule="auto"/>
              <w:rPr>
                <w:rFonts w:cs="Arial"/>
                <w:b/>
                <w:sz w:val="24"/>
              </w:rPr>
            </w:pPr>
            <w:r w:rsidRPr="003930CF">
              <w:rPr>
                <w:rFonts w:cs="Arial"/>
                <w:b/>
                <w:bCs/>
                <w:iCs/>
                <w:sz w:val="24"/>
              </w:rPr>
              <w:t>Good Relations category</w:t>
            </w:r>
          </w:p>
        </w:tc>
        <w:tc>
          <w:tcPr>
            <w:tcW w:w="988" w:type="pct"/>
            <w:gridSpan w:val="3"/>
            <w:shd w:val="clear" w:color="auto" w:fill="EDF7F9"/>
          </w:tcPr>
          <w:p w14:paraId="3BCCC390" w14:textId="77777777" w:rsidR="00D75E22" w:rsidRPr="003930CF" w:rsidRDefault="00D75E22" w:rsidP="002E327F">
            <w:pPr>
              <w:spacing w:after="0" w:line="240" w:lineRule="auto"/>
              <w:jc w:val="center"/>
              <w:rPr>
                <w:rFonts w:cs="Arial"/>
                <w:b/>
                <w:sz w:val="24"/>
              </w:rPr>
            </w:pPr>
            <w:r w:rsidRPr="003930CF">
              <w:rPr>
                <w:rFonts w:cs="Arial"/>
                <w:b/>
                <w:sz w:val="24"/>
              </w:rPr>
              <w:t>Level of impact</w:t>
            </w:r>
          </w:p>
          <w:p w14:paraId="39774EBE" w14:textId="77777777" w:rsidR="00D75E22" w:rsidRPr="003930CF" w:rsidRDefault="00D75E22" w:rsidP="002E327F">
            <w:pPr>
              <w:spacing w:after="0" w:line="240" w:lineRule="auto"/>
              <w:jc w:val="center"/>
              <w:rPr>
                <w:rFonts w:cs="Arial"/>
                <w:b/>
                <w:sz w:val="24"/>
              </w:rPr>
            </w:pPr>
          </w:p>
        </w:tc>
        <w:tc>
          <w:tcPr>
            <w:tcW w:w="2955" w:type="pct"/>
            <w:vMerge w:val="restart"/>
            <w:shd w:val="clear" w:color="auto" w:fill="EDF7F9"/>
          </w:tcPr>
          <w:p w14:paraId="3114AA4A" w14:textId="77777777" w:rsidR="00D75E22" w:rsidRPr="003930CF" w:rsidRDefault="00D75E22" w:rsidP="002E327F">
            <w:pPr>
              <w:spacing w:after="0" w:line="240" w:lineRule="auto"/>
              <w:jc w:val="center"/>
              <w:rPr>
                <w:rFonts w:cs="Arial"/>
                <w:b/>
                <w:sz w:val="24"/>
              </w:rPr>
            </w:pPr>
            <w:r w:rsidRPr="003930CF">
              <w:rPr>
                <w:rFonts w:cs="Arial"/>
                <w:b/>
                <w:sz w:val="24"/>
              </w:rPr>
              <w:t xml:space="preserve">Mitigation Measures  and Alternative Policies or Actions that might lessen the severity of the equality impact </w:t>
            </w:r>
          </w:p>
          <w:p w14:paraId="00D59581" w14:textId="77777777" w:rsidR="00D75E22" w:rsidRPr="003930CF" w:rsidRDefault="00D75E22" w:rsidP="002E327F">
            <w:pPr>
              <w:spacing w:after="0" w:line="240" w:lineRule="auto"/>
              <w:jc w:val="center"/>
              <w:rPr>
                <w:rFonts w:cs="Arial"/>
                <w:b/>
                <w:sz w:val="24"/>
              </w:rPr>
            </w:pPr>
          </w:p>
          <w:p w14:paraId="1CD52752" w14:textId="77777777" w:rsidR="00D75E22" w:rsidRPr="003930CF" w:rsidRDefault="00D75E22" w:rsidP="002E327F">
            <w:pPr>
              <w:spacing w:after="0" w:line="240" w:lineRule="auto"/>
              <w:jc w:val="center"/>
              <w:rPr>
                <w:rFonts w:cs="Arial"/>
                <w:b/>
                <w:sz w:val="24"/>
              </w:rPr>
            </w:pPr>
            <w:r w:rsidRPr="003930CF">
              <w:rPr>
                <w:rFonts w:cs="Arial"/>
                <w:sz w:val="24"/>
              </w:rPr>
              <w:t>(where Major or Minor Impact identified)</w:t>
            </w:r>
          </w:p>
        </w:tc>
      </w:tr>
      <w:tr w:rsidR="00D75E22" w:rsidRPr="003930CF" w14:paraId="1507E013" w14:textId="77777777" w:rsidTr="002E327F">
        <w:tc>
          <w:tcPr>
            <w:tcW w:w="1033" w:type="pct"/>
            <w:vMerge/>
            <w:shd w:val="clear" w:color="auto" w:fill="F3F9FB"/>
          </w:tcPr>
          <w:p w14:paraId="42331DA3" w14:textId="77777777" w:rsidR="00D75E22" w:rsidRPr="003930CF" w:rsidRDefault="00D75E22" w:rsidP="002E327F">
            <w:pPr>
              <w:spacing w:after="0" w:line="240" w:lineRule="auto"/>
              <w:rPr>
                <w:rFonts w:cs="Arial"/>
                <w:sz w:val="24"/>
              </w:rPr>
            </w:pPr>
          </w:p>
        </w:tc>
        <w:tc>
          <w:tcPr>
            <w:tcW w:w="354" w:type="pct"/>
            <w:shd w:val="clear" w:color="auto" w:fill="EDF7F9"/>
          </w:tcPr>
          <w:p w14:paraId="3E04C8F0" w14:textId="77777777" w:rsidR="00D75E22" w:rsidRPr="003930CF" w:rsidRDefault="00D75E22" w:rsidP="002E327F">
            <w:pPr>
              <w:spacing w:after="0" w:line="240" w:lineRule="auto"/>
              <w:jc w:val="center"/>
              <w:rPr>
                <w:rFonts w:cs="Arial"/>
                <w:b/>
                <w:sz w:val="24"/>
              </w:rPr>
            </w:pPr>
            <w:r w:rsidRPr="003930CF">
              <w:rPr>
                <w:rFonts w:cs="Arial"/>
                <w:b/>
                <w:sz w:val="24"/>
              </w:rPr>
              <w:t>Major</w:t>
            </w:r>
          </w:p>
        </w:tc>
        <w:tc>
          <w:tcPr>
            <w:tcW w:w="318" w:type="pct"/>
            <w:shd w:val="clear" w:color="auto" w:fill="EDF7F9"/>
          </w:tcPr>
          <w:p w14:paraId="589D670B" w14:textId="77777777" w:rsidR="00D75E22" w:rsidRPr="003930CF" w:rsidRDefault="00D75E22" w:rsidP="002E327F">
            <w:pPr>
              <w:spacing w:after="0" w:line="240" w:lineRule="auto"/>
              <w:jc w:val="center"/>
              <w:rPr>
                <w:rFonts w:cs="Arial"/>
                <w:b/>
                <w:sz w:val="24"/>
              </w:rPr>
            </w:pPr>
            <w:r w:rsidRPr="003930CF">
              <w:rPr>
                <w:rFonts w:cs="Arial"/>
                <w:b/>
                <w:sz w:val="24"/>
              </w:rPr>
              <w:t>Minor</w:t>
            </w:r>
          </w:p>
        </w:tc>
        <w:tc>
          <w:tcPr>
            <w:tcW w:w="316" w:type="pct"/>
            <w:shd w:val="clear" w:color="auto" w:fill="EDF7F9"/>
          </w:tcPr>
          <w:p w14:paraId="2986F241" w14:textId="77777777" w:rsidR="00D75E22" w:rsidRPr="003930CF" w:rsidRDefault="00D75E22" w:rsidP="002E327F">
            <w:pPr>
              <w:spacing w:after="0" w:line="240" w:lineRule="auto"/>
              <w:jc w:val="center"/>
              <w:rPr>
                <w:rFonts w:cs="Arial"/>
                <w:b/>
                <w:sz w:val="24"/>
              </w:rPr>
            </w:pPr>
            <w:r w:rsidRPr="003930CF">
              <w:rPr>
                <w:rFonts w:cs="Arial"/>
                <w:b/>
                <w:sz w:val="24"/>
              </w:rPr>
              <w:t>None</w:t>
            </w:r>
          </w:p>
        </w:tc>
        <w:tc>
          <w:tcPr>
            <w:tcW w:w="2955" w:type="pct"/>
            <w:vMerge/>
            <w:shd w:val="clear" w:color="auto" w:fill="E7F9FF"/>
          </w:tcPr>
          <w:p w14:paraId="3908789D" w14:textId="77777777" w:rsidR="00D75E22" w:rsidRPr="003930CF" w:rsidRDefault="00D75E22" w:rsidP="002E327F">
            <w:pPr>
              <w:spacing w:after="0" w:line="240" w:lineRule="auto"/>
              <w:rPr>
                <w:rFonts w:cs="Arial"/>
                <w:sz w:val="24"/>
              </w:rPr>
            </w:pPr>
          </w:p>
        </w:tc>
      </w:tr>
      <w:tr w:rsidR="00D75E22" w:rsidRPr="003930CF" w14:paraId="287779F1" w14:textId="77777777" w:rsidTr="002E327F">
        <w:tc>
          <w:tcPr>
            <w:tcW w:w="1033" w:type="pct"/>
            <w:shd w:val="clear" w:color="auto" w:fill="EDF7F9"/>
          </w:tcPr>
          <w:p w14:paraId="6A2C05DA" w14:textId="77777777" w:rsidR="00D75E22" w:rsidRPr="003930CF" w:rsidRDefault="00D75E22" w:rsidP="002E327F">
            <w:pPr>
              <w:spacing w:after="0" w:line="240" w:lineRule="auto"/>
              <w:rPr>
                <w:rFonts w:cs="Arial"/>
                <w:b/>
                <w:sz w:val="24"/>
              </w:rPr>
            </w:pPr>
            <w:r w:rsidRPr="003930CF">
              <w:rPr>
                <w:rFonts w:cs="Arial"/>
                <w:b/>
                <w:sz w:val="24"/>
              </w:rPr>
              <w:lastRenderedPageBreak/>
              <w:t>Religious belief</w:t>
            </w:r>
          </w:p>
          <w:p w14:paraId="35E96AF1" w14:textId="77777777" w:rsidR="00D75E22" w:rsidRPr="003930CF" w:rsidRDefault="00D75E22" w:rsidP="002E327F">
            <w:pPr>
              <w:spacing w:after="0" w:line="240" w:lineRule="auto"/>
              <w:rPr>
                <w:rFonts w:cs="Arial"/>
                <w:b/>
                <w:sz w:val="24"/>
              </w:rPr>
            </w:pPr>
          </w:p>
          <w:p w14:paraId="56B864DC" w14:textId="77777777" w:rsidR="00D75E22" w:rsidRPr="003930CF" w:rsidRDefault="00D75E22" w:rsidP="002E327F">
            <w:pPr>
              <w:spacing w:after="0" w:line="240" w:lineRule="auto"/>
              <w:rPr>
                <w:rFonts w:cs="Arial"/>
                <w:b/>
                <w:sz w:val="24"/>
              </w:rPr>
            </w:pPr>
          </w:p>
          <w:p w14:paraId="7B02266F" w14:textId="77777777" w:rsidR="00D75E22" w:rsidRPr="003930CF" w:rsidRDefault="00D75E22" w:rsidP="002E327F">
            <w:pPr>
              <w:spacing w:after="0" w:line="240" w:lineRule="auto"/>
              <w:rPr>
                <w:rFonts w:cs="Arial"/>
                <w:b/>
                <w:sz w:val="24"/>
              </w:rPr>
            </w:pPr>
          </w:p>
        </w:tc>
        <w:tc>
          <w:tcPr>
            <w:tcW w:w="354" w:type="pct"/>
          </w:tcPr>
          <w:p w14:paraId="1C895A5A" w14:textId="77777777" w:rsidR="00D75E22" w:rsidRPr="003930CF" w:rsidRDefault="00D75E22" w:rsidP="002E327F">
            <w:pPr>
              <w:spacing w:after="0" w:line="240" w:lineRule="auto"/>
              <w:rPr>
                <w:rFonts w:cs="Arial"/>
                <w:sz w:val="24"/>
              </w:rPr>
            </w:pPr>
          </w:p>
          <w:p w14:paraId="5C5BE312" w14:textId="77777777" w:rsidR="00D75E22" w:rsidRPr="003930CF" w:rsidRDefault="00D75E22" w:rsidP="002E327F">
            <w:pPr>
              <w:spacing w:after="0" w:line="240" w:lineRule="auto"/>
              <w:rPr>
                <w:rFonts w:cs="Arial"/>
                <w:sz w:val="24"/>
              </w:rPr>
            </w:pPr>
          </w:p>
          <w:p w14:paraId="4C23021B" w14:textId="77777777" w:rsidR="00D75E22" w:rsidRPr="003930CF" w:rsidRDefault="00D75E22" w:rsidP="002E327F">
            <w:pPr>
              <w:spacing w:after="0" w:line="240" w:lineRule="auto"/>
              <w:rPr>
                <w:rFonts w:cs="Arial"/>
                <w:sz w:val="24"/>
              </w:rPr>
            </w:pPr>
          </w:p>
          <w:p w14:paraId="7614941B" w14:textId="77777777" w:rsidR="00D75E22" w:rsidRPr="003930CF" w:rsidRDefault="00D75E22" w:rsidP="002E327F">
            <w:pPr>
              <w:spacing w:after="0" w:line="240" w:lineRule="auto"/>
              <w:rPr>
                <w:rFonts w:cs="Arial"/>
                <w:sz w:val="24"/>
              </w:rPr>
            </w:pPr>
          </w:p>
          <w:p w14:paraId="0E82C8E5" w14:textId="77777777" w:rsidR="00D75E22" w:rsidRPr="003930CF" w:rsidRDefault="00D75E22" w:rsidP="002E327F">
            <w:pPr>
              <w:spacing w:after="0" w:line="240" w:lineRule="auto"/>
              <w:rPr>
                <w:rFonts w:cs="Arial"/>
                <w:sz w:val="24"/>
              </w:rPr>
            </w:pPr>
          </w:p>
          <w:p w14:paraId="4A61C10C" w14:textId="77777777" w:rsidR="00D75E22" w:rsidRPr="003930CF" w:rsidRDefault="00D75E22" w:rsidP="002E327F">
            <w:pPr>
              <w:spacing w:after="0" w:line="240" w:lineRule="auto"/>
              <w:rPr>
                <w:rFonts w:cs="Arial"/>
                <w:sz w:val="24"/>
              </w:rPr>
            </w:pPr>
          </w:p>
        </w:tc>
        <w:tc>
          <w:tcPr>
            <w:tcW w:w="318" w:type="pct"/>
          </w:tcPr>
          <w:p w14:paraId="2337CA9E" w14:textId="77777777" w:rsidR="00D75E22" w:rsidRPr="003930CF" w:rsidRDefault="00D75E22" w:rsidP="002E327F">
            <w:pPr>
              <w:spacing w:after="0" w:line="240" w:lineRule="auto"/>
              <w:rPr>
                <w:rFonts w:cs="Arial"/>
                <w:sz w:val="24"/>
              </w:rPr>
            </w:pPr>
          </w:p>
        </w:tc>
        <w:tc>
          <w:tcPr>
            <w:tcW w:w="316" w:type="pct"/>
          </w:tcPr>
          <w:p w14:paraId="2E64E066" w14:textId="77777777" w:rsidR="00D75E22" w:rsidRPr="003930CF" w:rsidRDefault="00D75E22" w:rsidP="002E327F">
            <w:pPr>
              <w:spacing w:after="0" w:line="240" w:lineRule="auto"/>
              <w:rPr>
                <w:rFonts w:cs="Arial"/>
                <w:sz w:val="24"/>
              </w:rPr>
            </w:pPr>
          </w:p>
        </w:tc>
        <w:tc>
          <w:tcPr>
            <w:tcW w:w="2955" w:type="pct"/>
            <w:shd w:val="clear" w:color="auto" w:fill="FFFFFF"/>
          </w:tcPr>
          <w:p w14:paraId="6F016A17" w14:textId="77777777" w:rsidR="00D75E22" w:rsidRPr="003930CF" w:rsidRDefault="00D75E22" w:rsidP="002E327F">
            <w:pPr>
              <w:spacing w:after="0" w:line="240" w:lineRule="auto"/>
              <w:rPr>
                <w:rFonts w:cs="Arial"/>
                <w:sz w:val="24"/>
              </w:rPr>
            </w:pPr>
          </w:p>
          <w:p w14:paraId="244FE7AC" w14:textId="77777777" w:rsidR="00D75E22" w:rsidRPr="002E244D" w:rsidRDefault="00D75E22" w:rsidP="005D6979">
            <w:pPr>
              <w:spacing w:after="0" w:line="240" w:lineRule="auto"/>
              <w:rPr>
                <w:rFonts w:cs="Arial"/>
                <w:sz w:val="24"/>
              </w:rPr>
            </w:pPr>
          </w:p>
        </w:tc>
      </w:tr>
      <w:tr w:rsidR="00D75E22" w:rsidRPr="003930CF" w14:paraId="485CDC8E" w14:textId="77777777" w:rsidTr="002E327F">
        <w:tc>
          <w:tcPr>
            <w:tcW w:w="1033" w:type="pct"/>
            <w:shd w:val="clear" w:color="auto" w:fill="EDF7F9"/>
          </w:tcPr>
          <w:p w14:paraId="0A8DDED5" w14:textId="77777777" w:rsidR="00D75E22" w:rsidRPr="003930CF" w:rsidRDefault="00D75E22" w:rsidP="002E327F">
            <w:pPr>
              <w:spacing w:after="0" w:line="240" w:lineRule="auto"/>
              <w:rPr>
                <w:rFonts w:cs="Arial"/>
                <w:b/>
                <w:sz w:val="24"/>
              </w:rPr>
            </w:pPr>
            <w:r w:rsidRPr="003930CF">
              <w:rPr>
                <w:rFonts w:cs="Arial"/>
                <w:b/>
                <w:sz w:val="24"/>
              </w:rPr>
              <w:t>Political opinion</w:t>
            </w:r>
          </w:p>
        </w:tc>
        <w:tc>
          <w:tcPr>
            <w:tcW w:w="354" w:type="pct"/>
          </w:tcPr>
          <w:p w14:paraId="7FAA4168" w14:textId="77777777" w:rsidR="00D75E22" w:rsidRPr="003930CF" w:rsidRDefault="00D75E22" w:rsidP="002E327F">
            <w:pPr>
              <w:spacing w:after="0" w:line="240" w:lineRule="auto"/>
              <w:rPr>
                <w:rFonts w:cs="Arial"/>
                <w:sz w:val="24"/>
              </w:rPr>
            </w:pPr>
          </w:p>
          <w:p w14:paraId="419C1D2E" w14:textId="77777777" w:rsidR="00D75E22" w:rsidRPr="003930CF" w:rsidRDefault="00D75E22" w:rsidP="002E327F">
            <w:pPr>
              <w:spacing w:after="0" w:line="240" w:lineRule="auto"/>
              <w:rPr>
                <w:rFonts w:cs="Arial"/>
                <w:sz w:val="24"/>
              </w:rPr>
            </w:pPr>
          </w:p>
          <w:p w14:paraId="1D1844DB" w14:textId="77777777" w:rsidR="00D75E22" w:rsidRPr="003930CF" w:rsidRDefault="00D75E22" w:rsidP="002E327F">
            <w:pPr>
              <w:spacing w:after="0" w:line="240" w:lineRule="auto"/>
              <w:rPr>
                <w:rFonts w:cs="Arial"/>
                <w:sz w:val="24"/>
              </w:rPr>
            </w:pPr>
          </w:p>
          <w:p w14:paraId="4716428D" w14:textId="77777777" w:rsidR="00D75E22" w:rsidRPr="003930CF" w:rsidRDefault="00D75E22" w:rsidP="002E327F">
            <w:pPr>
              <w:spacing w:after="0" w:line="240" w:lineRule="auto"/>
              <w:rPr>
                <w:rFonts w:cs="Arial"/>
                <w:sz w:val="24"/>
              </w:rPr>
            </w:pPr>
          </w:p>
          <w:p w14:paraId="3C03EF84" w14:textId="77777777" w:rsidR="00D75E22" w:rsidRPr="003930CF" w:rsidRDefault="00D75E22" w:rsidP="002E327F">
            <w:pPr>
              <w:spacing w:after="0" w:line="240" w:lineRule="auto"/>
              <w:rPr>
                <w:rFonts w:cs="Arial"/>
                <w:sz w:val="24"/>
              </w:rPr>
            </w:pPr>
          </w:p>
          <w:p w14:paraId="7E08820D" w14:textId="77777777" w:rsidR="00D75E22" w:rsidRPr="003930CF" w:rsidRDefault="00D75E22" w:rsidP="002E327F">
            <w:pPr>
              <w:spacing w:after="0" w:line="240" w:lineRule="auto"/>
              <w:rPr>
                <w:rFonts w:cs="Arial"/>
                <w:sz w:val="24"/>
              </w:rPr>
            </w:pPr>
          </w:p>
        </w:tc>
        <w:tc>
          <w:tcPr>
            <w:tcW w:w="318" w:type="pct"/>
          </w:tcPr>
          <w:p w14:paraId="27722A87" w14:textId="77777777" w:rsidR="00D75E22" w:rsidRPr="003930CF" w:rsidRDefault="00D75E22" w:rsidP="002E327F">
            <w:pPr>
              <w:spacing w:after="0" w:line="240" w:lineRule="auto"/>
              <w:rPr>
                <w:rFonts w:cs="Arial"/>
                <w:sz w:val="24"/>
              </w:rPr>
            </w:pPr>
          </w:p>
        </w:tc>
        <w:tc>
          <w:tcPr>
            <w:tcW w:w="316" w:type="pct"/>
          </w:tcPr>
          <w:p w14:paraId="61D655FB" w14:textId="77777777" w:rsidR="00D75E22" w:rsidRPr="003930CF" w:rsidRDefault="00D75E22" w:rsidP="002E327F">
            <w:pPr>
              <w:spacing w:after="0" w:line="240" w:lineRule="auto"/>
              <w:rPr>
                <w:rFonts w:cs="Arial"/>
                <w:sz w:val="24"/>
              </w:rPr>
            </w:pPr>
          </w:p>
          <w:p w14:paraId="76AD6F53" w14:textId="77777777" w:rsidR="00D75E22" w:rsidRPr="003930CF" w:rsidRDefault="00D75E22" w:rsidP="002E327F">
            <w:pPr>
              <w:spacing w:after="0" w:line="240" w:lineRule="auto"/>
              <w:rPr>
                <w:rFonts w:cs="Arial"/>
                <w:sz w:val="24"/>
              </w:rPr>
            </w:pPr>
          </w:p>
          <w:p w14:paraId="7694A7A1" w14:textId="77777777" w:rsidR="00D75E22" w:rsidRPr="003930CF" w:rsidRDefault="00D75E22" w:rsidP="002E327F">
            <w:pPr>
              <w:spacing w:after="0" w:line="240" w:lineRule="auto"/>
              <w:rPr>
                <w:rFonts w:cs="Arial"/>
                <w:sz w:val="24"/>
              </w:rPr>
            </w:pPr>
          </w:p>
          <w:p w14:paraId="3FEFBBA8" w14:textId="77777777" w:rsidR="00D75E22" w:rsidRPr="003930CF" w:rsidRDefault="00D75E22" w:rsidP="002E327F">
            <w:pPr>
              <w:spacing w:after="0" w:line="240" w:lineRule="auto"/>
              <w:rPr>
                <w:rFonts w:cs="Arial"/>
                <w:sz w:val="24"/>
              </w:rPr>
            </w:pPr>
          </w:p>
          <w:p w14:paraId="6AFEF2B9" w14:textId="77777777" w:rsidR="00D75E22" w:rsidRPr="003930CF" w:rsidRDefault="00D75E22" w:rsidP="002E327F">
            <w:pPr>
              <w:spacing w:after="0" w:line="240" w:lineRule="auto"/>
              <w:rPr>
                <w:rFonts w:cs="Arial"/>
                <w:sz w:val="24"/>
              </w:rPr>
            </w:pPr>
          </w:p>
        </w:tc>
        <w:tc>
          <w:tcPr>
            <w:tcW w:w="2955" w:type="pct"/>
            <w:shd w:val="clear" w:color="auto" w:fill="FFFFFF"/>
          </w:tcPr>
          <w:p w14:paraId="51B2831D" w14:textId="77777777" w:rsidR="00D75E22" w:rsidRPr="003930CF" w:rsidRDefault="00D75E22" w:rsidP="002E327F">
            <w:pPr>
              <w:spacing w:after="0" w:line="240" w:lineRule="auto"/>
              <w:rPr>
                <w:rFonts w:cs="Arial"/>
                <w:sz w:val="24"/>
              </w:rPr>
            </w:pPr>
          </w:p>
        </w:tc>
      </w:tr>
      <w:tr w:rsidR="00D75E22" w:rsidRPr="003930CF" w14:paraId="3994360B" w14:textId="77777777" w:rsidTr="002E327F">
        <w:tc>
          <w:tcPr>
            <w:tcW w:w="1033" w:type="pct"/>
            <w:tcBorders>
              <w:bottom w:val="single" w:sz="4" w:space="0" w:color="auto"/>
            </w:tcBorders>
            <w:shd w:val="clear" w:color="auto" w:fill="EDF7F9"/>
          </w:tcPr>
          <w:p w14:paraId="2D861871" w14:textId="77777777" w:rsidR="00D75E22" w:rsidRPr="003930CF" w:rsidRDefault="00D75E22" w:rsidP="002E327F">
            <w:pPr>
              <w:spacing w:after="0" w:line="240" w:lineRule="auto"/>
              <w:rPr>
                <w:rFonts w:cs="Arial"/>
                <w:b/>
                <w:sz w:val="24"/>
              </w:rPr>
            </w:pPr>
            <w:r w:rsidRPr="003930CF">
              <w:rPr>
                <w:rFonts w:cs="Arial"/>
                <w:b/>
                <w:sz w:val="24"/>
              </w:rPr>
              <w:t>Racial group</w:t>
            </w:r>
          </w:p>
          <w:p w14:paraId="0C646D43" w14:textId="77777777" w:rsidR="00D75E22" w:rsidRPr="003930CF" w:rsidRDefault="00D75E22" w:rsidP="002E327F">
            <w:pPr>
              <w:spacing w:after="0" w:line="240" w:lineRule="auto"/>
              <w:rPr>
                <w:rFonts w:cs="Arial"/>
                <w:b/>
                <w:sz w:val="24"/>
              </w:rPr>
            </w:pPr>
          </w:p>
          <w:p w14:paraId="03C05E63" w14:textId="77777777" w:rsidR="00D75E22" w:rsidRPr="003930CF" w:rsidRDefault="00D75E22" w:rsidP="002E327F">
            <w:pPr>
              <w:spacing w:after="0" w:line="240" w:lineRule="auto"/>
              <w:rPr>
                <w:rFonts w:cs="Arial"/>
                <w:b/>
                <w:sz w:val="24"/>
              </w:rPr>
            </w:pPr>
          </w:p>
        </w:tc>
        <w:tc>
          <w:tcPr>
            <w:tcW w:w="354" w:type="pct"/>
            <w:tcBorders>
              <w:bottom w:val="single" w:sz="4" w:space="0" w:color="auto"/>
            </w:tcBorders>
          </w:tcPr>
          <w:p w14:paraId="05F1B48A" w14:textId="77777777" w:rsidR="00D75E22" w:rsidRPr="003930CF" w:rsidRDefault="00D75E22" w:rsidP="002E327F">
            <w:pPr>
              <w:spacing w:after="0" w:line="240" w:lineRule="auto"/>
              <w:rPr>
                <w:rFonts w:cs="Arial"/>
                <w:sz w:val="24"/>
              </w:rPr>
            </w:pPr>
          </w:p>
        </w:tc>
        <w:tc>
          <w:tcPr>
            <w:tcW w:w="318" w:type="pct"/>
          </w:tcPr>
          <w:p w14:paraId="24A7CAEE" w14:textId="77777777" w:rsidR="00D75E22" w:rsidRPr="003930CF" w:rsidRDefault="00D75E22" w:rsidP="002E327F">
            <w:pPr>
              <w:spacing w:after="0" w:line="240" w:lineRule="auto"/>
              <w:rPr>
                <w:rFonts w:cs="Arial"/>
                <w:sz w:val="24"/>
              </w:rPr>
            </w:pPr>
          </w:p>
        </w:tc>
        <w:tc>
          <w:tcPr>
            <w:tcW w:w="316" w:type="pct"/>
          </w:tcPr>
          <w:p w14:paraId="5420DA29" w14:textId="77777777" w:rsidR="00D75E22" w:rsidRPr="003930CF" w:rsidRDefault="00D75E22" w:rsidP="002E327F">
            <w:pPr>
              <w:spacing w:after="0" w:line="240" w:lineRule="auto"/>
              <w:rPr>
                <w:rFonts w:cs="Arial"/>
                <w:sz w:val="24"/>
              </w:rPr>
            </w:pPr>
          </w:p>
        </w:tc>
        <w:tc>
          <w:tcPr>
            <w:tcW w:w="2955" w:type="pct"/>
            <w:shd w:val="clear" w:color="auto" w:fill="FFFFFF"/>
          </w:tcPr>
          <w:p w14:paraId="0B5E3E99" w14:textId="77777777" w:rsidR="00D75E22" w:rsidRPr="003930CF" w:rsidRDefault="00D75E22" w:rsidP="002E327F">
            <w:pPr>
              <w:spacing w:after="0" w:line="240" w:lineRule="auto"/>
              <w:rPr>
                <w:rFonts w:cs="Arial"/>
                <w:sz w:val="24"/>
              </w:rPr>
            </w:pPr>
          </w:p>
        </w:tc>
      </w:tr>
    </w:tbl>
    <w:p w14:paraId="05EA2242" w14:textId="77777777" w:rsidR="00D75E22" w:rsidRPr="003930CF" w:rsidRDefault="00D75E22" w:rsidP="00D75E22">
      <w:pPr>
        <w:rPr>
          <w:rFonts w:cs="Arial"/>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4"/>
        <w:gridCol w:w="9136"/>
      </w:tblGrid>
      <w:tr w:rsidR="00D75E22" w:rsidRPr="003930CF" w14:paraId="63497E2E" w14:textId="77777777" w:rsidTr="00AA5793">
        <w:tc>
          <w:tcPr>
            <w:tcW w:w="5000" w:type="pct"/>
            <w:gridSpan w:val="2"/>
            <w:shd w:val="clear" w:color="auto" w:fill="BDD6EE"/>
          </w:tcPr>
          <w:p w14:paraId="023104CA" w14:textId="77777777" w:rsidR="00D75E22" w:rsidRPr="00C52565" w:rsidRDefault="00D75E22" w:rsidP="002E327F">
            <w:pPr>
              <w:spacing w:after="0" w:line="240" w:lineRule="auto"/>
              <w:rPr>
                <w:rFonts w:cs="Arial"/>
                <w:b/>
                <w:szCs w:val="28"/>
              </w:rPr>
            </w:pPr>
          </w:p>
          <w:p w14:paraId="2D915F73" w14:textId="77777777" w:rsidR="00D75E22" w:rsidRPr="00C52565" w:rsidRDefault="00D75E22" w:rsidP="002E327F">
            <w:pPr>
              <w:spacing w:after="0" w:line="240" w:lineRule="auto"/>
              <w:rPr>
                <w:rFonts w:cs="Arial"/>
                <w:b/>
                <w:szCs w:val="28"/>
              </w:rPr>
            </w:pPr>
            <w:r w:rsidRPr="00C52565">
              <w:rPr>
                <w:rFonts w:cs="Arial"/>
                <w:b/>
                <w:szCs w:val="28"/>
              </w:rPr>
              <w:t>Section 6: Disability Duties</w:t>
            </w:r>
          </w:p>
          <w:p w14:paraId="3D077CBF" w14:textId="77777777" w:rsidR="00D75E22" w:rsidRPr="003930CF" w:rsidRDefault="00D75E22" w:rsidP="002E327F">
            <w:pPr>
              <w:spacing w:after="0" w:line="240" w:lineRule="auto"/>
              <w:rPr>
                <w:rFonts w:cs="Arial"/>
                <w:b/>
                <w:sz w:val="24"/>
              </w:rPr>
            </w:pPr>
          </w:p>
        </w:tc>
      </w:tr>
      <w:tr w:rsidR="00D75E22" w:rsidRPr="003930CF" w14:paraId="7467AF0F" w14:textId="77777777" w:rsidTr="002E327F">
        <w:tc>
          <w:tcPr>
            <w:tcW w:w="2032" w:type="pct"/>
            <w:shd w:val="clear" w:color="auto" w:fill="EDF7F9"/>
          </w:tcPr>
          <w:p w14:paraId="157A9FE7" w14:textId="77777777" w:rsidR="00D75E22" w:rsidRPr="003930CF" w:rsidRDefault="00D75E22" w:rsidP="002E327F">
            <w:pPr>
              <w:spacing w:after="0" w:line="240" w:lineRule="auto"/>
              <w:rPr>
                <w:rFonts w:cs="Arial"/>
                <w:sz w:val="24"/>
              </w:rPr>
            </w:pPr>
            <w:r w:rsidRPr="003930CF">
              <w:rPr>
                <w:rFonts w:cs="Arial"/>
                <w:sz w:val="24"/>
              </w:rPr>
              <w:t>How does the policy / proposal:</w:t>
            </w:r>
          </w:p>
          <w:p w14:paraId="1C5517B1" w14:textId="77777777" w:rsidR="00D75E22" w:rsidRPr="003930CF" w:rsidRDefault="00D75E22" w:rsidP="002E327F">
            <w:pPr>
              <w:spacing w:after="0" w:line="240" w:lineRule="auto"/>
              <w:rPr>
                <w:rFonts w:cs="Arial"/>
                <w:b/>
                <w:sz w:val="24"/>
              </w:rPr>
            </w:pPr>
            <w:r w:rsidRPr="003930CF">
              <w:rPr>
                <w:rFonts w:cs="Arial"/>
                <w:b/>
                <w:sz w:val="24"/>
              </w:rPr>
              <w:t xml:space="preserve"> </w:t>
            </w:r>
          </w:p>
          <w:p w14:paraId="077AB2AD" w14:textId="77777777" w:rsidR="00D75E22" w:rsidRPr="003930CF" w:rsidRDefault="00D75E22" w:rsidP="0097167B">
            <w:pPr>
              <w:numPr>
                <w:ilvl w:val="0"/>
                <w:numId w:val="7"/>
              </w:numPr>
              <w:spacing w:after="0" w:line="240" w:lineRule="auto"/>
              <w:rPr>
                <w:rFonts w:cs="Arial"/>
                <w:b/>
                <w:sz w:val="24"/>
              </w:rPr>
            </w:pPr>
            <w:r w:rsidRPr="003930CF">
              <w:rPr>
                <w:rFonts w:cs="Arial"/>
                <w:b/>
                <w:sz w:val="24"/>
              </w:rPr>
              <w:t xml:space="preserve">encourage disabled people to participate in public life </w:t>
            </w:r>
            <w:r w:rsidRPr="003930CF">
              <w:rPr>
                <w:rFonts w:cs="Arial"/>
                <w:i/>
                <w:sz w:val="24"/>
              </w:rPr>
              <w:t xml:space="preserve">and </w:t>
            </w:r>
          </w:p>
          <w:p w14:paraId="0925545E" w14:textId="77777777" w:rsidR="00D75E22" w:rsidRPr="003930CF" w:rsidRDefault="00D75E22" w:rsidP="002E327F">
            <w:pPr>
              <w:spacing w:after="0" w:line="240" w:lineRule="auto"/>
              <w:ind w:left="720"/>
              <w:rPr>
                <w:rFonts w:cs="Arial"/>
                <w:b/>
                <w:sz w:val="24"/>
              </w:rPr>
            </w:pPr>
          </w:p>
          <w:p w14:paraId="7822527E" w14:textId="77777777" w:rsidR="00D75E22" w:rsidRPr="003930CF" w:rsidRDefault="00D75E22" w:rsidP="0097167B">
            <w:pPr>
              <w:numPr>
                <w:ilvl w:val="0"/>
                <w:numId w:val="7"/>
              </w:numPr>
              <w:spacing w:after="0" w:line="240" w:lineRule="auto"/>
              <w:rPr>
                <w:rFonts w:cs="Arial"/>
                <w:b/>
                <w:sz w:val="24"/>
              </w:rPr>
            </w:pPr>
            <w:r w:rsidRPr="003930CF">
              <w:rPr>
                <w:rFonts w:cs="Arial"/>
                <w:b/>
                <w:bCs/>
                <w:iCs/>
                <w:sz w:val="24"/>
              </w:rPr>
              <w:t>promote positive attitudes towards disabled people</w:t>
            </w:r>
            <w:r w:rsidRPr="003930CF">
              <w:rPr>
                <w:rFonts w:cs="Arial"/>
                <w:b/>
                <w:sz w:val="24"/>
              </w:rPr>
              <w:t xml:space="preserve">? </w:t>
            </w:r>
          </w:p>
          <w:p w14:paraId="57C39C64" w14:textId="77777777" w:rsidR="00D75E22" w:rsidRPr="003930CF" w:rsidRDefault="00D75E22" w:rsidP="002E327F">
            <w:pPr>
              <w:spacing w:after="0" w:line="240" w:lineRule="auto"/>
              <w:rPr>
                <w:rFonts w:cs="Arial"/>
                <w:b/>
                <w:sz w:val="24"/>
              </w:rPr>
            </w:pPr>
          </w:p>
          <w:p w14:paraId="06538279" w14:textId="77777777" w:rsidR="00D75E22" w:rsidRPr="003930CF" w:rsidRDefault="00D75E22" w:rsidP="002E327F">
            <w:pPr>
              <w:spacing w:after="0" w:line="240" w:lineRule="auto"/>
              <w:rPr>
                <w:rFonts w:cs="Arial"/>
                <w:b/>
                <w:sz w:val="24"/>
              </w:rPr>
            </w:pPr>
            <w:r w:rsidRPr="003930CF">
              <w:rPr>
                <w:rFonts w:cs="Arial"/>
                <w:sz w:val="24"/>
              </w:rPr>
              <w:t>Consider what</w:t>
            </w:r>
            <w:r w:rsidRPr="003930CF">
              <w:rPr>
                <w:rFonts w:cs="Arial"/>
                <w:b/>
                <w:sz w:val="24"/>
              </w:rPr>
              <w:t xml:space="preserve"> other measures </w:t>
            </w:r>
            <w:r w:rsidRPr="003930CF">
              <w:rPr>
                <w:rFonts w:cs="Arial"/>
                <w:sz w:val="24"/>
              </w:rPr>
              <w:t>you could take to meet</w:t>
            </w:r>
            <w:r w:rsidRPr="003930CF">
              <w:rPr>
                <w:rFonts w:cs="Arial"/>
                <w:b/>
                <w:sz w:val="24"/>
              </w:rPr>
              <w:t xml:space="preserve"> </w:t>
            </w:r>
            <w:r w:rsidRPr="003930CF">
              <w:rPr>
                <w:rFonts w:cs="Arial"/>
                <w:sz w:val="24"/>
              </w:rPr>
              <w:t xml:space="preserve">these </w:t>
            </w:r>
            <w:r w:rsidRPr="003930CF">
              <w:rPr>
                <w:rFonts w:cs="Arial"/>
                <w:b/>
                <w:sz w:val="24"/>
              </w:rPr>
              <w:t>duties.</w:t>
            </w:r>
          </w:p>
          <w:p w14:paraId="4CC0FCC6" w14:textId="77777777" w:rsidR="00D75E22" w:rsidRPr="003930CF" w:rsidRDefault="00D75E22" w:rsidP="002E327F">
            <w:pPr>
              <w:spacing w:after="0" w:line="240" w:lineRule="auto"/>
              <w:rPr>
                <w:rFonts w:cs="Arial"/>
                <w:i/>
                <w:sz w:val="24"/>
              </w:rPr>
            </w:pPr>
          </w:p>
          <w:p w14:paraId="22AE2733" w14:textId="77777777" w:rsidR="00D75E22" w:rsidRPr="003930CF" w:rsidRDefault="00D75E22" w:rsidP="002E327F">
            <w:pPr>
              <w:spacing w:after="0" w:line="240" w:lineRule="auto"/>
              <w:rPr>
                <w:rFonts w:cs="Arial"/>
                <w:i/>
                <w:sz w:val="24"/>
              </w:rPr>
            </w:pPr>
            <w:r w:rsidRPr="003930CF">
              <w:rPr>
                <w:rFonts w:cs="Arial"/>
                <w:i/>
                <w:sz w:val="24"/>
              </w:rPr>
              <w:t>For example, have staff received disability equality training.</w:t>
            </w:r>
          </w:p>
          <w:p w14:paraId="0E229F41" w14:textId="77777777" w:rsidR="00D75E22" w:rsidRPr="003930CF" w:rsidRDefault="00D75E22" w:rsidP="002E327F">
            <w:pPr>
              <w:spacing w:after="0" w:line="240" w:lineRule="auto"/>
              <w:rPr>
                <w:rFonts w:cs="Arial"/>
                <w:i/>
                <w:sz w:val="24"/>
              </w:rPr>
            </w:pPr>
          </w:p>
          <w:p w14:paraId="61443E47" w14:textId="77777777" w:rsidR="00D75E22" w:rsidRPr="003930CF" w:rsidRDefault="00D75E22" w:rsidP="002E327F">
            <w:pPr>
              <w:spacing w:after="0" w:line="240" w:lineRule="auto"/>
              <w:rPr>
                <w:rFonts w:cs="Arial"/>
                <w:i/>
                <w:sz w:val="24"/>
              </w:rPr>
            </w:pPr>
          </w:p>
        </w:tc>
        <w:tc>
          <w:tcPr>
            <w:tcW w:w="2968" w:type="pct"/>
          </w:tcPr>
          <w:p w14:paraId="12161671" w14:textId="77777777" w:rsidR="00D75E22" w:rsidRPr="003930CF" w:rsidRDefault="00D75E22" w:rsidP="005D6979">
            <w:pPr>
              <w:spacing w:after="0" w:line="240" w:lineRule="auto"/>
              <w:rPr>
                <w:rFonts w:cs="Arial"/>
                <w:b/>
                <w:sz w:val="24"/>
              </w:rPr>
            </w:pPr>
          </w:p>
        </w:tc>
      </w:tr>
    </w:tbl>
    <w:p w14:paraId="48B3D3A0" w14:textId="77777777" w:rsidR="00D75E22" w:rsidRPr="003930CF" w:rsidRDefault="00D75E22" w:rsidP="00D75E22">
      <w:pPr>
        <w:rPr>
          <w:rFonts w:cs="Arial"/>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02"/>
        <w:gridCol w:w="1955"/>
        <w:gridCol w:w="1733"/>
      </w:tblGrid>
      <w:tr w:rsidR="00D75E22" w:rsidRPr="003930CF" w14:paraId="255B0CA4" w14:textId="77777777" w:rsidTr="00CE552C">
        <w:tc>
          <w:tcPr>
            <w:tcW w:w="5000" w:type="pct"/>
            <w:gridSpan w:val="3"/>
            <w:shd w:val="clear" w:color="auto" w:fill="BDD6EE"/>
          </w:tcPr>
          <w:p w14:paraId="35CA80A9" w14:textId="77777777" w:rsidR="00D75E22" w:rsidRPr="003930CF" w:rsidRDefault="00D75E22" w:rsidP="002E327F">
            <w:pPr>
              <w:spacing w:after="0" w:line="240" w:lineRule="auto"/>
              <w:rPr>
                <w:rFonts w:cs="Arial"/>
                <w:b/>
                <w:sz w:val="24"/>
              </w:rPr>
            </w:pPr>
          </w:p>
          <w:p w14:paraId="34B69D93" w14:textId="77777777" w:rsidR="00D75E22" w:rsidRPr="00C52565" w:rsidRDefault="00D75E22" w:rsidP="002E327F">
            <w:pPr>
              <w:spacing w:after="0" w:line="240" w:lineRule="auto"/>
              <w:rPr>
                <w:rFonts w:cs="Arial"/>
                <w:b/>
                <w:szCs w:val="28"/>
              </w:rPr>
            </w:pPr>
            <w:r w:rsidRPr="00C52565">
              <w:rPr>
                <w:rFonts w:cs="Arial"/>
                <w:b/>
                <w:szCs w:val="28"/>
              </w:rPr>
              <w:t>Section 7: Human Rights</w:t>
            </w:r>
          </w:p>
          <w:p w14:paraId="5CC7E37F" w14:textId="77777777" w:rsidR="00D75E22" w:rsidRPr="003930CF" w:rsidRDefault="00D75E22" w:rsidP="002E327F">
            <w:pPr>
              <w:spacing w:after="0" w:line="240" w:lineRule="auto"/>
              <w:rPr>
                <w:rFonts w:cs="Arial"/>
                <w:b/>
                <w:sz w:val="24"/>
              </w:rPr>
            </w:pPr>
          </w:p>
          <w:p w14:paraId="7B6F69D5" w14:textId="77777777" w:rsidR="00D75E22" w:rsidRPr="003930CF" w:rsidRDefault="00D75E22" w:rsidP="002E327F">
            <w:pPr>
              <w:spacing w:after="0" w:line="240" w:lineRule="auto"/>
              <w:rPr>
                <w:rFonts w:cs="Arial"/>
                <w:color w:val="2D3235"/>
                <w:sz w:val="24"/>
                <w:highlight w:val="yellow"/>
              </w:rPr>
            </w:pPr>
            <w:r w:rsidRPr="003930CF">
              <w:rPr>
                <w:rFonts w:cs="Arial"/>
                <w:sz w:val="24"/>
              </w:rPr>
              <w:t xml:space="preserve">Belfast Health and Social Care Trust is committed to providing the </w:t>
            </w:r>
            <w:r w:rsidRPr="003930CF">
              <w:rPr>
                <w:rFonts w:cs="Arial"/>
                <w:b/>
                <w:color w:val="2D3235"/>
                <w:sz w:val="24"/>
              </w:rPr>
              <w:t xml:space="preserve">highest attainable standard of </w:t>
            </w:r>
            <w:r w:rsidR="008421D3">
              <w:rPr>
                <w:rFonts w:cs="Arial"/>
                <w:b/>
                <w:sz w:val="24"/>
              </w:rPr>
              <w:t xml:space="preserve">physical and mental </w:t>
            </w:r>
            <w:r w:rsidR="008421D3" w:rsidRPr="000063B2">
              <w:rPr>
                <w:rFonts w:cs="Arial"/>
                <w:b/>
                <w:sz w:val="24"/>
              </w:rPr>
              <w:t>health</w:t>
            </w:r>
            <w:r w:rsidR="008421D3" w:rsidRPr="000063B2">
              <w:rPr>
                <w:rFonts w:cs="Arial"/>
                <w:sz w:val="24"/>
              </w:rPr>
              <w:t xml:space="preserve"> </w:t>
            </w:r>
            <w:r w:rsidRPr="003930CF">
              <w:rPr>
                <w:rFonts w:cs="Arial"/>
                <w:color w:val="2D3235"/>
                <w:sz w:val="24"/>
              </w:rPr>
              <w:t>within our resources.</w:t>
            </w:r>
          </w:p>
          <w:p w14:paraId="7C3C0364" w14:textId="77777777" w:rsidR="00D75E22" w:rsidRPr="003930CF" w:rsidRDefault="00D75E22" w:rsidP="002E327F">
            <w:pPr>
              <w:spacing w:after="0" w:line="240" w:lineRule="auto"/>
              <w:rPr>
                <w:rFonts w:cs="Arial"/>
                <w:b/>
                <w:sz w:val="24"/>
              </w:rPr>
            </w:pPr>
          </w:p>
        </w:tc>
      </w:tr>
      <w:tr w:rsidR="00D75E22" w:rsidRPr="003930CF" w14:paraId="65EA514E" w14:textId="77777777" w:rsidTr="002E327F">
        <w:tc>
          <w:tcPr>
            <w:tcW w:w="5000" w:type="pct"/>
            <w:gridSpan w:val="3"/>
            <w:shd w:val="clear" w:color="auto" w:fill="EDF7F9"/>
          </w:tcPr>
          <w:p w14:paraId="3100A60D" w14:textId="77777777" w:rsidR="009B2419" w:rsidRDefault="00A37238" w:rsidP="00A207B6">
            <w:pPr>
              <w:pStyle w:val="ListParagraph"/>
              <w:spacing w:after="0" w:line="240" w:lineRule="auto"/>
              <w:ind w:left="0"/>
              <w:rPr>
                <w:rFonts w:cs="Arial"/>
                <w:b/>
                <w:sz w:val="24"/>
              </w:rPr>
            </w:pPr>
            <w:r w:rsidRPr="00A37238">
              <w:rPr>
                <w:rFonts w:cs="Arial"/>
                <w:sz w:val="24"/>
              </w:rPr>
              <w:t>(7.1)</w:t>
            </w:r>
            <w:r>
              <w:rPr>
                <w:rFonts w:cs="Arial"/>
                <w:b/>
                <w:sz w:val="24"/>
              </w:rPr>
              <w:t xml:space="preserve"> </w:t>
            </w:r>
            <w:r w:rsidR="009B2419">
              <w:rPr>
                <w:rFonts w:cs="Arial"/>
                <w:b/>
                <w:sz w:val="24"/>
              </w:rPr>
              <w:t xml:space="preserve"> </w:t>
            </w:r>
          </w:p>
          <w:p w14:paraId="00EF1C97" w14:textId="77777777" w:rsidR="009B2419" w:rsidRPr="009B2419" w:rsidRDefault="009B2419" w:rsidP="00A207B6">
            <w:pPr>
              <w:pStyle w:val="ListParagraph"/>
              <w:spacing w:after="0" w:line="240" w:lineRule="auto"/>
              <w:ind w:left="0"/>
              <w:rPr>
                <w:rFonts w:cs="Arial"/>
                <w:b/>
                <w:sz w:val="24"/>
              </w:rPr>
            </w:pPr>
          </w:p>
          <w:p w14:paraId="7028747D" w14:textId="77777777" w:rsidR="00A207B6" w:rsidRPr="009B2419" w:rsidRDefault="00A207B6" w:rsidP="00A207B6">
            <w:pPr>
              <w:pStyle w:val="ListParagraph"/>
              <w:spacing w:after="0" w:line="240" w:lineRule="auto"/>
              <w:ind w:left="0"/>
              <w:rPr>
                <w:rFonts w:cs="Arial"/>
                <w:b/>
                <w:sz w:val="24"/>
              </w:rPr>
            </w:pPr>
            <w:r w:rsidRPr="009B2419">
              <w:rPr>
                <w:rFonts w:cs="Arial"/>
                <w:b/>
                <w:sz w:val="24"/>
              </w:rPr>
              <w:t>Does the policy</w:t>
            </w:r>
            <w:r w:rsidR="00C52565" w:rsidRPr="009B2419">
              <w:rPr>
                <w:rFonts w:cs="Arial"/>
                <w:b/>
                <w:sz w:val="24"/>
              </w:rPr>
              <w:t xml:space="preserve">/proposal/decision </w:t>
            </w:r>
            <w:r w:rsidRPr="009B2419">
              <w:rPr>
                <w:rFonts w:cs="Arial"/>
                <w:b/>
                <w:sz w:val="24"/>
              </w:rPr>
              <w:t>negatively impact on any of the following human rights?</w:t>
            </w:r>
          </w:p>
          <w:p w14:paraId="5B09E2FC" w14:textId="77777777" w:rsidR="00A37238" w:rsidRDefault="00A37238" w:rsidP="00A207B6">
            <w:pPr>
              <w:pStyle w:val="ListParagraph"/>
              <w:spacing w:after="0" w:line="240" w:lineRule="auto"/>
              <w:ind w:left="0"/>
              <w:rPr>
                <w:rFonts w:cs="Arial"/>
                <w:sz w:val="24"/>
              </w:rPr>
            </w:pPr>
          </w:p>
          <w:p w14:paraId="2555C16E" w14:textId="77777777" w:rsidR="00D75E22" w:rsidRPr="008421D3" w:rsidRDefault="00A207B6" w:rsidP="008421D3">
            <w:pPr>
              <w:rPr>
                <w:rFonts w:ascii="Century Gothic" w:hAnsi="Century Gothic"/>
                <w:b/>
                <w:noProof/>
                <w:color w:val="FF3399"/>
                <w:sz w:val="20"/>
                <w:szCs w:val="20"/>
                <w:lang w:eastAsia="en-GB"/>
              </w:rPr>
            </w:pPr>
            <w:r w:rsidRPr="00A207B6">
              <w:rPr>
                <w:rFonts w:cs="Arial"/>
                <w:sz w:val="20"/>
                <w:szCs w:val="20"/>
              </w:rPr>
              <w:t>The rights particularly relevant in the delivery of health and social care are emboldened below.  Examples for these rights and further information can be found in</w:t>
            </w:r>
            <w:r>
              <w:rPr>
                <w:rFonts w:cs="Arial"/>
                <w:sz w:val="20"/>
                <w:szCs w:val="20"/>
              </w:rPr>
              <w:t xml:space="preserve"> the</w:t>
            </w:r>
            <w:r w:rsidRPr="00A207B6">
              <w:rPr>
                <w:rFonts w:cs="Arial"/>
                <w:sz w:val="20"/>
                <w:szCs w:val="20"/>
              </w:rPr>
              <w:t xml:space="preserve"> </w:t>
            </w:r>
            <w:hyperlink r:id="rId17" w:history="1">
              <w:r w:rsidRPr="00A207B6">
                <w:rPr>
                  <w:rStyle w:val="Hyperlink"/>
                  <w:rFonts w:cs="Arial"/>
                  <w:noProof/>
                  <w:color w:val="0070C0"/>
                  <w:sz w:val="20"/>
                  <w:szCs w:val="20"/>
                  <w:lang w:eastAsia="en-GB"/>
                </w:rPr>
                <w:t>Equality Screening Toolkit</w:t>
              </w:r>
            </w:hyperlink>
            <w:r w:rsidRPr="00A207B6">
              <w:rPr>
                <w:rFonts w:cs="Arial"/>
                <w:noProof/>
                <w:sz w:val="20"/>
                <w:szCs w:val="20"/>
                <w:lang w:eastAsia="en-GB"/>
              </w:rPr>
              <w:t>.</w:t>
            </w:r>
            <w:r w:rsidRPr="00A207B6">
              <w:rPr>
                <w:rFonts w:cs="Arial"/>
                <w:b/>
                <w:noProof/>
                <w:sz w:val="20"/>
                <w:szCs w:val="20"/>
                <w:lang w:eastAsia="en-GB"/>
              </w:rPr>
              <w:t xml:space="preserve"> </w:t>
            </w:r>
          </w:p>
        </w:tc>
      </w:tr>
      <w:tr w:rsidR="00A207B6" w:rsidRPr="003930CF" w14:paraId="0D7DF59D" w14:textId="77777777" w:rsidTr="00A207B6">
        <w:tc>
          <w:tcPr>
            <w:tcW w:w="3802" w:type="pct"/>
            <w:shd w:val="clear" w:color="auto" w:fill="EDF7F9"/>
          </w:tcPr>
          <w:p w14:paraId="693E0DF3" w14:textId="77777777" w:rsidR="00A207B6" w:rsidRPr="003930CF" w:rsidRDefault="009B2419" w:rsidP="002E327F">
            <w:pPr>
              <w:spacing w:after="0" w:line="240" w:lineRule="auto"/>
              <w:rPr>
                <w:rFonts w:cs="Arial"/>
                <w:b/>
                <w:sz w:val="24"/>
              </w:rPr>
            </w:pPr>
            <w:r>
              <w:rPr>
                <w:rFonts w:cs="Arial"/>
                <w:b/>
                <w:sz w:val="24"/>
              </w:rPr>
              <w:t xml:space="preserve">Human Rights </w:t>
            </w:r>
            <w:r w:rsidR="00A207B6" w:rsidRPr="003930CF">
              <w:rPr>
                <w:rFonts w:cs="Arial"/>
                <w:b/>
                <w:sz w:val="24"/>
              </w:rPr>
              <w:t>Article</w:t>
            </w:r>
            <w:r>
              <w:rPr>
                <w:rFonts w:cs="Arial"/>
                <w:b/>
                <w:sz w:val="24"/>
              </w:rPr>
              <w:t>s</w:t>
            </w:r>
            <w:r w:rsidR="00A207B6" w:rsidRPr="003930CF">
              <w:rPr>
                <w:rFonts w:cs="Arial"/>
                <w:b/>
                <w:sz w:val="24"/>
              </w:rPr>
              <w:t xml:space="preserve"> </w:t>
            </w:r>
          </w:p>
          <w:p w14:paraId="0CAA23B5" w14:textId="77777777" w:rsidR="00A207B6" w:rsidRPr="003930CF" w:rsidRDefault="00A207B6" w:rsidP="002E327F">
            <w:pPr>
              <w:spacing w:after="0" w:line="240" w:lineRule="auto"/>
              <w:rPr>
                <w:rFonts w:cs="Arial"/>
                <w:b/>
                <w:sz w:val="24"/>
              </w:rPr>
            </w:pPr>
          </w:p>
        </w:tc>
        <w:tc>
          <w:tcPr>
            <w:tcW w:w="635" w:type="pct"/>
            <w:shd w:val="clear" w:color="auto" w:fill="EDF7F9"/>
          </w:tcPr>
          <w:p w14:paraId="762896F7" w14:textId="77777777" w:rsidR="00A207B6" w:rsidRPr="003930CF" w:rsidRDefault="00A207B6" w:rsidP="002E327F">
            <w:pPr>
              <w:spacing w:after="0" w:line="240" w:lineRule="auto"/>
              <w:jc w:val="center"/>
              <w:rPr>
                <w:rFonts w:cs="Arial"/>
                <w:b/>
                <w:sz w:val="24"/>
              </w:rPr>
            </w:pPr>
            <w:r>
              <w:rPr>
                <w:rFonts w:cs="Arial"/>
                <w:b/>
                <w:sz w:val="24"/>
              </w:rPr>
              <w:t>Yes</w:t>
            </w:r>
          </w:p>
        </w:tc>
        <w:tc>
          <w:tcPr>
            <w:tcW w:w="563" w:type="pct"/>
            <w:shd w:val="clear" w:color="auto" w:fill="EDF7F9"/>
          </w:tcPr>
          <w:p w14:paraId="0E347520" w14:textId="77777777" w:rsidR="00A207B6" w:rsidRPr="003930CF" w:rsidRDefault="00A207B6" w:rsidP="002E327F">
            <w:pPr>
              <w:spacing w:after="0" w:line="240" w:lineRule="auto"/>
              <w:jc w:val="center"/>
              <w:rPr>
                <w:rFonts w:cs="Arial"/>
                <w:sz w:val="24"/>
              </w:rPr>
            </w:pPr>
            <w:r>
              <w:rPr>
                <w:rFonts w:cs="Arial"/>
                <w:b/>
                <w:sz w:val="24"/>
              </w:rPr>
              <w:t>No</w:t>
            </w:r>
          </w:p>
        </w:tc>
      </w:tr>
      <w:tr w:rsidR="00A207B6" w:rsidRPr="003930CF" w14:paraId="36871244" w14:textId="77777777" w:rsidTr="00A207B6">
        <w:tc>
          <w:tcPr>
            <w:tcW w:w="3802" w:type="pct"/>
            <w:shd w:val="clear" w:color="auto" w:fill="EDF7F9"/>
          </w:tcPr>
          <w:p w14:paraId="34444939" w14:textId="77777777" w:rsidR="00A207B6" w:rsidRPr="00940F40" w:rsidRDefault="00A207B6" w:rsidP="002E327F">
            <w:pPr>
              <w:spacing w:after="0" w:line="240" w:lineRule="auto"/>
              <w:rPr>
                <w:rFonts w:cs="Arial"/>
                <w:b/>
                <w:sz w:val="24"/>
              </w:rPr>
            </w:pPr>
            <w:r w:rsidRPr="00940F40">
              <w:rPr>
                <w:rFonts w:cs="Arial"/>
                <w:b/>
                <w:sz w:val="24"/>
              </w:rPr>
              <w:t>A2: Right to life</w:t>
            </w:r>
          </w:p>
        </w:tc>
        <w:tc>
          <w:tcPr>
            <w:tcW w:w="635" w:type="pct"/>
            <w:shd w:val="clear" w:color="auto" w:fill="auto"/>
          </w:tcPr>
          <w:p w14:paraId="3AB9EA98" w14:textId="77777777" w:rsidR="00A207B6" w:rsidRPr="003930CF" w:rsidRDefault="00A207B6" w:rsidP="002E327F">
            <w:pPr>
              <w:spacing w:after="0" w:line="240" w:lineRule="auto"/>
              <w:rPr>
                <w:rFonts w:cs="Arial"/>
                <w:sz w:val="24"/>
              </w:rPr>
            </w:pPr>
          </w:p>
        </w:tc>
        <w:tc>
          <w:tcPr>
            <w:tcW w:w="563" w:type="pct"/>
            <w:shd w:val="clear" w:color="auto" w:fill="auto"/>
          </w:tcPr>
          <w:p w14:paraId="0969AFB9" w14:textId="77777777" w:rsidR="00A207B6" w:rsidRPr="003930CF" w:rsidRDefault="00A207B6" w:rsidP="002E327F">
            <w:pPr>
              <w:spacing w:after="0" w:line="240" w:lineRule="auto"/>
              <w:rPr>
                <w:rFonts w:cs="Arial"/>
                <w:sz w:val="24"/>
              </w:rPr>
            </w:pPr>
          </w:p>
        </w:tc>
      </w:tr>
      <w:tr w:rsidR="00A207B6" w:rsidRPr="003930CF" w14:paraId="169DF8F4" w14:textId="77777777" w:rsidTr="00A207B6">
        <w:tc>
          <w:tcPr>
            <w:tcW w:w="3802" w:type="pct"/>
            <w:shd w:val="clear" w:color="auto" w:fill="EDF7F9"/>
          </w:tcPr>
          <w:p w14:paraId="76D48E2C" w14:textId="77777777" w:rsidR="00A207B6" w:rsidRPr="00940F40" w:rsidRDefault="00A207B6" w:rsidP="002E327F">
            <w:pPr>
              <w:spacing w:after="0" w:line="240" w:lineRule="auto"/>
              <w:rPr>
                <w:rFonts w:cs="Arial"/>
                <w:b/>
                <w:sz w:val="24"/>
              </w:rPr>
            </w:pPr>
            <w:r w:rsidRPr="00940F40">
              <w:rPr>
                <w:rFonts w:cs="Arial"/>
                <w:b/>
                <w:sz w:val="24"/>
              </w:rPr>
              <w:t>A3: Right to freedom from torture, inhuman or degrading treatment or punishment</w:t>
            </w:r>
          </w:p>
        </w:tc>
        <w:tc>
          <w:tcPr>
            <w:tcW w:w="635" w:type="pct"/>
            <w:shd w:val="clear" w:color="auto" w:fill="auto"/>
          </w:tcPr>
          <w:p w14:paraId="535F1529" w14:textId="77777777" w:rsidR="00A207B6" w:rsidRPr="003930CF" w:rsidRDefault="00A207B6" w:rsidP="002E327F">
            <w:pPr>
              <w:spacing w:after="0" w:line="240" w:lineRule="auto"/>
              <w:rPr>
                <w:rFonts w:cs="Arial"/>
                <w:sz w:val="24"/>
              </w:rPr>
            </w:pPr>
          </w:p>
        </w:tc>
        <w:tc>
          <w:tcPr>
            <w:tcW w:w="563" w:type="pct"/>
            <w:shd w:val="clear" w:color="auto" w:fill="auto"/>
          </w:tcPr>
          <w:p w14:paraId="01BBA462" w14:textId="77777777" w:rsidR="00A207B6" w:rsidRPr="003930CF" w:rsidRDefault="00A207B6" w:rsidP="002E327F">
            <w:pPr>
              <w:spacing w:after="0" w:line="240" w:lineRule="auto"/>
              <w:rPr>
                <w:rFonts w:cs="Arial"/>
                <w:sz w:val="24"/>
              </w:rPr>
            </w:pPr>
          </w:p>
        </w:tc>
      </w:tr>
      <w:tr w:rsidR="00A207B6" w:rsidRPr="003930CF" w14:paraId="565A16AF" w14:textId="77777777" w:rsidTr="00A207B6">
        <w:tc>
          <w:tcPr>
            <w:tcW w:w="3802" w:type="pct"/>
            <w:shd w:val="clear" w:color="auto" w:fill="EDF7F9"/>
          </w:tcPr>
          <w:p w14:paraId="456468B5" w14:textId="77777777" w:rsidR="00A207B6" w:rsidRPr="003930CF" w:rsidRDefault="00A207B6" w:rsidP="002E327F">
            <w:pPr>
              <w:spacing w:after="0" w:line="240" w:lineRule="auto"/>
              <w:rPr>
                <w:rFonts w:cs="Arial"/>
                <w:sz w:val="24"/>
              </w:rPr>
            </w:pPr>
            <w:r w:rsidRPr="003930CF">
              <w:rPr>
                <w:rFonts w:cs="Arial"/>
                <w:sz w:val="24"/>
              </w:rPr>
              <w:t>A4: Right to freedom from slavery, servitude &amp; forced or compulsory labour</w:t>
            </w:r>
          </w:p>
        </w:tc>
        <w:tc>
          <w:tcPr>
            <w:tcW w:w="635" w:type="pct"/>
            <w:shd w:val="clear" w:color="auto" w:fill="auto"/>
          </w:tcPr>
          <w:p w14:paraId="3811BDD9" w14:textId="77777777" w:rsidR="00A207B6" w:rsidRPr="003930CF" w:rsidRDefault="00A207B6" w:rsidP="002E327F">
            <w:pPr>
              <w:spacing w:after="0" w:line="240" w:lineRule="auto"/>
              <w:rPr>
                <w:rFonts w:cs="Arial"/>
                <w:sz w:val="24"/>
              </w:rPr>
            </w:pPr>
          </w:p>
        </w:tc>
        <w:tc>
          <w:tcPr>
            <w:tcW w:w="563" w:type="pct"/>
            <w:shd w:val="clear" w:color="auto" w:fill="auto"/>
          </w:tcPr>
          <w:p w14:paraId="1BACFC5C" w14:textId="77777777" w:rsidR="00A207B6" w:rsidRPr="003930CF" w:rsidRDefault="00A207B6" w:rsidP="002E327F">
            <w:pPr>
              <w:spacing w:after="0" w:line="240" w:lineRule="auto"/>
              <w:rPr>
                <w:rFonts w:cs="Arial"/>
                <w:sz w:val="24"/>
              </w:rPr>
            </w:pPr>
          </w:p>
        </w:tc>
      </w:tr>
      <w:tr w:rsidR="00A207B6" w:rsidRPr="003930CF" w14:paraId="3CC4E85E" w14:textId="77777777" w:rsidTr="00A207B6">
        <w:tc>
          <w:tcPr>
            <w:tcW w:w="3802" w:type="pct"/>
            <w:shd w:val="clear" w:color="auto" w:fill="EDF7F9"/>
          </w:tcPr>
          <w:p w14:paraId="5925196E" w14:textId="77777777" w:rsidR="00A207B6" w:rsidRPr="00940F40" w:rsidRDefault="00A207B6" w:rsidP="002E327F">
            <w:pPr>
              <w:spacing w:after="0" w:line="240" w:lineRule="auto"/>
              <w:rPr>
                <w:rFonts w:cs="Arial"/>
                <w:b/>
                <w:sz w:val="24"/>
              </w:rPr>
            </w:pPr>
            <w:r w:rsidRPr="00940F40">
              <w:rPr>
                <w:rFonts w:cs="Arial"/>
                <w:b/>
                <w:sz w:val="24"/>
              </w:rPr>
              <w:t>A5: Right to liberty &amp; security of person</w:t>
            </w:r>
          </w:p>
        </w:tc>
        <w:tc>
          <w:tcPr>
            <w:tcW w:w="635" w:type="pct"/>
            <w:shd w:val="clear" w:color="auto" w:fill="auto"/>
          </w:tcPr>
          <w:p w14:paraId="7F4D7357" w14:textId="77777777" w:rsidR="00A207B6" w:rsidRPr="003930CF" w:rsidRDefault="00A207B6" w:rsidP="002E327F">
            <w:pPr>
              <w:spacing w:after="0" w:line="240" w:lineRule="auto"/>
              <w:rPr>
                <w:rFonts w:cs="Arial"/>
                <w:sz w:val="24"/>
              </w:rPr>
            </w:pPr>
          </w:p>
        </w:tc>
        <w:tc>
          <w:tcPr>
            <w:tcW w:w="563" w:type="pct"/>
            <w:shd w:val="clear" w:color="auto" w:fill="auto"/>
          </w:tcPr>
          <w:p w14:paraId="594EBD66" w14:textId="77777777" w:rsidR="00A207B6" w:rsidRPr="003930CF" w:rsidRDefault="00A207B6" w:rsidP="002E327F">
            <w:pPr>
              <w:spacing w:after="0" w:line="240" w:lineRule="auto"/>
              <w:rPr>
                <w:rFonts w:cs="Arial"/>
                <w:sz w:val="24"/>
              </w:rPr>
            </w:pPr>
          </w:p>
        </w:tc>
      </w:tr>
      <w:tr w:rsidR="00A207B6" w:rsidRPr="003930CF" w14:paraId="28E797E0" w14:textId="77777777" w:rsidTr="00A207B6">
        <w:tc>
          <w:tcPr>
            <w:tcW w:w="3802" w:type="pct"/>
            <w:shd w:val="clear" w:color="auto" w:fill="EDF7F9"/>
          </w:tcPr>
          <w:p w14:paraId="691330B8" w14:textId="77777777" w:rsidR="00A207B6" w:rsidRPr="003930CF" w:rsidRDefault="00A207B6" w:rsidP="002E327F">
            <w:pPr>
              <w:spacing w:after="0" w:line="240" w:lineRule="auto"/>
              <w:rPr>
                <w:rFonts w:cs="Arial"/>
                <w:sz w:val="24"/>
              </w:rPr>
            </w:pPr>
            <w:r w:rsidRPr="003930CF">
              <w:rPr>
                <w:rFonts w:cs="Arial"/>
                <w:sz w:val="24"/>
              </w:rPr>
              <w:t>A6: Right to a fair &amp; public trial within a reasonable time</w:t>
            </w:r>
          </w:p>
        </w:tc>
        <w:tc>
          <w:tcPr>
            <w:tcW w:w="635" w:type="pct"/>
            <w:shd w:val="clear" w:color="auto" w:fill="auto"/>
          </w:tcPr>
          <w:p w14:paraId="2040E321" w14:textId="77777777" w:rsidR="00A207B6" w:rsidRPr="003930CF" w:rsidRDefault="00A207B6" w:rsidP="002E327F">
            <w:pPr>
              <w:spacing w:after="0" w:line="240" w:lineRule="auto"/>
              <w:rPr>
                <w:rFonts w:cs="Arial"/>
                <w:sz w:val="24"/>
              </w:rPr>
            </w:pPr>
          </w:p>
        </w:tc>
        <w:tc>
          <w:tcPr>
            <w:tcW w:w="563" w:type="pct"/>
            <w:shd w:val="clear" w:color="auto" w:fill="auto"/>
          </w:tcPr>
          <w:p w14:paraId="74562C1F" w14:textId="77777777" w:rsidR="00A207B6" w:rsidRPr="003930CF" w:rsidRDefault="00A207B6" w:rsidP="002E327F">
            <w:pPr>
              <w:spacing w:after="0" w:line="240" w:lineRule="auto"/>
              <w:rPr>
                <w:rFonts w:cs="Arial"/>
                <w:sz w:val="24"/>
              </w:rPr>
            </w:pPr>
          </w:p>
        </w:tc>
      </w:tr>
      <w:tr w:rsidR="00A207B6" w:rsidRPr="003930CF" w14:paraId="7CA6A2D1" w14:textId="77777777" w:rsidTr="00A207B6">
        <w:tc>
          <w:tcPr>
            <w:tcW w:w="3802" w:type="pct"/>
            <w:shd w:val="clear" w:color="auto" w:fill="EDF7F9"/>
          </w:tcPr>
          <w:p w14:paraId="57BA3488" w14:textId="77777777" w:rsidR="00A207B6" w:rsidRPr="003930CF" w:rsidRDefault="00A207B6" w:rsidP="002E327F">
            <w:pPr>
              <w:spacing w:after="0" w:line="240" w:lineRule="auto"/>
              <w:rPr>
                <w:rFonts w:cs="Arial"/>
                <w:sz w:val="24"/>
              </w:rPr>
            </w:pPr>
            <w:r w:rsidRPr="003930CF">
              <w:rPr>
                <w:rFonts w:cs="Arial"/>
                <w:sz w:val="24"/>
              </w:rPr>
              <w:t>A7: Right to freedom from retrospective criminal law &amp; no punishment without law</w:t>
            </w:r>
          </w:p>
        </w:tc>
        <w:tc>
          <w:tcPr>
            <w:tcW w:w="635" w:type="pct"/>
            <w:shd w:val="clear" w:color="auto" w:fill="auto"/>
          </w:tcPr>
          <w:p w14:paraId="1D7E1C2D" w14:textId="77777777" w:rsidR="00A207B6" w:rsidRPr="003930CF" w:rsidRDefault="00A207B6" w:rsidP="002E327F">
            <w:pPr>
              <w:spacing w:after="0" w:line="240" w:lineRule="auto"/>
              <w:rPr>
                <w:rFonts w:cs="Arial"/>
                <w:sz w:val="24"/>
              </w:rPr>
            </w:pPr>
          </w:p>
        </w:tc>
        <w:tc>
          <w:tcPr>
            <w:tcW w:w="563" w:type="pct"/>
            <w:shd w:val="clear" w:color="auto" w:fill="auto"/>
          </w:tcPr>
          <w:p w14:paraId="0A0BAADD" w14:textId="77777777" w:rsidR="00A207B6" w:rsidRPr="003930CF" w:rsidRDefault="00A207B6" w:rsidP="002E327F">
            <w:pPr>
              <w:spacing w:after="0" w:line="240" w:lineRule="auto"/>
              <w:rPr>
                <w:rFonts w:cs="Arial"/>
                <w:sz w:val="24"/>
              </w:rPr>
            </w:pPr>
          </w:p>
        </w:tc>
      </w:tr>
      <w:tr w:rsidR="00A207B6" w:rsidRPr="003930CF" w14:paraId="2E35E8F5" w14:textId="77777777" w:rsidTr="00A207B6">
        <w:tc>
          <w:tcPr>
            <w:tcW w:w="3802" w:type="pct"/>
            <w:shd w:val="clear" w:color="auto" w:fill="EDF7F9"/>
          </w:tcPr>
          <w:p w14:paraId="1FC13785" w14:textId="77777777" w:rsidR="00A207B6" w:rsidRPr="00940F40" w:rsidRDefault="00A207B6" w:rsidP="002E327F">
            <w:pPr>
              <w:spacing w:after="0" w:line="240" w:lineRule="auto"/>
              <w:rPr>
                <w:rFonts w:cs="Arial"/>
                <w:b/>
                <w:sz w:val="24"/>
              </w:rPr>
            </w:pPr>
            <w:r w:rsidRPr="00940F40">
              <w:rPr>
                <w:rFonts w:cs="Arial"/>
                <w:b/>
                <w:sz w:val="24"/>
              </w:rPr>
              <w:t>A8: Right to respect for private &amp; family life, home and correspondence.</w:t>
            </w:r>
          </w:p>
        </w:tc>
        <w:tc>
          <w:tcPr>
            <w:tcW w:w="635" w:type="pct"/>
            <w:shd w:val="clear" w:color="auto" w:fill="auto"/>
          </w:tcPr>
          <w:p w14:paraId="527BAC14" w14:textId="77777777" w:rsidR="00A207B6" w:rsidRPr="003930CF" w:rsidRDefault="00A207B6" w:rsidP="002E327F">
            <w:pPr>
              <w:spacing w:after="0" w:line="240" w:lineRule="auto"/>
              <w:rPr>
                <w:rFonts w:cs="Arial"/>
                <w:sz w:val="24"/>
              </w:rPr>
            </w:pPr>
          </w:p>
        </w:tc>
        <w:tc>
          <w:tcPr>
            <w:tcW w:w="563" w:type="pct"/>
            <w:shd w:val="clear" w:color="auto" w:fill="auto"/>
          </w:tcPr>
          <w:p w14:paraId="6D854F08" w14:textId="77777777" w:rsidR="00A207B6" w:rsidRPr="003930CF" w:rsidRDefault="00A207B6" w:rsidP="002E327F">
            <w:pPr>
              <w:spacing w:after="0" w:line="240" w:lineRule="auto"/>
              <w:rPr>
                <w:rFonts w:cs="Arial"/>
                <w:sz w:val="24"/>
              </w:rPr>
            </w:pPr>
          </w:p>
        </w:tc>
      </w:tr>
      <w:tr w:rsidR="00A207B6" w:rsidRPr="003930CF" w14:paraId="7A96B7C8" w14:textId="77777777" w:rsidTr="00A207B6">
        <w:tc>
          <w:tcPr>
            <w:tcW w:w="3802" w:type="pct"/>
            <w:shd w:val="clear" w:color="auto" w:fill="EDF7F9"/>
          </w:tcPr>
          <w:p w14:paraId="6536CD01" w14:textId="77777777" w:rsidR="00A207B6" w:rsidRPr="003930CF" w:rsidRDefault="00A207B6" w:rsidP="002E327F">
            <w:pPr>
              <w:spacing w:after="0" w:line="240" w:lineRule="auto"/>
              <w:rPr>
                <w:rFonts w:cs="Arial"/>
                <w:sz w:val="24"/>
              </w:rPr>
            </w:pPr>
            <w:r w:rsidRPr="003930CF">
              <w:rPr>
                <w:rFonts w:cs="Arial"/>
                <w:sz w:val="24"/>
              </w:rPr>
              <w:t>A9: Right to freedom of thought, conscience &amp; religion</w:t>
            </w:r>
          </w:p>
        </w:tc>
        <w:tc>
          <w:tcPr>
            <w:tcW w:w="635" w:type="pct"/>
            <w:shd w:val="clear" w:color="auto" w:fill="auto"/>
          </w:tcPr>
          <w:p w14:paraId="02637C94" w14:textId="77777777" w:rsidR="00A207B6" w:rsidRPr="003930CF" w:rsidRDefault="00A207B6" w:rsidP="002E327F">
            <w:pPr>
              <w:spacing w:after="0" w:line="240" w:lineRule="auto"/>
              <w:rPr>
                <w:rFonts w:cs="Arial"/>
                <w:sz w:val="24"/>
              </w:rPr>
            </w:pPr>
          </w:p>
        </w:tc>
        <w:tc>
          <w:tcPr>
            <w:tcW w:w="563" w:type="pct"/>
            <w:shd w:val="clear" w:color="auto" w:fill="auto"/>
          </w:tcPr>
          <w:p w14:paraId="3DAEEBBE" w14:textId="77777777" w:rsidR="00A207B6" w:rsidRPr="003930CF" w:rsidRDefault="00A207B6" w:rsidP="002E327F">
            <w:pPr>
              <w:spacing w:after="0" w:line="240" w:lineRule="auto"/>
              <w:rPr>
                <w:rFonts w:cs="Arial"/>
                <w:sz w:val="24"/>
              </w:rPr>
            </w:pPr>
          </w:p>
        </w:tc>
      </w:tr>
      <w:tr w:rsidR="00A207B6" w:rsidRPr="003930CF" w14:paraId="39322A87" w14:textId="77777777" w:rsidTr="00A207B6">
        <w:tc>
          <w:tcPr>
            <w:tcW w:w="3802" w:type="pct"/>
            <w:shd w:val="clear" w:color="auto" w:fill="EDF7F9"/>
          </w:tcPr>
          <w:p w14:paraId="031569BF" w14:textId="77777777" w:rsidR="00A207B6" w:rsidRPr="003930CF" w:rsidRDefault="00A207B6" w:rsidP="002E327F">
            <w:pPr>
              <w:spacing w:after="0" w:line="240" w:lineRule="auto"/>
              <w:rPr>
                <w:rFonts w:cs="Arial"/>
                <w:sz w:val="24"/>
              </w:rPr>
            </w:pPr>
            <w:r w:rsidRPr="003930CF">
              <w:rPr>
                <w:rFonts w:cs="Arial"/>
                <w:sz w:val="24"/>
              </w:rPr>
              <w:t>A10: Right to freedom of expression</w:t>
            </w:r>
          </w:p>
        </w:tc>
        <w:tc>
          <w:tcPr>
            <w:tcW w:w="635" w:type="pct"/>
            <w:shd w:val="clear" w:color="auto" w:fill="auto"/>
          </w:tcPr>
          <w:p w14:paraId="6786820D" w14:textId="77777777" w:rsidR="00A207B6" w:rsidRPr="003930CF" w:rsidRDefault="00A207B6" w:rsidP="002E327F">
            <w:pPr>
              <w:spacing w:after="0" w:line="240" w:lineRule="auto"/>
              <w:rPr>
                <w:rFonts w:cs="Arial"/>
                <w:sz w:val="24"/>
              </w:rPr>
            </w:pPr>
          </w:p>
        </w:tc>
        <w:tc>
          <w:tcPr>
            <w:tcW w:w="563" w:type="pct"/>
            <w:shd w:val="clear" w:color="auto" w:fill="auto"/>
          </w:tcPr>
          <w:p w14:paraId="2E38195F" w14:textId="77777777" w:rsidR="00A207B6" w:rsidRPr="003930CF" w:rsidRDefault="00A207B6" w:rsidP="002E327F">
            <w:pPr>
              <w:spacing w:after="0" w:line="240" w:lineRule="auto"/>
              <w:rPr>
                <w:rFonts w:cs="Arial"/>
                <w:sz w:val="24"/>
              </w:rPr>
            </w:pPr>
          </w:p>
        </w:tc>
      </w:tr>
      <w:tr w:rsidR="00A207B6" w:rsidRPr="003930CF" w14:paraId="4111A81E" w14:textId="77777777" w:rsidTr="00A207B6">
        <w:tc>
          <w:tcPr>
            <w:tcW w:w="3802" w:type="pct"/>
            <w:shd w:val="clear" w:color="auto" w:fill="EDF7F9"/>
          </w:tcPr>
          <w:p w14:paraId="54964ECA" w14:textId="77777777" w:rsidR="00A207B6" w:rsidRPr="003930CF" w:rsidRDefault="00A207B6" w:rsidP="002E327F">
            <w:pPr>
              <w:spacing w:after="0" w:line="240" w:lineRule="auto"/>
              <w:rPr>
                <w:rFonts w:cs="Arial"/>
                <w:sz w:val="24"/>
              </w:rPr>
            </w:pPr>
            <w:r w:rsidRPr="003930CF">
              <w:rPr>
                <w:rFonts w:cs="Arial"/>
                <w:sz w:val="24"/>
              </w:rPr>
              <w:t>A11: Right to freedom of assembly &amp; association</w:t>
            </w:r>
          </w:p>
        </w:tc>
        <w:tc>
          <w:tcPr>
            <w:tcW w:w="635" w:type="pct"/>
            <w:shd w:val="clear" w:color="auto" w:fill="auto"/>
          </w:tcPr>
          <w:p w14:paraId="25597BBE" w14:textId="77777777" w:rsidR="00A207B6" w:rsidRPr="003930CF" w:rsidRDefault="00A207B6" w:rsidP="002E327F">
            <w:pPr>
              <w:spacing w:after="0" w:line="240" w:lineRule="auto"/>
              <w:rPr>
                <w:rFonts w:cs="Arial"/>
                <w:sz w:val="24"/>
              </w:rPr>
            </w:pPr>
          </w:p>
        </w:tc>
        <w:tc>
          <w:tcPr>
            <w:tcW w:w="563" w:type="pct"/>
            <w:shd w:val="clear" w:color="auto" w:fill="auto"/>
          </w:tcPr>
          <w:p w14:paraId="74ECF220" w14:textId="77777777" w:rsidR="00A207B6" w:rsidRPr="003930CF" w:rsidRDefault="00A207B6" w:rsidP="002E327F">
            <w:pPr>
              <w:spacing w:after="0" w:line="240" w:lineRule="auto"/>
              <w:rPr>
                <w:rFonts w:cs="Arial"/>
                <w:sz w:val="24"/>
              </w:rPr>
            </w:pPr>
          </w:p>
        </w:tc>
      </w:tr>
      <w:tr w:rsidR="00A207B6" w:rsidRPr="003930CF" w14:paraId="27781854" w14:textId="77777777" w:rsidTr="00A207B6">
        <w:tc>
          <w:tcPr>
            <w:tcW w:w="3802" w:type="pct"/>
            <w:shd w:val="clear" w:color="auto" w:fill="EDF7F9"/>
          </w:tcPr>
          <w:p w14:paraId="5D6B4F5A" w14:textId="77777777" w:rsidR="00A207B6" w:rsidRPr="003930CF" w:rsidRDefault="00A207B6" w:rsidP="002E327F">
            <w:pPr>
              <w:spacing w:after="0" w:line="240" w:lineRule="auto"/>
              <w:rPr>
                <w:rFonts w:cs="Arial"/>
                <w:sz w:val="24"/>
              </w:rPr>
            </w:pPr>
            <w:r w:rsidRPr="003930CF">
              <w:rPr>
                <w:rFonts w:cs="Arial"/>
                <w:sz w:val="24"/>
              </w:rPr>
              <w:t>A12: Right to marry &amp; found a family</w:t>
            </w:r>
          </w:p>
        </w:tc>
        <w:tc>
          <w:tcPr>
            <w:tcW w:w="635" w:type="pct"/>
            <w:shd w:val="clear" w:color="auto" w:fill="auto"/>
          </w:tcPr>
          <w:p w14:paraId="78D02255" w14:textId="77777777" w:rsidR="00A207B6" w:rsidRPr="003930CF" w:rsidRDefault="00A207B6" w:rsidP="002E327F">
            <w:pPr>
              <w:spacing w:after="0" w:line="240" w:lineRule="auto"/>
              <w:rPr>
                <w:rFonts w:cs="Arial"/>
                <w:sz w:val="24"/>
              </w:rPr>
            </w:pPr>
          </w:p>
        </w:tc>
        <w:tc>
          <w:tcPr>
            <w:tcW w:w="563" w:type="pct"/>
            <w:shd w:val="clear" w:color="auto" w:fill="auto"/>
          </w:tcPr>
          <w:p w14:paraId="63C213A2" w14:textId="77777777" w:rsidR="00A207B6" w:rsidRPr="003930CF" w:rsidRDefault="00A207B6" w:rsidP="002E327F">
            <w:pPr>
              <w:spacing w:after="0" w:line="240" w:lineRule="auto"/>
              <w:rPr>
                <w:rFonts w:cs="Arial"/>
                <w:sz w:val="24"/>
              </w:rPr>
            </w:pPr>
          </w:p>
        </w:tc>
      </w:tr>
      <w:tr w:rsidR="00A207B6" w:rsidRPr="003930CF" w14:paraId="4A85911E" w14:textId="77777777" w:rsidTr="00A207B6">
        <w:tc>
          <w:tcPr>
            <w:tcW w:w="3802" w:type="pct"/>
            <w:shd w:val="clear" w:color="auto" w:fill="EDF7F9"/>
          </w:tcPr>
          <w:p w14:paraId="454A0643" w14:textId="77777777" w:rsidR="00A207B6" w:rsidRPr="00940F40" w:rsidRDefault="00A207B6" w:rsidP="002E327F">
            <w:pPr>
              <w:spacing w:after="0" w:line="240" w:lineRule="auto"/>
              <w:rPr>
                <w:rFonts w:cs="Arial"/>
                <w:b/>
                <w:sz w:val="24"/>
              </w:rPr>
            </w:pPr>
            <w:r w:rsidRPr="00940F40">
              <w:rPr>
                <w:rFonts w:cs="Arial"/>
                <w:b/>
                <w:sz w:val="24"/>
              </w:rPr>
              <w:t>A14: Prohibition of discrimination in the enjoyment of the convention rights</w:t>
            </w:r>
          </w:p>
        </w:tc>
        <w:tc>
          <w:tcPr>
            <w:tcW w:w="635" w:type="pct"/>
            <w:shd w:val="clear" w:color="auto" w:fill="auto"/>
          </w:tcPr>
          <w:p w14:paraId="43DF1793" w14:textId="77777777" w:rsidR="00A207B6" w:rsidRPr="003930CF" w:rsidRDefault="00A207B6" w:rsidP="002E327F">
            <w:pPr>
              <w:spacing w:after="0" w:line="240" w:lineRule="auto"/>
              <w:rPr>
                <w:rFonts w:cs="Arial"/>
                <w:sz w:val="24"/>
              </w:rPr>
            </w:pPr>
          </w:p>
        </w:tc>
        <w:tc>
          <w:tcPr>
            <w:tcW w:w="563" w:type="pct"/>
            <w:shd w:val="clear" w:color="auto" w:fill="auto"/>
          </w:tcPr>
          <w:p w14:paraId="60983712" w14:textId="77777777" w:rsidR="00A207B6" w:rsidRPr="003930CF" w:rsidRDefault="00A207B6" w:rsidP="002E327F">
            <w:pPr>
              <w:spacing w:after="0" w:line="240" w:lineRule="auto"/>
              <w:rPr>
                <w:rFonts w:cs="Arial"/>
                <w:sz w:val="24"/>
              </w:rPr>
            </w:pPr>
          </w:p>
        </w:tc>
      </w:tr>
      <w:tr w:rsidR="00A207B6" w:rsidRPr="003930CF" w14:paraId="431D4553" w14:textId="77777777" w:rsidTr="00A207B6">
        <w:tc>
          <w:tcPr>
            <w:tcW w:w="3802" w:type="pct"/>
            <w:shd w:val="clear" w:color="auto" w:fill="EDF7F9"/>
          </w:tcPr>
          <w:p w14:paraId="011D151A" w14:textId="77777777" w:rsidR="00A207B6" w:rsidRPr="003930CF" w:rsidRDefault="00A207B6" w:rsidP="002E327F">
            <w:pPr>
              <w:spacing w:after="0" w:line="240" w:lineRule="auto"/>
              <w:rPr>
                <w:rFonts w:cs="Arial"/>
                <w:sz w:val="24"/>
              </w:rPr>
            </w:pPr>
            <w:r w:rsidRPr="003930CF">
              <w:rPr>
                <w:rFonts w:cs="Arial"/>
                <w:sz w:val="24"/>
              </w:rPr>
              <w:t>1st protocol Article 1 – Right to a peaceful enjoyment of possessions &amp; protection of property</w:t>
            </w:r>
          </w:p>
        </w:tc>
        <w:tc>
          <w:tcPr>
            <w:tcW w:w="635" w:type="pct"/>
            <w:shd w:val="clear" w:color="auto" w:fill="auto"/>
          </w:tcPr>
          <w:p w14:paraId="53BF3AD2" w14:textId="77777777" w:rsidR="00A207B6" w:rsidRPr="003930CF" w:rsidRDefault="00A207B6" w:rsidP="002E327F">
            <w:pPr>
              <w:spacing w:after="0" w:line="240" w:lineRule="auto"/>
              <w:rPr>
                <w:rFonts w:cs="Arial"/>
                <w:sz w:val="24"/>
              </w:rPr>
            </w:pPr>
          </w:p>
        </w:tc>
        <w:tc>
          <w:tcPr>
            <w:tcW w:w="563" w:type="pct"/>
            <w:shd w:val="clear" w:color="auto" w:fill="auto"/>
          </w:tcPr>
          <w:p w14:paraId="6A4062DA" w14:textId="77777777" w:rsidR="00A207B6" w:rsidRPr="003930CF" w:rsidRDefault="00A207B6" w:rsidP="002E327F">
            <w:pPr>
              <w:spacing w:after="0" w:line="240" w:lineRule="auto"/>
              <w:rPr>
                <w:rFonts w:cs="Arial"/>
                <w:sz w:val="24"/>
              </w:rPr>
            </w:pPr>
          </w:p>
        </w:tc>
      </w:tr>
      <w:tr w:rsidR="00A207B6" w:rsidRPr="003930CF" w14:paraId="1B4529AE" w14:textId="77777777" w:rsidTr="00A207B6">
        <w:tc>
          <w:tcPr>
            <w:tcW w:w="3802" w:type="pct"/>
            <w:shd w:val="clear" w:color="auto" w:fill="EDF7F9"/>
          </w:tcPr>
          <w:p w14:paraId="54F94BDB" w14:textId="77777777" w:rsidR="00A207B6" w:rsidRPr="003930CF" w:rsidRDefault="00A207B6" w:rsidP="002E327F">
            <w:pPr>
              <w:spacing w:after="0" w:line="240" w:lineRule="auto"/>
              <w:rPr>
                <w:rFonts w:cs="Arial"/>
                <w:sz w:val="24"/>
              </w:rPr>
            </w:pPr>
            <w:r w:rsidRPr="003930CF">
              <w:rPr>
                <w:rFonts w:cs="Arial"/>
                <w:sz w:val="24"/>
              </w:rPr>
              <w:t>1</w:t>
            </w:r>
            <w:r w:rsidRPr="003930CF">
              <w:rPr>
                <w:rFonts w:cs="Arial"/>
                <w:sz w:val="24"/>
                <w:vertAlign w:val="superscript"/>
              </w:rPr>
              <w:t>st</w:t>
            </w:r>
            <w:r w:rsidRPr="003930CF">
              <w:rPr>
                <w:rFonts w:cs="Arial"/>
                <w:sz w:val="24"/>
              </w:rPr>
              <w:t xml:space="preserve"> protocol Article 2 – Right of access to education</w:t>
            </w:r>
          </w:p>
        </w:tc>
        <w:tc>
          <w:tcPr>
            <w:tcW w:w="635" w:type="pct"/>
            <w:shd w:val="clear" w:color="auto" w:fill="auto"/>
          </w:tcPr>
          <w:p w14:paraId="7ADFEE11" w14:textId="77777777" w:rsidR="00A207B6" w:rsidRPr="003930CF" w:rsidRDefault="00A207B6" w:rsidP="002E327F">
            <w:pPr>
              <w:spacing w:after="0" w:line="240" w:lineRule="auto"/>
              <w:rPr>
                <w:rFonts w:cs="Arial"/>
                <w:sz w:val="24"/>
              </w:rPr>
            </w:pPr>
          </w:p>
        </w:tc>
        <w:tc>
          <w:tcPr>
            <w:tcW w:w="563" w:type="pct"/>
            <w:shd w:val="clear" w:color="auto" w:fill="auto"/>
          </w:tcPr>
          <w:p w14:paraId="7BBCF663" w14:textId="77777777" w:rsidR="00A207B6" w:rsidRPr="003930CF" w:rsidRDefault="00A207B6" w:rsidP="002E327F">
            <w:pPr>
              <w:spacing w:after="0" w:line="240" w:lineRule="auto"/>
              <w:rPr>
                <w:rFonts w:cs="Arial"/>
                <w:sz w:val="24"/>
              </w:rPr>
            </w:pPr>
          </w:p>
        </w:tc>
      </w:tr>
      <w:tr w:rsidR="00A207B6" w:rsidRPr="003930CF" w14:paraId="032468EB" w14:textId="77777777" w:rsidTr="00A207B6">
        <w:tc>
          <w:tcPr>
            <w:tcW w:w="5000" w:type="pct"/>
            <w:gridSpan w:val="3"/>
            <w:shd w:val="clear" w:color="auto" w:fill="EDF7F9"/>
          </w:tcPr>
          <w:p w14:paraId="475CB979" w14:textId="77777777" w:rsidR="00C52565" w:rsidRDefault="00C52565" w:rsidP="00A207B6">
            <w:pPr>
              <w:shd w:val="clear" w:color="auto" w:fill="D5DCE4"/>
              <w:spacing w:after="0" w:line="240" w:lineRule="auto"/>
              <w:rPr>
                <w:rFonts w:cs="Arial"/>
                <w:sz w:val="24"/>
              </w:rPr>
            </w:pPr>
          </w:p>
          <w:p w14:paraId="4B4438D0" w14:textId="77777777" w:rsidR="00A207B6" w:rsidRDefault="00A207B6" w:rsidP="00A207B6">
            <w:pPr>
              <w:shd w:val="clear" w:color="auto" w:fill="D5DCE4"/>
              <w:spacing w:after="0" w:line="240" w:lineRule="auto"/>
              <w:rPr>
                <w:rFonts w:cs="Arial"/>
                <w:sz w:val="24"/>
              </w:rPr>
            </w:pPr>
            <w:r w:rsidRPr="00B21EB4">
              <w:rPr>
                <w:rFonts w:cs="Arial"/>
                <w:sz w:val="24"/>
              </w:rPr>
              <w:t xml:space="preserve">If you answered </w:t>
            </w:r>
            <w:r>
              <w:rPr>
                <w:rFonts w:cs="Arial"/>
                <w:b/>
                <w:sz w:val="24"/>
              </w:rPr>
              <w:t xml:space="preserve">YES </w:t>
            </w:r>
            <w:r w:rsidRPr="00B21EB4">
              <w:rPr>
                <w:rFonts w:cs="Arial"/>
                <w:sz w:val="24"/>
              </w:rPr>
              <w:t xml:space="preserve">to any of the above, </w:t>
            </w:r>
            <w:r>
              <w:rPr>
                <w:rFonts w:cs="Arial"/>
                <w:sz w:val="24"/>
              </w:rPr>
              <w:t>please refer to the</w:t>
            </w:r>
            <w:r>
              <w:t xml:space="preserve"> </w:t>
            </w:r>
            <w:r w:rsidRPr="006555FB">
              <w:rPr>
                <w:rFonts w:cs="Arial"/>
                <w:sz w:val="24"/>
              </w:rPr>
              <w:t>Human Rights Screening Tool</w:t>
            </w:r>
            <w:r w:rsidRPr="00B21EB4">
              <w:rPr>
                <w:rFonts w:cs="Arial"/>
                <w:sz w:val="24"/>
              </w:rPr>
              <w:t xml:space="preserve"> </w:t>
            </w:r>
            <w:r>
              <w:rPr>
                <w:rFonts w:cs="Arial"/>
                <w:sz w:val="24"/>
              </w:rPr>
              <w:t>below to check if the policy is likely to be human rights compliant.</w:t>
            </w:r>
            <w:r>
              <w:rPr>
                <w:rFonts w:cs="Arial"/>
                <w:sz w:val="24"/>
              </w:rPr>
              <w:br/>
            </w:r>
          </w:p>
          <w:p w14:paraId="134465F2" w14:textId="77777777" w:rsidR="00C52565" w:rsidRDefault="00A207B6" w:rsidP="00C52565">
            <w:pPr>
              <w:spacing w:after="0" w:line="240" w:lineRule="auto"/>
              <w:rPr>
                <w:rFonts w:cs="Arial"/>
                <w:sz w:val="24"/>
              </w:rPr>
            </w:pPr>
            <w:r w:rsidRPr="000A0CCA">
              <w:rPr>
                <w:rFonts w:cs="Arial"/>
                <w:sz w:val="24"/>
              </w:rPr>
              <w:lastRenderedPageBreak/>
              <w:t xml:space="preserve">If the flowchart indicates that the policy is </w:t>
            </w:r>
            <w:r w:rsidRPr="000A0CCA">
              <w:rPr>
                <w:rFonts w:cs="Arial"/>
                <w:b/>
                <w:sz w:val="24"/>
              </w:rPr>
              <w:t>unlikely</w:t>
            </w:r>
            <w:r w:rsidRPr="000A0CCA">
              <w:rPr>
                <w:rFonts w:cs="Arial"/>
                <w:sz w:val="24"/>
              </w:rPr>
              <w:t xml:space="preserve"> to be </w:t>
            </w:r>
            <w:r w:rsidR="00A37238">
              <w:rPr>
                <w:rFonts w:cs="Arial"/>
                <w:sz w:val="24"/>
              </w:rPr>
              <w:t xml:space="preserve">human rights compliant, </w:t>
            </w:r>
            <w:r w:rsidR="00C52565">
              <w:rPr>
                <w:rFonts w:cs="Arial"/>
                <w:sz w:val="24"/>
              </w:rPr>
              <w:t xml:space="preserve">please contact </w:t>
            </w:r>
            <w:r w:rsidRPr="000A0CCA">
              <w:rPr>
                <w:rFonts w:cs="Arial"/>
                <w:sz w:val="24"/>
              </w:rPr>
              <w:t xml:space="preserve">the Planning and </w:t>
            </w:r>
            <w:r w:rsidRPr="00B5025F">
              <w:rPr>
                <w:rFonts w:cs="Arial"/>
                <w:sz w:val="24"/>
              </w:rPr>
              <w:t>Equality team</w:t>
            </w:r>
            <w:r w:rsidR="00C52565">
              <w:rPr>
                <w:rFonts w:cs="Arial"/>
                <w:sz w:val="24"/>
              </w:rPr>
              <w:t xml:space="preserve"> </w:t>
            </w:r>
            <w:hyperlink r:id="rId18" w:history="1">
              <w:r w:rsidR="00C52565" w:rsidRPr="00CE07CD">
                <w:rPr>
                  <w:rStyle w:val="Hyperlink"/>
                  <w:rFonts w:cs="Arial"/>
                  <w:sz w:val="24"/>
                </w:rPr>
                <w:t>equalityscreenings@belfasttrust.hscni.net</w:t>
              </w:r>
            </w:hyperlink>
          </w:p>
          <w:p w14:paraId="4207BB59" w14:textId="77777777" w:rsidR="00C52565" w:rsidRDefault="00C52565" w:rsidP="00A207B6">
            <w:pPr>
              <w:spacing w:after="0" w:line="240" w:lineRule="auto"/>
              <w:rPr>
                <w:rFonts w:cs="Arial"/>
                <w:sz w:val="24"/>
              </w:rPr>
            </w:pPr>
          </w:p>
          <w:p w14:paraId="3DAB1548" w14:textId="77777777" w:rsidR="00A207B6" w:rsidRDefault="00A207B6" w:rsidP="00A207B6">
            <w:pPr>
              <w:spacing w:after="0" w:line="240" w:lineRule="auto"/>
              <w:rPr>
                <w:rFonts w:cs="Arial"/>
                <w:b/>
                <w:sz w:val="24"/>
              </w:rPr>
            </w:pPr>
            <w:r w:rsidRPr="000A0CCA">
              <w:rPr>
                <w:rFonts w:cs="Arial"/>
                <w:sz w:val="24"/>
              </w:rPr>
              <w:t xml:space="preserve">If the flowchart indicates that the policy is </w:t>
            </w:r>
            <w:r w:rsidRPr="000A0CCA">
              <w:rPr>
                <w:rFonts w:cs="Arial"/>
                <w:b/>
                <w:sz w:val="24"/>
              </w:rPr>
              <w:t>likely</w:t>
            </w:r>
            <w:r w:rsidRPr="000A0CCA">
              <w:rPr>
                <w:rFonts w:cs="Arial"/>
                <w:sz w:val="24"/>
              </w:rPr>
              <w:t xml:space="preserve"> to be human rights compliant</w:t>
            </w:r>
            <w:r>
              <w:rPr>
                <w:rFonts w:cs="Arial"/>
                <w:sz w:val="24"/>
              </w:rPr>
              <w:t>,</w:t>
            </w:r>
            <w:r w:rsidRPr="000A0CCA">
              <w:rPr>
                <w:rFonts w:cs="Arial"/>
                <w:sz w:val="24"/>
              </w:rPr>
              <w:t xml:space="preserve"> please </w:t>
            </w:r>
            <w:r w:rsidR="00C52565">
              <w:rPr>
                <w:rFonts w:cs="Arial"/>
                <w:b/>
                <w:sz w:val="24"/>
              </w:rPr>
              <w:t>continue to section 7.2</w:t>
            </w:r>
            <w:r w:rsidRPr="000A0CCA">
              <w:rPr>
                <w:rFonts w:cs="Arial"/>
                <w:b/>
                <w:sz w:val="24"/>
              </w:rPr>
              <w:t>.</w:t>
            </w:r>
          </w:p>
          <w:p w14:paraId="675C3DBA" w14:textId="77777777" w:rsidR="008421D3" w:rsidRDefault="008421D3" w:rsidP="00A207B6">
            <w:pPr>
              <w:spacing w:after="0" w:line="240" w:lineRule="auto"/>
              <w:rPr>
                <w:rFonts w:cs="Arial"/>
                <w:b/>
                <w:sz w:val="24"/>
              </w:rPr>
            </w:pPr>
          </w:p>
          <w:p w14:paraId="58B8E8DA" w14:textId="77777777" w:rsidR="008421D3" w:rsidRPr="003930CF" w:rsidRDefault="009D782A" w:rsidP="008421D3">
            <w:pPr>
              <w:spacing w:after="0" w:line="240" w:lineRule="auto"/>
              <w:jc w:val="center"/>
              <w:rPr>
                <w:rFonts w:cs="Arial"/>
                <w:sz w:val="24"/>
              </w:rPr>
            </w:pPr>
            <w:r w:rsidRPr="008421D3">
              <w:rPr>
                <w:rFonts w:cs="Arial"/>
                <w:noProof/>
                <w:sz w:val="24"/>
                <w:lang w:eastAsia="en-GB"/>
              </w:rPr>
              <w:drawing>
                <wp:inline distT="0" distB="0" distL="0" distR="0">
                  <wp:extent cx="9144000" cy="511492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144000" cy="5114925"/>
                          </a:xfrm>
                          <a:prstGeom prst="rect">
                            <a:avLst/>
                          </a:prstGeom>
                          <a:noFill/>
                          <a:ln>
                            <a:noFill/>
                          </a:ln>
                        </pic:spPr>
                      </pic:pic>
                    </a:graphicData>
                  </a:graphic>
                </wp:inline>
              </w:drawing>
            </w:r>
          </w:p>
          <w:p w14:paraId="48C9DCB2" w14:textId="77777777" w:rsidR="00A207B6" w:rsidRPr="003930CF" w:rsidRDefault="00A207B6" w:rsidP="005D6979">
            <w:pPr>
              <w:spacing w:after="0" w:line="240" w:lineRule="auto"/>
              <w:rPr>
                <w:rFonts w:cs="Arial"/>
                <w:sz w:val="24"/>
              </w:rPr>
            </w:pPr>
          </w:p>
        </w:tc>
      </w:tr>
      <w:tr w:rsidR="008421D3" w:rsidRPr="003930CF" w14:paraId="25833D2C" w14:textId="77777777" w:rsidTr="00CE552C">
        <w:tc>
          <w:tcPr>
            <w:tcW w:w="5000" w:type="pct"/>
            <w:gridSpan w:val="3"/>
            <w:shd w:val="clear" w:color="auto" w:fill="BDD6EE"/>
          </w:tcPr>
          <w:p w14:paraId="26D9A117" w14:textId="77777777" w:rsidR="009B2419" w:rsidRDefault="00C52565" w:rsidP="008421D3">
            <w:pPr>
              <w:rPr>
                <w:sz w:val="24"/>
              </w:rPr>
            </w:pPr>
            <w:r w:rsidRPr="00C52565">
              <w:rPr>
                <w:sz w:val="24"/>
              </w:rPr>
              <w:lastRenderedPageBreak/>
              <w:t>(7.2</w:t>
            </w:r>
            <w:r w:rsidR="008421D3" w:rsidRPr="00C52565">
              <w:rPr>
                <w:sz w:val="24"/>
              </w:rPr>
              <w:t>)</w:t>
            </w:r>
            <w:r w:rsidR="008421D3" w:rsidRPr="008421D3">
              <w:rPr>
                <w:sz w:val="24"/>
              </w:rPr>
              <w:t xml:space="preserve"> </w:t>
            </w:r>
          </w:p>
          <w:p w14:paraId="0605BF29" w14:textId="77777777" w:rsidR="008421D3" w:rsidRPr="008421D3" w:rsidRDefault="008421D3" w:rsidP="008421D3">
            <w:pPr>
              <w:rPr>
                <w:sz w:val="24"/>
              </w:rPr>
            </w:pPr>
            <w:r w:rsidRPr="00C52565">
              <w:rPr>
                <w:b/>
                <w:sz w:val="24"/>
              </w:rPr>
              <w:t>Outline any actions you will take to promote awareness of human rights and evidence that human rights have been taken into consideration in decision making processes</w:t>
            </w:r>
            <w:r w:rsidRPr="008421D3">
              <w:rPr>
                <w:sz w:val="24"/>
              </w:rPr>
              <w:t>:</w:t>
            </w:r>
          </w:p>
        </w:tc>
      </w:tr>
    </w:tbl>
    <w:p w14:paraId="36CE7A15" w14:textId="77777777" w:rsidR="00A207B6" w:rsidRPr="003930CF" w:rsidRDefault="00A207B6" w:rsidP="00D75E22">
      <w:pPr>
        <w:rPr>
          <w:rFonts w:cs="Arial"/>
          <w:sz w:val="24"/>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1"/>
        <w:gridCol w:w="699"/>
        <w:gridCol w:w="653"/>
        <w:gridCol w:w="3119"/>
        <w:gridCol w:w="2100"/>
        <w:gridCol w:w="1734"/>
      </w:tblGrid>
      <w:tr w:rsidR="00D75E22" w:rsidRPr="003930CF" w14:paraId="428AAD95" w14:textId="77777777" w:rsidTr="00C52565">
        <w:trPr>
          <w:trHeight w:val="533"/>
        </w:trPr>
        <w:tc>
          <w:tcPr>
            <w:tcW w:w="2303" w:type="pct"/>
            <w:shd w:val="clear" w:color="auto" w:fill="B6DDE8"/>
          </w:tcPr>
          <w:p w14:paraId="2A2E3AD7" w14:textId="77777777" w:rsidR="00D75E22" w:rsidRPr="00051BBF" w:rsidRDefault="00D75E22" w:rsidP="002E327F">
            <w:pPr>
              <w:shd w:val="clear" w:color="auto" w:fill="BDD6EE"/>
              <w:spacing w:after="0" w:line="240" w:lineRule="auto"/>
              <w:rPr>
                <w:rFonts w:cs="Arial"/>
                <w:b/>
                <w:szCs w:val="28"/>
              </w:rPr>
            </w:pPr>
            <w:r w:rsidRPr="003930CF">
              <w:rPr>
                <w:rFonts w:cs="Arial"/>
                <w:bCs/>
                <w:sz w:val="24"/>
              </w:rPr>
              <w:br w:type="page"/>
            </w:r>
            <w:r w:rsidRPr="00051BBF">
              <w:rPr>
                <w:rFonts w:cs="Arial"/>
                <w:b/>
                <w:szCs w:val="28"/>
              </w:rPr>
              <w:t xml:space="preserve">Section 8: Screening Decision </w:t>
            </w:r>
          </w:p>
          <w:p w14:paraId="4A942152" w14:textId="77777777" w:rsidR="00D75E22" w:rsidRPr="003930CF" w:rsidRDefault="00D75E22" w:rsidP="002E327F">
            <w:pPr>
              <w:shd w:val="clear" w:color="auto" w:fill="BDD6EE"/>
              <w:spacing w:after="0" w:line="240" w:lineRule="auto"/>
              <w:rPr>
                <w:rFonts w:cs="Arial"/>
                <w:b/>
                <w:sz w:val="24"/>
              </w:rPr>
            </w:pPr>
          </w:p>
          <w:p w14:paraId="2FCF311D" w14:textId="77777777" w:rsidR="009B2419" w:rsidRDefault="00D75E22" w:rsidP="002E327F">
            <w:pPr>
              <w:shd w:val="clear" w:color="auto" w:fill="BDD6EE"/>
              <w:spacing w:after="0" w:line="240" w:lineRule="auto"/>
              <w:rPr>
                <w:rFonts w:cs="Arial"/>
                <w:b/>
                <w:bCs/>
                <w:sz w:val="24"/>
              </w:rPr>
            </w:pPr>
            <w:r w:rsidRPr="003930CF">
              <w:rPr>
                <w:rFonts w:cs="Arial"/>
                <w:b/>
                <w:bCs/>
                <w:sz w:val="24"/>
              </w:rPr>
              <w:t>(</w:t>
            </w:r>
            <w:r w:rsidRPr="000C36A6">
              <w:rPr>
                <w:rFonts w:cs="Arial"/>
                <w:bCs/>
                <w:sz w:val="24"/>
              </w:rPr>
              <w:t>8.1)</w:t>
            </w:r>
            <w:r w:rsidRPr="003930CF">
              <w:rPr>
                <w:rFonts w:cs="Arial"/>
                <w:b/>
                <w:bCs/>
                <w:sz w:val="24"/>
              </w:rPr>
              <w:t xml:space="preserve"> </w:t>
            </w:r>
          </w:p>
          <w:p w14:paraId="3A9BF5B6" w14:textId="77777777" w:rsidR="009B2419" w:rsidRPr="009B2419" w:rsidRDefault="009B2419" w:rsidP="002E327F">
            <w:pPr>
              <w:shd w:val="clear" w:color="auto" w:fill="BDD6EE"/>
              <w:spacing w:after="0" w:line="240" w:lineRule="auto"/>
              <w:rPr>
                <w:rFonts w:cs="Arial"/>
                <w:b/>
                <w:bCs/>
                <w:sz w:val="24"/>
              </w:rPr>
            </w:pPr>
          </w:p>
          <w:p w14:paraId="0C2E083C" w14:textId="77777777" w:rsidR="00D75E22" w:rsidRPr="009B2419" w:rsidRDefault="00D75E22" w:rsidP="002E327F">
            <w:pPr>
              <w:shd w:val="clear" w:color="auto" w:fill="BDD6EE"/>
              <w:spacing w:after="0" w:line="240" w:lineRule="auto"/>
              <w:rPr>
                <w:rFonts w:cs="Arial"/>
                <w:b/>
                <w:bCs/>
                <w:sz w:val="24"/>
              </w:rPr>
            </w:pPr>
            <w:r w:rsidRPr="009B2419">
              <w:rPr>
                <w:rFonts w:cs="Arial"/>
                <w:b/>
                <w:bCs/>
                <w:sz w:val="24"/>
              </w:rPr>
              <w:t>How would you categorise the impacts of this policy / proposal?</w:t>
            </w:r>
          </w:p>
          <w:p w14:paraId="5CFE935A" w14:textId="77777777" w:rsidR="000C36A6" w:rsidRPr="009B2419" w:rsidRDefault="000C36A6" w:rsidP="002E327F">
            <w:pPr>
              <w:shd w:val="clear" w:color="auto" w:fill="BDD6EE"/>
              <w:spacing w:after="0" w:line="240" w:lineRule="auto"/>
              <w:rPr>
                <w:rFonts w:cs="Arial"/>
                <w:b/>
                <w:bCs/>
                <w:sz w:val="24"/>
              </w:rPr>
            </w:pPr>
          </w:p>
          <w:p w14:paraId="2D67CE52" w14:textId="77777777" w:rsidR="00D75E22" w:rsidRPr="003930CF" w:rsidRDefault="00D75E22" w:rsidP="002E327F">
            <w:pPr>
              <w:shd w:val="clear" w:color="auto" w:fill="BDD6EE"/>
              <w:spacing w:after="0" w:line="240" w:lineRule="auto"/>
              <w:rPr>
                <w:rFonts w:cs="Arial"/>
                <w:b/>
                <w:sz w:val="24"/>
              </w:rPr>
            </w:pPr>
            <w:r w:rsidRPr="003930CF">
              <w:rPr>
                <w:rFonts w:cs="Arial"/>
                <w:bCs/>
                <w:sz w:val="24"/>
              </w:rPr>
              <w:t>(Please underline one category)</w:t>
            </w:r>
          </w:p>
        </w:tc>
        <w:tc>
          <w:tcPr>
            <w:tcW w:w="1452" w:type="pct"/>
            <w:gridSpan w:val="3"/>
            <w:shd w:val="clear" w:color="auto" w:fill="EDF7F9"/>
          </w:tcPr>
          <w:p w14:paraId="0262E57A" w14:textId="77777777" w:rsidR="00D75E22" w:rsidRPr="003930CF" w:rsidRDefault="00D75E22" w:rsidP="002E327F">
            <w:pPr>
              <w:jc w:val="center"/>
              <w:rPr>
                <w:rFonts w:cs="Arial"/>
                <w:b/>
                <w:sz w:val="24"/>
              </w:rPr>
            </w:pPr>
            <w:r w:rsidRPr="003930CF">
              <w:rPr>
                <w:rFonts w:cs="Arial"/>
                <w:b/>
                <w:sz w:val="24"/>
              </w:rPr>
              <w:t xml:space="preserve"> Major</w:t>
            </w:r>
          </w:p>
          <w:p w14:paraId="270A29F3" w14:textId="77777777" w:rsidR="00D75E22" w:rsidRPr="003930CF" w:rsidRDefault="00D75E22" w:rsidP="002E327F">
            <w:pPr>
              <w:jc w:val="center"/>
              <w:rPr>
                <w:rFonts w:cs="Arial"/>
                <w:b/>
                <w:sz w:val="24"/>
              </w:rPr>
            </w:pPr>
          </w:p>
          <w:p w14:paraId="4BF824B3" w14:textId="77777777" w:rsidR="00D75E22" w:rsidRPr="003930CF" w:rsidRDefault="00D75E22" w:rsidP="002E327F">
            <w:pPr>
              <w:jc w:val="center"/>
              <w:rPr>
                <w:rFonts w:cs="Arial"/>
                <w:sz w:val="24"/>
              </w:rPr>
            </w:pPr>
            <w:r w:rsidRPr="003930CF">
              <w:rPr>
                <w:rFonts w:cs="Arial"/>
                <w:sz w:val="24"/>
              </w:rPr>
              <w:t>(</w:t>
            </w:r>
            <w:r w:rsidRPr="00B064C8">
              <w:rPr>
                <w:rFonts w:cs="Arial"/>
                <w:b/>
                <w:sz w:val="24"/>
              </w:rPr>
              <w:t>Screened In</w:t>
            </w:r>
            <w:r w:rsidRPr="003930CF">
              <w:rPr>
                <w:rFonts w:cs="Arial"/>
                <w:sz w:val="24"/>
              </w:rPr>
              <w:t xml:space="preserve"> for an Equality Impact Assessment)</w:t>
            </w:r>
          </w:p>
        </w:tc>
        <w:tc>
          <w:tcPr>
            <w:tcW w:w="682" w:type="pct"/>
            <w:shd w:val="clear" w:color="auto" w:fill="EDF7F9"/>
          </w:tcPr>
          <w:p w14:paraId="09A4B435" w14:textId="77777777" w:rsidR="00D75E22" w:rsidRPr="003930CF" w:rsidRDefault="00D75E22" w:rsidP="002E327F">
            <w:pPr>
              <w:jc w:val="center"/>
              <w:rPr>
                <w:rFonts w:cs="Arial"/>
                <w:b/>
                <w:sz w:val="24"/>
              </w:rPr>
            </w:pPr>
            <w:r w:rsidRPr="003930CF">
              <w:rPr>
                <w:rFonts w:cs="Arial"/>
                <w:b/>
                <w:sz w:val="24"/>
              </w:rPr>
              <w:t>Minor</w:t>
            </w:r>
          </w:p>
          <w:p w14:paraId="0EA20C2E" w14:textId="77777777" w:rsidR="00D75E22" w:rsidRPr="003930CF" w:rsidRDefault="00D75E22" w:rsidP="002E327F">
            <w:pPr>
              <w:jc w:val="center"/>
              <w:rPr>
                <w:rFonts w:cs="Arial"/>
                <w:b/>
                <w:sz w:val="24"/>
              </w:rPr>
            </w:pPr>
          </w:p>
          <w:p w14:paraId="79B9F9A7" w14:textId="77777777" w:rsidR="00D75E22" w:rsidRPr="003930CF" w:rsidRDefault="00D75E22" w:rsidP="002E327F">
            <w:pPr>
              <w:jc w:val="center"/>
              <w:rPr>
                <w:rFonts w:cs="Arial"/>
                <w:sz w:val="24"/>
              </w:rPr>
            </w:pPr>
            <w:r w:rsidRPr="003930CF">
              <w:rPr>
                <w:rFonts w:cs="Arial"/>
                <w:sz w:val="24"/>
              </w:rPr>
              <w:t>(</w:t>
            </w:r>
            <w:r w:rsidRPr="00B064C8">
              <w:rPr>
                <w:rFonts w:cs="Arial"/>
                <w:b/>
                <w:sz w:val="24"/>
              </w:rPr>
              <w:t>Screened Out</w:t>
            </w:r>
            <w:r w:rsidRPr="003930CF">
              <w:rPr>
                <w:rFonts w:cs="Arial"/>
                <w:sz w:val="24"/>
              </w:rPr>
              <w:t xml:space="preserve"> with mitigation)</w:t>
            </w:r>
          </w:p>
        </w:tc>
        <w:tc>
          <w:tcPr>
            <w:tcW w:w="563" w:type="pct"/>
            <w:shd w:val="clear" w:color="auto" w:fill="EDF7F9"/>
          </w:tcPr>
          <w:p w14:paraId="6EAB7DAB" w14:textId="77777777" w:rsidR="00D75E22" w:rsidRPr="003930CF" w:rsidRDefault="00D75E22" w:rsidP="002E327F">
            <w:pPr>
              <w:jc w:val="center"/>
              <w:rPr>
                <w:rFonts w:cs="Arial"/>
                <w:b/>
                <w:sz w:val="24"/>
              </w:rPr>
            </w:pPr>
            <w:r w:rsidRPr="003930CF">
              <w:rPr>
                <w:rFonts w:cs="Arial"/>
                <w:b/>
                <w:sz w:val="24"/>
              </w:rPr>
              <w:t>None</w:t>
            </w:r>
          </w:p>
          <w:p w14:paraId="4400E8A8" w14:textId="77777777" w:rsidR="00D75E22" w:rsidRPr="003930CF" w:rsidRDefault="00D75E22" w:rsidP="002E327F">
            <w:pPr>
              <w:jc w:val="center"/>
              <w:rPr>
                <w:rFonts w:cs="Arial"/>
                <w:b/>
                <w:sz w:val="24"/>
              </w:rPr>
            </w:pPr>
          </w:p>
          <w:p w14:paraId="71EA3F48" w14:textId="77777777" w:rsidR="00D75E22" w:rsidRPr="003930CF" w:rsidRDefault="00D75E22" w:rsidP="002E327F">
            <w:pPr>
              <w:jc w:val="center"/>
              <w:rPr>
                <w:rFonts w:cs="Arial"/>
                <w:sz w:val="24"/>
              </w:rPr>
            </w:pPr>
            <w:r w:rsidRPr="003930CF">
              <w:rPr>
                <w:rFonts w:cs="Arial"/>
                <w:sz w:val="24"/>
              </w:rPr>
              <w:t>(</w:t>
            </w:r>
            <w:r w:rsidRPr="00B064C8">
              <w:rPr>
                <w:rFonts w:cs="Arial"/>
                <w:b/>
                <w:sz w:val="24"/>
              </w:rPr>
              <w:t>Screened Out</w:t>
            </w:r>
            <w:r w:rsidRPr="003930CF">
              <w:rPr>
                <w:rFonts w:cs="Arial"/>
                <w:sz w:val="24"/>
              </w:rPr>
              <w:t>)</w:t>
            </w:r>
          </w:p>
        </w:tc>
      </w:tr>
      <w:tr w:rsidR="005D6979" w:rsidRPr="003930CF" w14:paraId="3B0F7C82" w14:textId="77777777" w:rsidTr="00C52565">
        <w:trPr>
          <w:trHeight w:val="1040"/>
        </w:trPr>
        <w:tc>
          <w:tcPr>
            <w:tcW w:w="2303" w:type="pct"/>
            <w:shd w:val="clear" w:color="auto" w:fill="EDF7F9"/>
          </w:tcPr>
          <w:p w14:paraId="5D3213DB" w14:textId="77777777" w:rsidR="009B2419" w:rsidRDefault="005D6979" w:rsidP="002E327F">
            <w:pPr>
              <w:spacing w:after="0" w:line="240" w:lineRule="auto"/>
              <w:rPr>
                <w:rFonts w:cs="Arial"/>
                <w:b/>
                <w:sz w:val="24"/>
              </w:rPr>
            </w:pPr>
            <w:r w:rsidRPr="000C36A6">
              <w:rPr>
                <w:rFonts w:cs="Arial"/>
                <w:sz w:val="24"/>
              </w:rPr>
              <w:t>(8.2)</w:t>
            </w:r>
            <w:r w:rsidRPr="003930CF">
              <w:rPr>
                <w:rFonts w:cs="Arial"/>
                <w:b/>
                <w:sz w:val="24"/>
              </w:rPr>
              <w:t xml:space="preserve"> </w:t>
            </w:r>
          </w:p>
          <w:p w14:paraId="65309385" w14:textId="77777777" w:rsidR="009B2419" w:rsidRPr="009B2419" w:rsidRDefault="009B2419" w:rsidP="002E327F">
            <w:pPr>
              <w:spacing w:after="0" w:line="240" w:lineRule="auto"/>
              <w:rPr>
                <w:rFonts w:cs="Arial"/>
                <w:b/>
                <w:sz w:val="24"/>
              </w:rPr>
            </w:pPr>
          </w:p>
          <w:p w14:paraId="139842CA" w14:textId="77777777" w:rsidR="005D6979" w:rsidRPr="009B2419" w:rsidRDefault="005D6979" w:rsidP="002E327F">
            <w:pPr>
              <w:spacing w:after="0" w:line="240" w:lineRule="auto"/>
              <w:rPr>
                <w:rFonts w:cs="Arial"/>
                <w:b/>
                <w:sz w:val="24"/>
              </w:rPr>
            </w:pPr>
            <w:r w:rsidRPr="009B2419">
              <w:rPr>
                <w:rFonts w:cs="Arial"/>
                <w:b/>
                <w:sz w:val="24"/>
              </w:rPr>
              <w:t>If you have identified any impact, what mitigation ha</w:t>
            </w:r>
            <w:r w:rsidR="00051BBF">
              <w:rPr>
                <w:rFonts w:cs="Arial"/>
                <w:b/>
                <w:sz w:val="24"/>
              </w:rPr>
              <w:t>s</w:t>
            </w:r>
          </w:p>
          <w:p w14:paraId="53470152" w14:textId="77777777" w:rsidR="005D6979" w:rsidRPr="003930CF" w:rsidRDefault="005D6979" w:rsidP="00E26F06">
            <w:pPr>
              <w:spacing w:after="0" w:line="240" w:lineRule="auto"/>
              <w:rPr>
                <w:rFonts w:cs="Arial"/>
                <w:b/>
                <w:sz w:val="24"/>
              </w:rPr>
            </w:pPr>
            <w:r w:rsidRPr="009B2419">
              <w:rPr>
                <w:rFonts w:cs="Arial"/>
                <w:b/>
                <w:sz w:val="24"/>
              </w:rPr>
              <w:t xml:space="preserve">        </w:t>
            </w:r>
            <w:r w:rsidR="00051BBF">
              <w:rPr>
                <w:rFonts w:cs="Arial"/>
                <w:b/>
                <w:sz w:val="24"/>
              </w:rPr>
              <w:t>been</w:t>
            </w:r>
            <w:r w:rsidRPr="009B2419">
              <w:rPr>
                <w:rFonts w:cs="Arial"/>
                <w:b/>
                <w:sz w:val="24"/>
              </w:rPr>
              <w:t xml:space="preserve"> considered to address this?</w:t>
            </w:r>
          </w:p>
        </w:tc>
        <w:tc>
          <w:tcPr>
            <w:tcW w:w="2697" w:type="pct"/>
            <w:gridSpan w:val="5"/>
            <w:shd w:val="clear" w:color="auto" w:fill="FFFFFF"/>
          </w:tcPr>
          <w:p w14:paraId="660A7AA2" w14:textId="77777777" w:rsidR="005D6979" w:rsidRPr="003930CF" w:rsidRDefault="005D6979" w:rsidP="002E327F">
            <w:pPr>
              <w:spacing w:after="0" w:line="240" w:lineRule="auto"/>
              <w:rPr>
                <w:rFonts w:cs="Arial"/>
                <w:b/>
                <w:sz w:val="24"/>
              </w:rPr>
            </w:pPr>
          </w:p>
        </w:tc>
      </w:tr>
      <w:tr w:rsidR="00D75E22" w:rsidRPr="003930CF" w14:paraId="29B797ED" w14:textId="77777777" w:rsidTr="00C52565">
        <w:tc>
          <w:tcPr>
            <w:tcW w:w="2303" w:type="pct"/>
            <w:shd w:val="clear" w:color="auto" w:fill="EDF7F9"/>
          </w:tcPr>
          <w:p w14:paraId="5C285108" w14:textId="77777777" w:rsidR="009B2419" w:rsidRDefault="005D6979" w:rsidP="002E327F">
            <w:pPr>
              <w:spacing w:after="0" w:line="240" w:lineRule="auto"/>
              <w:rPr>
                <w:rFonts w:cs="Arial"/>
                <w:b/>
                <w:sz w:val="24"/>
              </w:rPr>
            </w:pPr>
            <w:r w:rsidRPr="000C36A6">
              <w:rPr>
                <w:rFonts w:cs="Arial"/>
                <w:sz w:val="24"/>
              </w:rPr>
              <w:t>(8.3</w:t>
            </w:r>
            <w:r w:rsidR="00D75E22" w:rsidRPr="000C36A6">
              <w:rPr>
                <w:rFonts w:cs="Arial"/>
                <w:sz w:val="24"/>
              </w:rPr>
              <w:t>)</w:t>
            </w:r>
            <w:r w:rsidR="00D75E22" w:rsidRPr="003930CF">
              <w:rPr>
                <w:rFonts w:cs="Arial"/>
                <w:b/>
                <w:sz w:val="24"/>
              </w:rPr>
              <w:t xml:space="preserve"> </w:t>
            </w:r>
          </w:p>
          <w:p w14:paraId="11B97687" w14:textId="77777777" w:rsidR="009B2419" w:rsidRPr="009B2419" w:rsidRDefault="009B2419" w:rsidP="002E327F">
            <w:pPr>
              <w:spacing w:after="0" w:line="240" w:lineRule="auto"/>
              <w:rPr>
                <w:rFonts w:cs="Arial"/>
                <w:b/>
                <w:sz w:val="24"/>
              </w:rPr>
            </w:pPr>
          </w:p>
          <w:p w14:paraId="1304CB9F" w14:textId="77777777" w:rsidR="00D75E22" w:rsidRPr="003930CF" w:rsidRDefault="00D75E22" w:rsidP="002E327F">
            <w:pPr>
              <w:spacing w:after="0" w:line="240" w:lineRule="auto"/>
              <w:rPr>
                <w:rFonts w:cs="Arial"/>
                <w:b/>
                <w:sz w:val="24"/>
              </w:rPr>
            </w:pPr>
            <w:r w:rsidRPr="009B2419">
              <w:rPr>
                <w:rFonts w:cs="Arial"/>
                <w:b/>
                <w:sz w:val="24"/>
              </w:rPr>
              <w:t>Do you think the policy/proposal</w:t>
            </w:r>
            <w:r w:rsidR="000C36A6" w:rsidRPr="009B2419">
              <w:rPr>
                <w:rFonts w:cs="Arial"/>
                <w:b/>
                <w:sz w:val="24"/>
              </w:rPr>
              <w:t>/decision</w:t>
            </w:r>
            <w:r w:rsidRPr="009B2419">
              <w:rPr>
                <w:rFonts w:cs="Arial"/>
                <w:b/>
                <w:sz w:val="24"/>
              </w:rPr>
              <w:t xml:space="preserve"> should be subject to </w:t>
            </w:r>
            <w:r w:rsidR="000C36A6" w:rsidRPr="009B2419">
              <w:rPr>
                <w:rFonts w:cs="Arial"/>
                <w:b/>
                <w:sz w:val="24"/>
              </w:rPr>
              <w:t>a</w:t>
            </w:r>
            <w:r w:rsidRPr="009B2419">
              <w:rPr>
                <w:rFonts w:cs="Arial"/>
                <w:b/>
                <w:sz w:val="24"/>
              </w:rPr>
              <w:t>n Equality Impact Assessment (EQIA</w:t>
            </w:r>
            <w:r w:rsidRPr="003930CF">
              <w:rPr>
                <w:rFonts w:cs="Arial"/>
                <w:b/>
                <w:sz w:val="24"/>
              </w:rPr>
              <w:t>)?</w:t>
            </w:r>
          </w:p>
          <w:p w14:paraId="3A045D8A" w14:textId="77777777" w:rsidR="00D75E22" w:rsidRPr="003930CF" w:rsidRDefault="00D75E22" w:rsidP="002E327F">
            <w:pPr>
              <w:spacing w:after="0" w:line="240" w:lineRule="auto"/>
              <w:rPr>
                <w:rFonts w:cs="Arial"/>
                <w:b/>
                <w:sz w:val="24"/>
              </w:rPr>
            </w:pPr>
          </w:p>
          <w:p w14:paraId="54855B9C" w14:textId="77777777" w:rsidR="00D75E22" w:rsidRPr="003930CF" w:rsidRDefault="00D75E22" w:rsidP="002E327F">
            <w:pPr>
              <w:spacing w:after="0" w:line="240" w:lineRule="auto"/>
              <w:rPr>
                <w:rFonts w:cs="Arial"/>
                <w:b/>
                <w:sz w:val="24"/>
              </w:rPr>
            </w:pPr>
            <w:r w:rsidRPr="003930CF">
              <w:rPr>
                <w:rFonts w:cs="Arial"/>
                <w:sz w:val="24"/>
              </w:rPr>
              <w:t xml:space="preserve">NB: A full Equality Impact Assessment (EQIA) is usually confined to those policies or proposals considered to have </w:t>
            </w:r>
            <w:r w:rsidRPr="003930CF">
              <w:rPr>
                <w:rFonts w:cs="Arial"/>
                <w:sz w:val="24"/>
                <w:u w:val="single"/>
              </w:rPr>
              <w:t>major</w:t>
            </w:r>
            <w:r w:rsidRPr="003930CF">
              <w:rPr>
                <w:rFonts w:cs="Arial"/>
                <w:sz w:val="24"/>
              </w:rPr>
              <w:t xml:space="preserve"> implications for equality of opportunity/good relations/human rights.</w:t>
            </w:r>
          </w:p>
        </w:tc>
        <w:tc>
          <w:tcPr>
            <w:tcW w:w="227" w:type="pct"/>
            <w:shd w:val="clear" w:color="auto" w:fill="auto"/>
          </w:tcPr>
          <w:p w14:paraId="1B185FC4" w14:textId="77777777" w:rsidR="00D75E22" w:rsidRPr="003930CF" w:rsidRDefault="00D75E22" w:rsidP="002E327F">
            <w:pPr>
              <w:spacing w:after="0" w:line="240" w:lineRule="auto"/>
              <w:jc w:val="center"/>
              <w:rPr>
                <w:rFonts w:cs="Arial"/>
                <w:b/>
                <w:sz w:val="24"/>
              </w:rPr>
            </w:pPr>
            <w:r w:rsidRPr="003930CF">
              <w:rPr>
                <w:rFonts w:cs="Arial"/>
                <w:b/>
                <w:sz w:val="24"/>
              </w:rPr>
              <w:t>Yes</w:t>
            </w:r>
          </w:p>
        </w:tc>
        <w:tc>
          <w:tcPr>
            <w:tcW w:w="212" w:type="pct"/>
          </w:tcPr>
          <w:p w14:paraId="111EB1DB" w14:textId="77777777" w:rsidR="00D75E22" w:rsidRPr="003930CF" w:rsidRDefault="00D75E22" w:rsidP="002E327F">
            <w:pPr>
              <w:spacing w:after="0"/>
              <w:jc w:val="center"/>
              <w:rPr>
                <w:rFonts w:cs="Arial"/>
                <w:b/>
                <w:sz w:val="24"/>
              </w:rPr>
            </w:pPr>
            <w:r w:rsidRPr="003930CF">
              <w:rPr>
                <w:rFonts w:cs="Arial"/>
                <w:b/>
                <w:sz w:val="24"/>
              </w:rPr>
              <w:t>No</w:t>
            </w:r>
          </w:p>
        </w:tc>
        <w:tc>
          <w:tcPr>
            <w:tcW w:w="2258" w:type="pct"/>
            <w:gridSpan w:val="3"/>
          </w:tcPr>
          <w:p w14:paraId="6199D541" w14:textId="77777777" w:rsidR="00D75E22" w:rsidRPr="00BB280C" w:rsidRDefault="00D75E22" w:rsidP="002E327F">
            <w:pPr>
              <w:spacing w:after="0" w:line="240" w:lineRule="auto"/>
              <w:rPr>
                <w:rFonts w:cs="Arial"/>
                <w:sz w:val="24"/>
              </w:rPr>
            </w:pPr>
            <w:r w:rsidRPr="003930CF">
              <w:rPr>
                <w:rFonts w:cs="Arial"/>
                <w:b/>
                <w:sz w:val="24"/>
              </w:rPr>
              <w:t>Reasons</w:t>
            </w:r>
          </w:p>
          <w:p w14:paraId="65970F61" w14:textId="77777777" w:rsidR="00B064C8" w:rsidRPr="00B064C8" w:rsidRDefault="004C5F5C" w:rsidP="00B064C8">
            <w:pPr>
              <w:spacing w:after="0" w:line="240" w:lineRule="auto"/>
              <w:rPr>
                <w:rFonts w:cs="Arial"/>
              </w:rPr>
            </w:pPr>
            <w:r w:rsidRPr="00BB280C">
              <w:rPr>
                <w:rFonts w:cs="Arial"/>
                <w:sz w:val="24"/>
              </w:rPr>
              <w:t xml:space="preserve">A policy/proposal/decision is subject to an </w:t>
            </w:r>
            <w:r w:rsidR="00B064C8" w:rsidRPr="00BB280C">
              <w:rPr>
                <w:rFonts w:cs="Arial"/>
                <w:sz w:val="24"/>
              </w:rPr>
              <w:t xml:space="preserve">EQIA </w:t>
            </w:r>
            <w:r w:rsidRPr="00BB280C">
              <w:rPr>
                <w:rFonts w:cs="Arial"/>
                <w:sz w:val="24"/>
              </w:rPr>
              <w:t>if</w:t>
            </w:r>
            <w:r>
              <w:rPr>
                <w:rFonts w:cs="Arial"/>
                <w:sz w:val="24"/>
              </w:rPr>
              <w:t xml:space="preserve"> one or more of the following </w:t>
            </w:r>
            <w:r w:rsidR="00B064C8" w:rsidRPr="00B064C8">
              <w:rPr>
                <w:rFonts w:cs="Arial"/>
                <w:sz w:val="24"/>
              </w:rPr>
              <w:t xml:space="preserve">criteria </w:t>
            </w:r>
            <w:r>
              <w:rPr>
                <w:rFonts w:cs="Arial"/>
                <w:sz w:val="24"/>
              </w:rPr>
              <w:t xml:space="preserve">is </w:t>
            </w:r>
            <w:r w:rsidR="00B064C8" w:rsidRPr="00B064C8">
              <w:rPr>
                <w:rFonts w:cs="Arial"/>
                <w:sz w:val="24"/>
              </w:rPr>
              <w:t>met:</w:t>
            </w:r>
          </w:p>
          <w:p w14:paraId="6F35E43C" w14:textId="77777777" w:rsidR="00B064C8" w:rsidRPr="00B064C8" w:rsidRDefault="00B064C8" w:rsidP="00B064C8">
            <w:pPr>
              <w:numPr>
                <w:ilvl w:val="0"/>
                <w:numId w:val="13"/>
              </w:numPr>
              <w:spacing w:after="120" w:line="240" w:lineRule="auto"/>
              <w:rPr>
                <w:rFonts w:cs="Arial"/>
                <w:sz w:val="24"/>
              </w:rPr>
            </w:pPr>
            <w:r w:rsidRPr="00B064C8">
              <w:rPr>
                <w:rFonts w:cs="Arial"/>
                <w:sz w:val="24"/>
              </w:rPr>
              <w:t>The policy is significant in terms of its strategic importance</w:t>
            </w:r>
            <w:r>
              <w:rPr>
                <w:rFonts w:cs="Arial"/>
                <w:sz w:val="24"/>
              </w:rPr>
              <w:t>.</w:t>
            </w:r>
          </w:p>
          <w:p w14:paraId="0181D680" w14:textId="77777777" w:rsidR="00B064C8" w:rsidRPr="00B064C8" w:rsidRDefault="00B064C8" w:rsidP="00B064C8">
            <w:pPr>
              <w:numPr>
                <w:ilvl w:val="0"/>
                <w:numId w:val="13"/>
              </w:numPr>
              <w:spacing w:after="120" w:line="240" w:lineRule="auto"/>
              <w:rPr>
                <w:rFonts w:cs="Arial"/>
                <w:sz w:val="24"/>
              </w:rPr>
            </w:pPr>
            <w:r w:rsidRPr="00B064C8">
              <w:rPr>
                <w:rFonts w:cs="Arial"/>
                <w:sz w:val="24"/>
              </w:rPr>
              <w:t>Potential  equality impacts are unknown, because, for example, there is insufficient data upon which to make an assessment  or because they are complex, and it would be appropriate to conduct an equality impact assessment</w:t>
            </w:r>
            <w:r>
              <w:rPr>
                <w:rFonts w:cs="Arial"/>
                <w:sz w:val="24"/>
              </w:rPr>
              <w:t xml:space="preserve"> in order to better assess them.</w:t>
            </w:r>
          </w:p>
          <w:p w14:paraId="6D0E93FC" w14:textId="77777777" w:rsidR="00B064C8" w:rsidRPr="00B064C8" w:rsidRDefault="00B064C8" w:rsidP="00B064C8">
            <w:pPr>
              <w:numPr>
                <w:ilvl w:val="0"/>
                <w:numId w:val="13"/>
              </w:numPr>
              <w:spacing w:after="120" w:line="240" w:lineRule="auto"/>
              <w:rPr>
                <w:rFonts w:cs="Arial"/>
                <w:sz w:val="24"/>
              </w:rPr>
            </w:pPr>
            <w:r w:rsidRPr="00B064C8">
              <w:rPr>
                <w:rFonts w:cs="Arial"/>
                <w:sz w:val="24"/>
              </w:rPr>
              <w:t>Potential equality and/or good relations impacts are likely to be adverse or are likely to be experienced disproportionately by groups of people including those who ar</w:t>
            </w:r>
            <w:r>
              <w:rPr>
                <w:rFonts w:cs="Arial"/>
                <w:sz w:val="24"/>
              </w:rPr>
              <w:t>e marginalised or disadvantaged.</w:t>
            </w:r>
          </w:p>
          <w:p w14:paraId="6350202F" w14:textId="77777777" w:rsidR="00B064C8" w:rsidRPr="00B064C8" w:rsidRDefault="00B064C8" w:rsidP="00B064C8">
            <w:pPr>
              <w:numPr>
                <w:ilvl w:val="0"/>
                <w:numId w:val="13"/>
              </w:numPr>
              <w:spacing w:after="120" w:line="240" w:lineRule="auto"/>
              <w:rPr>
                <w:rFonts w:cs="Arial"/>
                <w:sz w:val="24"/>
              </w:rPr>
            </w:pPr>
            <w:r w:rsidRPr="00B064C8">
              <w:rPr>
                <w:rFonts w:cs="Arial"/>
                <w:sz w:val="24"/>
              </w:rPr>
              <w:lastRenderedPageBreak/>
              <w:t>Further assessment offers a valuable way to examine the evidence and develop recommendations in respect of a policy about which there are concerns amongst affected individuals and representative groups, for example in</w:t>
            </w:r>
            <w:r>
              <w:rPr>
                <w:rFonts w:cs="Arial"/>
                <w:sz w:val="24"/>
              </w:rPr>
              <w:t xml:space="preserve"> respect of multiple identities.</w:t>
            </w:r>
          </w:p>
          <w:p w14:paraId="13EF9733" w14:textId="77777777" w:rsidR="00B064C8" w:rsidRPr="00B064C8" w:rsidRDefault="00B064C8" w:rsidP="00B064C8">
            <w:pPr>
              <w:numPr>
                <w:ilvl w:val="0"/>
                <w:numId w:val="13"/>
              </w:numPr>
              <w:spacing w:after="120" w:line="240" w:lineRule="auto"/>
              <w:rPr>
                <w:rFonts w:cs="Arial"/>
                <w:sz w:val="24"/>
              </w:rPr>
            </w:pPr>
            <w:r w:rsidRPr="00B064C8">
              <w:rPr>
                <w:rFonts w:cs="Arial"/>
                <w:sz w:val="24"/>
              </w:rPr>
              <w:t>The policy is likely to be chall</w:t>
            </w:r>
            <w:r>
              <w:rPr>
                <w:rFonts w:cs="Arial"/>
                <w:sz w:val="24"/>
              </w:rPr>
              <w:t>enged by way of judicial review.</w:t>
            </w:r>
          </w:p>
          <w:p w14:paraId="6988371F" w14:textId="77777777" w:rsidR="00D75E22" w:rsidRPr="003930CF" w:rsidRDefault="00B064C8" w:rsidP="00713E1A">
            <w:pPr>
              <w:numPr>
                <w:ilvl w:val="0"/>
                <w:numId w:val="13"/>
              </w:numPr>
              <w:spacing w:after="120" w:line="240" w:lineRule="auto"/>
              <w:rPr>
                <w:rFonts w:cs="Arial"/>
                <w:b/>
                <w:sz w:val="24"/>
              </w:rPr>
            </w:pPr>
            <w:r w:rsidRPr="00B064C8">
              <w:rPr>
                <w:rFonts w:cs="Arial"/>
                <w:sz w:val="24"/>
              </w:rPr>
              <w:t>The policy is significant in terms of expenditure.</w:t>
            </w:r>
          </w:p>
        </w:tc>
      </w:tr>
      <w:tr w:rsidR="00D75E22" w:rsidRPr="003930CF" w14:paraId="18113935" w14:textId="77777777" w:rsidTr="00C52565">
        <w:tc>
          <w:tcPr>
            <w:tcW w:w="2303" w:type="pct"/>
            <w:shd w:val="clear" w:color="auto" w:fill="BDD6EE"/>
          </w:tcPr>
          <w:p w14:paraId="034C15A6" w14:textId="77777777" w:rsidR="00D75E22" w:rsidRPr="00823515" w:rsidRDefault="00D75E22" w:rsidP="002E327F">
            <w:pPr>
              <w:spacing w:after="0" w:line="240" w:lineRule="auto"/>
              <w:rPr>
                <w:rFonts w:cs="Arial"/>
                <w:b/>
                <w:i/>
                <w:sz w:val="24"/>
              </w:rPr>
            </w:pPr>
          </w:p>
          <w:p w14:paraId="18E73DC6" w14:textId="77777777" w:rsidR="00D75E22" w:rsidRPr="00823515" w:rsidRDefault="00D75E22" w:rsidP="002E327F">
            <w:pPr>
              <w:spacing w:after="0" w:line="240" w:lineRule="auto"/>
              <w:rPr>
                <w:rFonts w:cs="Arial"/>
                <w:b/>
                <w:i/>
                <w:szCs w:val="28"/>
              </w:rPr>
            </w:pPr>
            <w:r w:rsidRPr="00823515">
              <w:rPr>
                <w:rFonts w:cs="Arial"/>
                <w:b/>
                <w:i/>
                <w:szCs w:val="28"/>
              </w:rPr>
              <w:t>Section 9:  Monitoring</w:t>
            </w:r>
          </w:p>
          <w:p w14:paraId="7A399ECF" w14:textId="77777777" w:rsidR="00D75E22" w:rsidRPr="00823515" w:rsidRDefault="00D75E22" w:rsidP="002E327F">
            <w:pPr>
              <w:spacing w:after="0" w:line="240" w:lineRule="auto"/>
              <w:rPr>
                <w:rFonts w:cs="Arial"/>
                <w:b/>
                <w:i/>
                <w:sz w:val="24"/>
              </w:rPr>
            </w:pPr>
          </w:p>
          <w:p w14:paraId="0F8E5FCA" w14:textId="77777777" w:rsidR="009B2419" w:rsidRPr="00823515" w:rsidRDefault="00D75E22" w:rsidP="002E327F">
            <w:pPr>
              <w:spacing w:after="0" w:line="240" w:lineRule="auto"/>
              <w:rPr>
                <w:rFonts w:cs="Arial"/>
                <w:b/>
                <w:i/>
                <w:sz w:val="24"/>
              </w:rPr>
            </w:pPr>
            <w:r w:rsidRPr="00823515">
              <w:rPr>
                <w:rFonts w:cs="Arial"/>
                <w:i/>
                <w:sz w:val="24"/>
              </w:rPr>
              <w:t>(9.1)</w:t>
            </w:r>
            <w:r w:rsidRPr="00823515">
              <w:rPr>
                <w:rFonts w:cs="Arial"/>
                <w:b/>
                <w:i/>
                <w:sz w:val="24"/>
              </w:rPr>
              <w:t xml:space="preserve"> </w:t>
            </w:r>
          </w:p>
          <w:p w14:paraId="63FD9422" w14:textId="77777777" w:rsidR="009B2419" w:rsidRPr="00823515" w:rsidRDefault="009B2419" w:rsidP="002E327F">
            <w:pPr>
              <w:spacing w:after="0" w:line="240" w:lineRule="auto"/>
              <w:rPr>
                <w:rFonts w:cs="Arial"/>
                <w:i/>
                <w:sz w:val="24"/>
              </w:rPr>
            </w:pPr>
          </w:p>
          <w:p w14:paraId="1228CEB2" w14:textId="77777777" w:rsidR="00D75E22" w:rsidRPr="00823515" w:rsidRDefault="00D75E22" w:rsidP="002E327F">
            <w:pPr>
              <w:spacing w:after="0" w:line="240" w:lineRule="auto"/>
              <w:rPr>
                <w:rFonts w:cs="Arial"/>
                <w:i/>
                <w:sz w:val="24"/>
              </w:rPr>
            </w:pPr>
            <w:r w:rsidRPr="00823515">
              <w:rPr>
                <w:rFonts w:cs="Arial"/>
                <w:i/>
                <w:sz w:val="24"/>
              </w:rPr>
              <w:t xml:space="preserve">Please detail </w:t>
            </w:r>
            <w:r w:rsidR="000C36A6" w:rsidRPr="00823515">
              <w:rPr>
                <w:rFonts w:cs="Arial"/>
                <w:i/>
                <w:sz w:val="24"/>
              </w:rPr>
              <w:t xml:space="preserve">the steps you will take to </w:t>
            </w:r>
            <w:r w:rsidRPr="00823515">
              <w:rPr>
                <w:rFonts w:cs="Arial"/>
                <w:i/>
                <w:sz w:val="24"/>
              </w:rPr>
              <w:t>monitor the effect of the policy/proposal</w:t>
            </w:r>
            <w:r w:rsidR="000C36A6" w:rsidRPr="00823515">
              <w:rPr>
                <w:rFonts w:cs="Arial"/>
                <w:i/>
                <w:sz w:val="24"/>
              </w:rPr>
              <w:t xml:space="preserve">/decision </w:t>
            </w:r>
            <w:r w:rsidR="00C52565" w:rsidRPr="00823515">
              <w:rPr>
                <w:rFonts w:cs="Arial"/>
                <w:i/>
                <w:sz w:val="24"/>
              </w:rPr>
              <w:t>fo</w:t>
            </w:r>
            <w:r w:rsidRPr="00823515">
              <w:rPr>
                <w:rFonts w:cs="Arial"/>
                <w:i/>
                <w:sz w:val="24"/>
              </w:rPr>
              <w:t>r impact in terms of equality of opportunity, good relations, disability duties and human rights?</w:t>
            </w:r>
          </w:p>
          <w:p w14:paraId="428E3D2F" w14:textId="77777777" w:rsidR="00D75E22" w:rsidRPr="00823515" w:rsidRDefault="00D75E22" w:rsidP="002E327F">
            <w:pPr>
              <w:spacing w:after="0" w:line="240" w:lineRule="auto"/>
              <w:rPr>
                <w:rFonts w:cs="Arial"/>
                <w:i/>
                <w:sz w:val="24"/>
              </w:rPr>
            </w:pPr>
            <w:r w:rsidRPr="00823515">
              <w:rPr>
                <w:rFonts w:cs="Arial"/>
                <w:i/>
                <w:sz w:val="24"/>
              </w:rPr>
              <w:t xml:space="preserve">        </w:t>
            </w:r>
          </w:p>
        </w:tc>
        <w:tc>
          <w:tcPr>
            <w:tcW w:w="2697" w:type="pct"/>
            <w:gridSpan w:val="5"/>
            <w:shd w:val="clear" w:color="auto" w:fill="auto"/>
          </w:tcPr>
          <w:p w14:paraId="65CE0897" w14:textId="77777777" w:rsidR="00C52565" w:rsidRPr="00823515" w:rsidRDefault="00C52565" w:rsidP="00C52565">
            <w:pPr>
              <w:spacing w:after="0" w:line="240" w:lineRule="auto"/>
              <w:rPr>
                <w:rFonts w:cs="Arial"/>
                <w:i/>
                <w:sz w:val="24"/>
              </w:rPr>
            </w:pPr>
            <w:r w:rsidRPr="00823515">
              <w:rPr>
                <w:rFonts w:cs="Arial"/>
                <w:i/>
                <w:color w:val="FF0000"/>
                <w:sz w:val="24"/>
              </w:rPr>
              <w:t>Belfast Trust is committed to the effective monitoring of this policy so that we can identify any future adverse impact arising from the policy which may lead to conducting an equality impact assessment and with helping with future planning and policy development</w:t>
            </w:r>
            <w:r w:rsidRPr="00823515">
              <w:rPr>
                <w:rFonts w:cs="Arial"/>
                <w:i/>
                <w:sz w:val="24"/>
              </w:rPr>
              <w:t xml:space="preserve">.  </w:t>
            </w:r>
          </w:p>
          <w:p w14:paraId="2C2C84DD" w14:textId="77777777" w:rsidR="00C52565" w:rsidRPr="00823515" w:rsidRDefault="00C52565" w:rsidP="00C52565">
            <w:pPr>
              <w:spacing w:after="0" w:line="240" w:lineRule="auto"/>
              <w:rPr>
                <w:rFonts w:cs="Arial"/>
                <w:i/>
                <w:color w:val="FF0000"/>
                <w:sz w:val="24"/>
              </w:rPr>
            </w:pPr>
          </w:p>
          <w:p w14:paraId="42F1DD5D" w14:textId="77777777" w:rsidR="000C36A6" w:rsidRPr="00823515" w:rsidRDefault="00C52565" w:rsidP="00C52565">
            <w:pPr>
              <w:spacing w:after="0" w:line="240" w:lineRule="auto"/>
              <w:rPr>
                <w:rFonts w:cs="Arial"/>
                <w:i/>
                <w:color w:val="FF0000"/>
                <w:sz w:val="24"/>
              </w:rPr>
            </w:pPr>
            <w:r w:rsidRPr="00823515">
              <w:rPr>
                <w:rFonts w:cs="Arial"/>
                <w:i/>
                <w:color w:val="FF0000"/>
                <w:sz w:val="24"/>
              </w:rPr>
              <w:t xml:space="preserve">Monitoring will take place by </w:t>
            </w:r>
            <w:r w:rsidR="000C36A6" w:rsidRPr="00823515">
              <w:rPr>
                <w:rFonts w:cs="Arial"/>
                <w:i/>
                <w:color w:val="FF0000"/>
                <w:sz w:val="24"/>
              </w:rPr>
              <w:t>under</w:t>
            </w:r>
            <w:r w:rsidRPr="00823515">
              <w:rPr>
                <w:rFonts w:cs="Arial"/>
                <w:i/>
                <w:color w:val="FF0000"/>
                <w:sz w:val="24"/>
              </w:rPr>
              <w:t>taking the following steps</w:t>
            </w:r>
            <w:r w:rsidR="000C36A6" w:rsidRPr="00823515">
              <w:rPr>
                <w:rFonts w:cs="Arial"/>
                <w:i/>
                <w:color w:val="FF0000"/>
                <w:sz w:val="24"/>
              </w:rPr>
              <w:t xml:space="preserve">: </w:t>
            </w:r>
          </w:p>
          <w:p w14:paraId="53C612C6" w14:textId="77777777" w:rsidR="000C36A6" w:rsidRPr="00823515" w:rsidRDefault="000C36A6" w:rsidP="00C52565">
            <w:pPr>
              <w:spacing w:after="0" w:line="240" w:lineRule="auto"/>
              <w:rPr>
                <w:rFonts w:cs="Arial"/>
                <w:i/>
                <w:color w:val="FF0000"/>
                <w:sz w:val="24"/>
              </w:rPr>
            </w:pPr>
          </w:p>
          <w:p w14:paraId="70CB1589" w14:textId="77777777" w:rsidR="000C36A6" w:rsidRPr="00823515" w:rsidRDefault="00BB280C" w:rsidP="00C52565">
            <w:pPr>
              <w:spacing w:after="0" w:line="240" w:lineRule="auto"/>
              <w:rPr>
                <w:rFonts w:cs="Arial"/>
                <w:i/>
                <w:color w:val="FF0000"/>
                <w:sz w:val="24"/>
              </w:rPr>
            </w:pPr>
            <w:r w:rsidRPr="00823515">
              <w:rPr>
                <w:rFonts w:cs="Arial"/>
                <w:i/>
                <w:color w:val="FF0000"/>
                <w:sz w:val="24"/>
              </w:rPr>
              <w:t>Please list</w:t>
            </w:r>
            <w:r w:rsidR="00823515" w:rsidRPr="00823515">
              <w:rPr>
                <w:rFonts w:cs="Arial"/>
                <w:i/>
                <w:color w:val="FF0000"/>
                <w:sz w:val="24"/>
              </w:rPr>
              <w:t xml:space="preserve"> actions to be taken.</w:t>
            </w:r>
          </w:p>
          <w:p w14:paraId="3A062048" w14:textId="77777777" w:rsidR="000C36A6" w:rsidRPr="00823515" w:rsidRDefault="000C36A6" w:rsidP="00713E1A">
            <w:pPr>
              <w:spacing w:after="0" w:line="240" w:lineRule="auto"/>
              <w:rPr>
                <w:rFonts w:cs="Arial"/>
                <w:i/>
                <w:sz w:val="24"/>
              </w:rPr>
            </w:pPr>
          </w:p>
        </w:tc>
      </w:tr>
      <w:tr w:rsidR="00D75E22" w:rsidRPr="003930CF" w14:paraId="75F7BD1C" w14:textId="77777777" w:rsidTr="002E327F">
        <w:trPr>
          <w:trHeight w:val="565"/>
        </w:trPr>
        <w:tc>
          <w:tcPr>
            <w:tcW w:w="5000" w:type="pct"/>
            <w:gridSpan w:val="6"/>
            <w:shd w:val="clear" w:color="auto" w:fill="BDD6EE"/>
          </w:tcPr>
          <w:p w14:paraId="67CC71EE" w14:textId="77777777" w:rsidR="00D75E22" w:rsidRDefault="00D75E22" w:rsidP="002E327F">
            <w:pPr>
              <w:spacing w:after="0" w:line="240" w:lineRule="auto"/>
              <w:rPr>
                <w:rFonts w:cs="Arial"/>
                <w:b/>
                <w:sz w:val="24"/>
              </w:rPr>
            </w:pPr>
          </w:p>
          <w:p w14:paraId="293BA2D6" w14:textId="77777777" w:rsidR="009B2419" w:rsidRPr="009B2419" w:rsidRDefault="009B2419" w:rsidP="002E327F">
            <w:pPr>
              <w:spacing w:after="0" w:line="240" w:lineRule="auto"/>
              <w:rPr>
                <w:rFonts w:cs="Arial"/>
                <w:b/>
                <w:szCs w:val="28"/>
              </w:rPr>
            </w:pPr>
            <w:r w:rsidRPr="009B2419">
              <w:rPr>
                <w:rFonts w:cs="Arial"/>
                <w:b/>
                <w:szCs w:val="28"/>
              </w:rPr>
              <w:t>Section 10: Approval and Authorisation</w:t>
            </w:r>
          </w:p>
          <w:p w14:paraId="6FE2AA61" w14:textId="77777777" w:rsidR="009B2419" w:rsidRPr="003930CF" w:rsidRDefault="009B2419" w:rsidP="002E327F">
            <w:pPr>
              <w:spacing w:after="0" w:line="240" w:lineRule="auto"/>
              <w:rPr>
                <w:rFonts w:cs="Arial"/>
                <w:b/>
                <w:sz w:val="24"/>
              </w:rPr>
            </w:pPr>
          </w:p>
          <w:p w14:paraId="65AF45BE" w14:textId="77777777" w:rsidR="000C36A6" w:rsidRPr="009B2419" w:rsidRDefault="00D75E22" w:rsidP="000C36A6">
            <w:pPr>
              <w:rPr>
                <w:rFonts w:cs="Arial"/>
                <w:sz w:val="24"/>
              </w:rPr>
            </w:pPr>
            <w:r w:rsidRPr="009B2419">
              <w:rPr>
                <w:rFonts w:cs="Arial"/>
                <w:sz w:val="24"/>
              </w:rPr>
              <w:t xml:space="preserve">Please sign /date and forward to the </w:t>
            </w:r>
            <w:r w:rsidR="000C36A6" w:rsidRPr="009B2419">
              <w:rPr>
                <w:rFonts w:cs="Arial"/>
                <w:sz w:val="24"/>
              </w:rPr>
              <w:t xml:space="preserve">Planning and Equality team </w:t>
            </w:r>
            <w:hyperlink r:id="rId20" w:history="1">
              <w:r w:rsidR="000C36A6" w:rsidRPr="009B2419">
                <w:rPr>
                  <w:rStyle w:val="Hyperlink"/>
                  <w:rFonts w:cs="Arial"/>
                  <w:sz w:val="24"/>
                </w:rPr>
                <w:t>equalityscreenings@belfasttrust.hscni.net</w:t>
              </w:r>
            </w:hyperlink>
          </w:p>
          <w:p w14:paraId="101389A1" w14:textId="77777777" w:rsidR="009B2419" w:rsidRPr="009B2419" w:rsidRDefault="00D75E22" w:rsidP="002E327F">
            <w:pPr>
              <w:spacing w:after="0" w:line="240" w:lineRule="auto"/>
              <w:rPr>
                <w:rFonts w:cs="Arial"/>
                <w:sz w:val="24"/>
              </w:rPr>
            </w:pPr>
            <w:r w:rsidRPr="009B2419">
              <w:rPr>
                <w:rFonts w:cs="Arial"/>
                <w:sz w:val="24"/>
              </w:rPr>
              <w:t xml:space="preserve">Equality screenings are completed with information provided by the </w:t>
            </w:r>
            <w:r w:rsidR="000C36A6" w:rsidRPr="009B2419">
              <w:rPr>
                <w:rFonts w:cs="Arial"/>
                <w:sz w:val="24"/>
              </w:rPr>
              <w:t xml:space="preserve">senior responsible manager </w:t>
            </w:r>
            <w:r w:rsidRPr="009B2419">
              <w:rPr>
                <w:rFonts w:cs="Arial"/>
                <w:sz w:val="24"/>
              </w:rPr>
              <w:t xml:space="preserve">subject to advice and assistance from </w:t>
            </w:r>
            <w:r w:rsidR="000C36A6" w:rsidRPr="009B2419">
              <w:rPr>
                <w:rFonts w:cs="Arial"/>
                <w:sz w:val="24"/>
              </w:rPr>
              <w:t>Belfast Trust Equality &amp; Planning Managers.</w:t>
            </w:r>
            <w:r w:rsidRPr="009B2419">
              <w:rPr>
                <w:rFonts w:cs="Arial"/>
                <w:sz w:val="24"/>
              </w:rPr>
              <w:t xml:space="preserve">  </w:t>
            </w:r>
          </w:p>
          <w:p w14:paraId="5893A5C7" w14:textId="77777777" w:rsidR="009B2419" w:rsidRDefault="009B2419" w:rsidP="002E327F">
            <w:pPr>
              <w:spacing w:after="0" w:line="240" w:lineRule="auto"/>
              <w:rPr>
                <w:rFonts w:cs="Arial"/>
                <w:b/>
                <w:sz w:val="24"/>
              </w:rPr>
            </w:pPr>
          </w:p>
          <w:p w14:paraId="334B974A" w14:textId="77777777" w:rsidR="00713E1A" w:rsidRPr="009B2419" w:rsidRDefault="00D75E22" w:rsidP="00713E1A">
            <w:pPr>
              <w:rPr>
                <w:rFonts w:cs="Arial"/>
                <w:b/>
                <w:szCs w:val="28"/>
              </w:rPr>
            </w:pPr>
            <w:r w:rsidRPr="003930CF">
              <w:rPr>
                <w:rFonts w:cs="Arial"/>
                <w:b/>
                <w:sz w:val="24"/>
              </w:rPr>
              <w:t xml:space="preserve"> </w:t>
            </w:r>
            <w:r w:rsidR="009B2419" w:rsidRPr="009B2419">
              <w:rPr>
                <w:rFonts w:cs="Arial"/>
                <w:b/>
                <w:color w:val="0070C0"/>
                <w:szCs w:val="28"/>
              </w:rPr>
              <w:t xml:space="preserve">**Completed Screening Templates are public documents posted on the </w:t>
            </w:r>
            <w:hyperlink r:id="rId21" w:history="1">
              <w:r w:rsidR="009B2419" w:rsidRPr="009B2419">
                <w:rPr>
                  <w:b/>
                  <w:color w:val="0070C0"/>
                  <w:szCs w:val="28"/>
                  <w:u w:val="single"/>
                </w:rPr>
                <w:t>Trust Website</w:t>
              </w:r>
            </w:hyperlink>
            <w:r w:rsidR="009B2419" w:rsidRPr="009B2419">
              <w:rPr>
                <w:b/>
                <w:color w:val="0070C0"/>
                <w:szCs w:val="28"/>
              </w:rPr>
              <w:t>**</w:t>
            </w:r>
          </w:p>
        </w:tc>
      </w:tr>
      <w:tr w:rsidR="009B2419" w:rsidRPr="003930CF" w14:paraId="6FF489C6" w14:textId="77777777" w:rsidTr="009B2419">
        <w:trPr>
          <w:trHeight w:val="1381"/>
        </w:trPr>
        <w:tc>
          <w:tcPr>
            <w:tcW w:w="2303" w:type="pct"/>
            <w:tcBorders>
              <w:right w:val="single" w:sz="4" w:space="0" w:color="auto"/>
            </w:tcBorders>
            <w:shd w:val="clear" w:color="auto" w:fill="EDF7F9"/>
          </w:tcPr>
          <w:p w14:paraId="3C1EC319" w14:textId="77777777" w:rsidR="009B2419" w:rsidRDefault="009B2419" w:rsidP="002E327F">
            <w:pPr>
              <w:spacing w:after="0" w:line="240" w:lineRule="auto"/>
              <w:rPr>
                <w:rFonts w:cs="Arial"/>
                <w:b/>
                <w:sz w:val="24"/>
              </w:rPr>
            </w:pPr>
            <w:r>
              <w:rPr>
                <w:rFonts w:cs="Arial"/>
                <w:b/>
                <w:sz w:val="24"/>
              </w:rPr>
              <w:t xml:space="preserve">Lead Responsible Manager </w:t>
            </w:r>
          </w:p>
          <w:p w14:paraId="032F6D87" w14:textId="77777777" w:rsidR="009B2419" w:rsidRDefault="009B2419" w:rsidP="002E327F">
            <w:pPr>
              <w:spacing w:after="0" w:line="240" w:lineRule="auto"/>
              <w:rPr>
                <w:rFonts w:cs="Arial"/>
                <w:b/>
                <w:sz w:val="24"/>
              </w:rPr>
            </w:pPr>
          </w:p>
          <w:p w14:paraId="4D89868B" w14:textId="77777777" w:rsidR="009B2419" w:rsidRDefault="009B2419" w:rsidP="002E327F">
            <w:pPr>
              <w:spacing w:after="0" w:line="240" w:lineRule="auto"/>
              <w:rPr>
                <w:rFonts w:cs="Arial"/>
                <w:b/>
                <w:sz w:val="24"/>
              </w:rPr>
            </w:pPr>
            <w:r>
              <w:rPr>
                <w:rFonts w:cs="Arial"/>
                <w:b/>
                <w:sz w:val="24"/>
              </w:rPr>
              <w:t>Name:</w:t>
            </w:r>
          </w:p>
          <w:p w14:paraId="2FFB6CAC" w14:textId="77777777" w:rsidR="009B2419" w:rsidRDefault="009B2419" w:rsidP="002E327F">
            <w:pPr>
              <w:spacing w:after="0" w:line="240" w:lineRule="auto"/>
              <w:rPr>
                <w:rFonts w:cs="Arial"/>
                <w:b/>
                <w:sz w:val="24"/>
              </w:rPr>
            </w:pPr>
          </w:p>
          <w:p w14:paraId="5B84DBB9" w14:textId="77777777" w:rsidR="009B2419" w:rsidRDefault="009B2419" w:rsidP="002E327F">
            <w:pPr>
              <w:spacing w:after="0" w:line="240" w:lineRule="auto"/>
              <w:rPr>
                <w:rFonts w:cs="Arial"/>
                <w:b/>
                <w:sz w:val="24"/>
              </w:rPr>
            </w:pPr>
            <w:r>
              <w:rPr>
                <w:rFonts w:cs="Arial"/>
                <w:b/>
                <w:sz w:val="24"/>
              </w:rPr>
              <w:t>Position:</w:t>
            </w:r>
          </w:p>
          <w:p w14:paraId="12EE2EDD" w14:textId="77777777" w:rsidR="009B2419" w:rsidRDefault="009B2419" w:rsidP="002E327F">
            <w:pPr>
              <w:spacing w:after="0" w:line="240" w:lineRule="auto"/>
              <w:rPr>
                <w:rFonts w:cs="Arial"/>
                <w:b/>
                <w:sz w:val="24"/>
              </w:rPr>
            </w:pPr>
          </w:p>
          <w:p w14:paraId="568881EA" w14:textId="77777777" w:rsidR="009B2419" w:rsidRPr="003930CF" w:rsidRDefault="009B2419" w:rsidP="002E327F">
            <w:pPr>
              <w:spacing w:after="0" w:line="240" w:lineRule="auto"/>
              <w:rPr>
                <w:rFonts w:cs="Arial"/>
                <w:sz w:val="24"/>
              </w:rPr>
            </w:pPr>
            <w:r>
              <w:rPr>
                <w:rFonts w:cs="Arial"/>
                <w:b/>
                <w:sz w:val="24"/>
              </w:rPr>
              <w:lastRenderedPageBreak/>
              <w:t>Date:</w:t>
            </w:r>
          </w:p>
        </w:tc>
        <w:tc>
          <w:tcPr>
            <w:tcW w:w="2697" w:type="pct"/>
            <w:gridSpan w:val="5"/>
            <w:tcBorders>
              <w:left w:val="single" w:sz="4" w:space="0" w:color="auto"/>
            </w:tcBorders>
            <w:shd w:val="clear" w:color="auto" w:fill="EDF7F9"/>
          </w:tcPr>
          <w:p w14:paraId="4DECDF99" w14:textId="77777777" w:rsidR="009B2419" w:rsidRDefault="009B2419" w:rsidP="002E327F">
            <w:pPr>
              <w:spacing w:after="0" w:line="240" w:lineRule="auto"/>
              <w:rPr>
                <w:rFonts w:cs="Arial"/>
                <w:b/>
                <w:sz w:val="24"/>
              </w:rPr>
            </w:pPr>
            <w:r w:rsidRPr="003930CF">
              <w:rPr>
                <w:rFonts w:cs="Arial"/>
                <w:b/>
                <w:sz w:val="24"/>
              </w:rPr>
              <w:lastRenderedPageBreak/>
              <w:t>Countersigned by</w:t>
            </w:r>
            <w:r>
              <w:rPr>
                <w:rFonts w:cs="Arial"/>
                <w:b/>
                <w:sz w:val="24"/>
              </w:rPr>
              <w:t>: Equality Manager/Employment Equality Manager</w:t>
            </w:r>
          </w:p>
          <w:p w14:paraId="134AD883" w14:textId="77777777" w:rsidR="009B2419" w:rsidRDefault="009B2419" w:rsidP="002E327F">
            <w:pPr>
              <w:spacing w:after="0" w:line="240" w:lineRule="auto"/>
              <w:rPr>
                <w:rFonts w:cs="Arial"/>
                <w:b/>
                <w:sz w:val="24"/>
              </w:rPr>
            </w:pPr>
          </w:p>
          <w:p w14:paraId="3960CA98" w14:textId="77777777" w:rsidR="009B2419" w:rsidRDefault="009B2419" w:rsidP="002E327F">
            <w:pPr>
              <w:spacing w:after="0" w:line="240" w:lineRule="auto"/>
              <w:rPr>
                <w:rFonts w:cs="Arial"/>
                <w:b/>
                <w:sz w:val="24"/>
              </w:rPr>
            </w:pPr>
            <w:r>
              <w:rPr>
                <w:rFonts w:cs="Arial"/>
                <w:b/>
                <w:sz w:val="24"/>
              </w:rPr>
              <w:t>Name:</w:t>
            </w:r>
          </w:p>
          <w:p w14:paraId="5148FB1D" w14:textId="77777777" w:rsidR="009B2419" w:rsidRDefault="009B2419" w:rsidP="002E327F">
            <w:pPr>
              <w:spacing w:after="0" w:line="240" w:lineRule="auto"/>
              <w:rPr>
                <w:rFonts w:cs="Arial"/>
                <w:b/>
                <w:sz w:val="24"/>
              </w:rPr>
            </w:pPr>
          </w:p>
          <w:p w14:paraId="77D675D4" w14:textId="77777777" w:rsidR="009B2419" w:rsidRDefault="009B2419" w:rsidP="002E327F">
            <w:pPr>
              <w:spacing w:after="0" w:line="240" w:lineRule="auto"/>
              <w:rPr>
                <w:rFonts w:cs="Arial"/>
                <w:b/>
                <w:sz w:val="24"/>
              </w:rPr>
            </w:pPr>
            <w:r>
              <w:rPr>
                <w:rFonts w:cs="Arial"/>
                <w:b/>
                <w:sz w:val="24"/>
              </w:rPr>
              <w:t>Position:</w:t>
            </w:r>
          </w:p>
          <w:p w14:paraId="79732E3D" w14:textId="77777777" w:rsidR="009B2419" w:rsidRDefault="009B2419" w:rsidP="002E327F">
            <w:pPr>
              <w:spacing w:after="0" w:line="240" w:lineRule="auto"/>
              <w:rPr>
                <w:rFonts w:cs="Arial"/>
                <w:b/>
                <w:sz w:val="24"/>
              </w:rPr>
            </w:pPr>
          </w:p>
          <w:p w14:paraId="52C1CD79" w14:textId="77777777" w:rsidR="009B2419" w:rsidRPr="003930CF" w:rsidRDefault="009B2419" w:rsidP="009B2419">
            <w:pPr>
              <w:spacing w:after="0" w:line="240" w:lineRule="auto"/>
              <w:rPr>
                <w:rFonts w:cs="Arial"/>
                <w:b/>
                <w:sz w:val="24"/>
              </w:rPr>
            </w:pPr>
            <w:r>
              <w:rPr>
                <w:rFonts w:cs="Arial"/>
                <w:b/>
                <w:sz w:val="24"/>
              </w:rPr>
              <w:lastRenderedPageBreak/>
              <w:t>Date</w:t>
            </w:r>
            <w:r w:rsidRPr="003930CF">
              <w:rPr>
                <w:rFonts w:cs="Arial"/>
                <w:b/>
                <w:sz w:val="24"/>
              </w:rPr>
              <w:t xml:space="preserve"> </w:t>
            </w:r>
            <w:r>
              <w:rPr>
                <w:rFonts w:cs="Arial"/>
                <w:b/>
                <w:sz w:val="24"/>
              </w:rPr>
              <w:t>:</w:t>
            </w:r>
          </w:p>
        </w:tc>
      </w:tr>
      <w:tr w:rsidR="00713E1A" w:rsidRPr="003930CF" w14:paraId="6B3E08E4" w14:textId="77777777" w:rsidTr="00E26F06">
        <w:trPr>
          <w:trHeight w:val="557"/>
        </w:trPr>
        <w:tc>
          <w:tcPr>
            <w:tcW w:w="5000" w:type="pct"/>
            <w:gridSpan w:val="6"/>
            <w:shd w:val="clear" w:color="auto" w:fill="EDF7F9"/>
          </w:tcPr>
          <w:p w14:paraId="13566393" w14:textId="77777777" w:rsidR="00E26F06" w:rsidRDefault="00E26F06" w:rsidP="002E327F">
            <w:pPr>
              <w:spacing w:after="0" w:line="240" w:lineRule="auto"/>
              <w:rPr>
                <w:rFonts w:cs="Arial"/>
                <w:sz w:val="24"/>
              </w:rPr>
            </w:pPr>
          </w:p>
          <w:p w14:paraId="7436AE94" w14:textId="77777777" w:rsidR="00823515" w:rsidRPr="00823515" w:rsidRDefault="00823515" w:rsidP="00BB280C">
            <w:pPr>
              <w:spacing w:after="0" w:line="240" w:lineRule="auto"/>
              <w:rPr>
                <w:rFonts w:cs="Arial"/>
                <w:b/>
                <w:szCs w:val="28"/>
              </w:rPr>
            </w:pPr>
            <w:r w:rsidRPr="00823515">
              <w:rPr>
                <w:rFonts w:cs="Arial"/>
                <w:b/>
                <w:szCs w:val="28"/>
              </w:rPr>
              <w:t>Section 11</w:t>
            </w:r>
            <w:r>
              <w:rPr>
                <w:rFonts w:cs="Arial"/>
                <w:b/>
                <w:szCs w:val="28"/>
              </w:rPr>
              <w:t xml:space="preserve">: </w:t>
            </w:r>
            <w:r w:rsidRPr="00BB280C">
              <w:rPr>
                <w:rFonts w:cs="Arial"/>
                <w:b/>
                <w:sz w:val="32"/>
                <w:szCs w:val="32"/>
              </w:rPr>
              <w:t>Statutory Rural Impact Assessment Duties</w:t>
            </w:r>
          </w:p>
          <w:p w14:paraId="70D45C19" w14:textId="77777777" w:rsidR="00823515" w:rsidRDefault="00823515" w:rsidP="00BB280C">
            <w:pPr>
              <w:spacing w:after="0" w:line="240" w:lineRule="auto"/>
              <w:rPr>
                <w:rFonts w:cs="Arial"/>
                <w:sz w:val="24"/>
              </w:rPr>
            </w:pPr>
          </w:p>
          <w:p w14:paraId="1DDE207F" w14:textId="77777777" w:rsidR="006F0611" w:rsidRDefault="006F0611" w:rsidP="006F0611">
            <w:pPr>
              <w:rPr>
                <w:rFonts w:cs="Arial"/>
                <w:sz w:val="24"/>
              </w:rPr>
            </w:pPr>
            <w:r>
              <w:rPr>
                <w:rFonts w:cs="Arial"/>
                <w:sz w:val="24"/>
              </w:rPr>
              <w:t xml:space="preserve">The Trust is legally obliged to take </w:t>
            </w:r>
            <w:r>
              <w:rPr>
                <w:rFonts w:cs="Arial"/>
                <w:b/>
                <w:sz w:val="24"/>
              </w:rPr>
              <w:t>due regard of the impact</w:t>
            </w:r>
            <w:r>
              <w:rPr>
                <w:rFonts w:cs="Arial"/>
                <w:sz w:val="24"/>
              </w:rPr>
              <w:t xml:space="preserve"> of any policy, proposal or decision on the social and economic needs of people who live in a rural community.  This is particularly so when the policy/proposal/decision impacts service users/carers/patients across NI (eg regional service/policy).</w:t>
            </w:r>
          </w:p>
          <w:p w14:paraId="6D9173E3" w14:textId="77777777" w:rsidR="007866FC" w:rsidRDefault="009D782A" w:rsidP="007866FC">
            <w:pPr>
              <w:spacing w:after="0"/>
              <w:rPr>
                <w:rFonts w:cs="Arial"/>
                <w:sz w:val="24"/>
              </w:rPr>
            </w:pPr>
            <w:r w:rsidRPr="006F0611">
              <w:rPr>
                <w:rFonts w:ascii="Calibri" w:hAnsi="Calibri"/>
                <w:noProof/>
                <w:sz w:val="22"/>
                <w:szCs w:val="22"/>
                <w:lang w:eastAsia="en-GB"/>
              </w:rPr>
              <mc:AlternateContent>
                <mc:Choice Requires="wps">
                  <w:drawing>
                    <wp:anchor distT="0" distB="0" distL="114300" distR="114300" simplePos="0" relativeHeight="251657216" behindDoc="0" locked="0" layoutInCell="1" allowOverlap="1">
                      <wp:simplePos x="0" y="0"/>
                      <wp:positionH relativeFrom="column">
                        <wp:posOffset>8846185</wp:posOffset>
                      </wp:positionH>
                      <wp:positionV relativeFrom="paragraph">
                        <wp:posOffset>67310</wp:posOffset>
                      </wp:positionV>
                      <wp:extent cx="504825" cy="243840"/>
                      <wp:effectExtent l="6985" t="5080" r="12065" b="825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43840"/>
                              </a:xfrm>
                              <a:prstGeom prst="rect">
                                <a:avLst/>
                              </a:prstGeom>
                              <a:solidFill>
                                <a:srgbClr val="FFFFFF"/>
                              </a:solidFill>
                              <a:ln w="6350">
                                <a:solidFill>
                                  <a:srgbClr val="000000"/>
                                </a:solidFill>
                                <a:miter lim="800000"/>
                                <a:headEnd/>
                                <a:tailEnd/>
                              </a:ln>
                            </wps:spPr>
                            <wps:txbx>
                              <w:txbxContent>
                                <w:p w14:paraId="1498EF1C" w14:textId="77777777" w:rsidR="00E544C8" w:rsidRDefault="00E544C8" w:rsidP="006F06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696.55pt;margin-top:5.3pt;width:39.75pt;height:19.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qDXLQIAAFYEAAAOAAAAZHJzL2Uyb0RvYy54bWysVNuO2yAQfa/Uf0C8N3a8yTa14qy22aaq&#10;tL1Iu/0AjHGMCgwFEnv79R2wN7XaPlX1AwJmOJw5Z/D2ZtCKnIXzEkxFl4ucEmE4NNIcK/r18fBq&#10;Q4kPzDRMgREVfRKe3uxevtj2thQFdKAa4QiCGF/2tqJdCLbMMs87oZlfgBUGgy04zQIu3TFrHOsR&#10;XausyPPrrAfXWAdceI+7d2OQ7hJ+2woePretF4GoiiK3kEaXxjqO2W7LyqNjtpN8osH+gYVm0uCl&#10;F6g7Fhg5OfkHlJbcgYc2LDjoDNpWcpFqwGqW+W/VPHTMilQLiuPtRSb//2D5p/MXR2SD3lFimEaL&#10;HsUQyFsYSBHV6a0vMenBYloYcDtmxkq9vQf+zRMD+46Zo7h1DvpOsAbZLePJbHZ0xPERpO4/QoPX&#10;sFOABDS0TkdAFIMgOrr0dHEmUuG4uc5Xm2JNCcdQsbrarJJzGSufD1vnw3sBmsRJRR0an8DZ+d6H&#10;SIaVzymJPCjZHKRSaeGO9V45cmbYJIf0Jf5Y4zxNGdJX9PpqnY/1z2N+DpGn728QWgbsdiV1RTeX&#10;JFZG1d6ZJvViYFKNc6SszCRjVG7UMAz1MPk1uVND84S6OhibGx8jTjpwPyjpsbEr6r+fmBOUqA8G&#10;vXmzXKF6JKTFav26wIWbR+p5hBmOUBUNlIzTfRhfz8k6eezwprEbDNyin61MWkfjR1YTfWzeZMH0&#10;0OLrmK9T1q/fwe4nAAAA//8DAFBLAwQUAAYACAAAACEA+nK3390AAAALAQAADwAAAGRycy9kb3du&#10;cmV2LnhtbEyPwU7DMBBE70j8g7VI3KjdpAo0xKkACQlxo+TCzY23SUS8jmy3CX/P9gS3Ge3T7Ey1&#10;W9wozhji4EnDeqVAILXeDtRpaD5f7x5AxGTImtETavjBCLv6+qoypfUzfeB5nzrBIRRLo6FPaSql&#10;jG2PzsSVn5D4dvTBmcQ2dNIGM3O4G2WmVCGdGYg/9GbClx7b7/3JaXgrntMXNvbd5lnu50a24ThG&#10;rW9vlqdHEAmX9AfDpT5Xh5o7HfyJbBQj+3ybr5llpQoQF2Jzn7E6aNhsFci6kv831L8AAAD//wMA&#10;UEsBAi0AFAAGAAgAAAAhALaDOJL+AAAA4QEAABMAAAAAAAAAAAAAAAAAAAAAAFtDb250ZW50X1R5&#10;cGVzXS54bWxQSwECLQAUAAYACAAAACEAOP0h/9YAAACUAQAACwAAAAAAAAAAAAAAAAAvAQAAX3Jl&#10;bHMvLnJlbHNQSwECLQAUAAYACAAAACEAcR6g1y0CAABWBAAADgAAAAAAAAAAAAAAAAAuAgAAZHJz&#10;L2Uyb0RvYy54bWxQSwECLQAUAAYACAAAACEA+nK3390AAAALAQAADwAAAAAAAAAAAAAAAACHBAAA&#10;ZHJzL2Rvd25yZXYueG1sUEsFBgAAAAAEAAQA8wAAAJEFAAAAAA==&#10;" strokeweight=".5pt">
                      <v:textbox>
                        <w:txbxContent>
                          <w:p w14:paraId="1498EF1C" w14:textId="77777777" w:rsidR="00E544C8" w:rsidRDefault="00E544C8" w:rsidP="006F0611"/>
                        </w:txbxContent>
                      </v:textbox>
                    </v:shape>
                  </w:pict>
                </mc:Fallback>
              </mc:AlternateContent>
            </w:r>
            <w:r w:rsidR="006F0611">
              <w:rPr>
                <w:rFonts w:cs="Arial"/>
                <w:sz w:val="24"/>
              </w:rPr>
              <w:t xml:space="preserve">Please </w:t>
            </w:r>
            <w:r w:rsidR="006F0611">
              <w:rPr>
                <w:rFonts w:cs="Arial"/>
                <w:b/>
                <w:sz w:val="24"/>
              </w:rPr>
              <w:t>tick the box</w:t>
            </w:r>
            <w:r w:rsidR="006F0611">
              <w:rPr>
                <w:rFonts w:cs="Arial"/>
                <w:sz w:val="24"/>
              </w:rPr>
              <w:t xml:space="preserve"> to indicate that you have paid</w:t>
            </w:r>
            <w:r w:rsidR="006F0611">
              <w:rPr>
                <w:rFonts w:cs="Arial"/>
                <w:b/>
                <w:sz w:val="24"/>
              </w:rPr>
              <w:t xml:space="preserve"> ‘due regard’</w:t>
            </w:r>
            <w:r w:rsidR="006F0611">
              <w:rPr>
                <w:rFonts w:cs="Arial"/>
                <w:sz w:val="24"/>
              </w:rPr>
              <w:t xml:space="preserve"> to the social and economic needs of the rural community </w:t>
            </w:r>
          </w:p>
          <w:p w14:paraId="4A19B9D9" w14:textId="77777777" w:rsidR="007866FC" w:rsidRDefault="006F0611" w:rsidP="007866FC">
            <w:pPr>
              <w:spacing w:after="0"/>
              <w:rPr>
                <w:rFonts w:cs="Arial"/>
                <w:sz w:val="24"/>
              </w:rPr>
            </w:pPr>
            <w:r>
              <w:rPr>
                <w:rFonts w:cs="Arial"/>
                <w:sz w:val="24"/>
              </w:rPr>
              <w:t>when developing, adopting, implementing or revising policies, strategies and plans</w:t>
            </w:r>
            <w:r w:rsidRPr="007866FC">
              <w:rPr>
                <w:rFonts w:cs="Arial"/>
                <w:i/>
                <w:sz w:val="24"/>
              </w:rPr>
              <w:t xml:space="preserve"> and</w:t>
            </w:r>
            <w:r>
              <w:rPr>
                <w:rFonts w:cs="Arial"/>
                <w:sz w:val="24"/>
              </w:rPr>
              <w:t xml:space="preserve"> when designing and delivering </w:t>
            </w:r>
          </w:p>
          <w:p w14:paraId="57FB87E8" w14:textId="77777777" w:rsidR="006F0611" w:rsidRDefault="006F0611" w:rsidP="007866FC">
            <w:pPr>
              <w:spacing w:after="0"/>
              <w:rPr>
                <w:rFonts w:cs="Arial"/>
                <w:sz w:val="24"/>
              </w:rPr>
            </w:pPr>
            <w:r>
              <w:rPr>
                <w:rFonts w:cs="Arial"/>
                <w:sz w:val="24"/>
              </w:rPr>
              <w:t xml:space="preserve">public services and that </w:t>
            </w:r>
            <w:r>
              <w:rPr>
                <w:rFonts w:cs="Arial"/>
                <w:b/>
                <w:sz w:val="24"/>
              </w:rPr>
              <w:t>a rural impact assessment is not required</w:t>
            </w:r>
            <w:r>
              <w:rPr>
                <w:rFonts w:cs="Arial"/>
                <w:sz w:val="24"/>
              </w:rPr>
              <w:t>.</w:t>
            </w:r>
          </w:p>
          <w:p w14:paraId="6799B375" w14:textId="77777777" w:rsidR="007866FC" w:rsidRDefault="007866FC" w:rsidP="006F0611">
            <w:pPr>
              <w:rPr>
                <w:rFonts w:cs="Arial"/>
                <w:i/>
                <w:sz w:val="24"/>
                <w:u w:val="single"/>
              </w:rPr>
            </w:pPr>
          </w:p>
          <w:p w14:paraId="0E868A17" w14:textId="77777777" w:rsidR="006F0611" w:rsidRDefault="006F0611" w:rsidP="006F0611">
            <w:pPr>
              <w:rPr>
                <w:rFonts w:cs="Arial"/>
                <w:i/>
                <w:sz w:val="24"/>
                <w:u w:val="single"/>
              </w:rPr>
            </w:pPr>
            <w:r>
              <w:rPr>
                <w:rFonts w:cs="Arial"/>
                <w:i/>
                <w:sz w:val="24"/>
                <w:u w:val="single"/>
              </w:rPr>
              <w:t>OR</w:t>
            </w:r>
          </w:p>
          <w:p w14:paraId="5A6C4E20" w14:textId="77777777" w:rsidR="006F0611" w:rsidRDefault="006F0611" w:rsidP="006F0611">
            <w:pPr>
              <w:rPr>
                <w:rFonts w:cs="Arial"/>
                <w:b/>
                <w:sz w:val="24"/>
              </w:rPr>
            </w:pPr>
            <w:r>
              <w:rPr>
                <w:rFonts w:cs="Arial"/>
                <w:sz w:val="24"/>
              </w:rPr>
              <w:t xml:space="preserve">Please complete a </w:t>
            </w:r>
            <w:hyperlink r:id="rId22" w:history="1">
              <w:r>
                <w:rPr>
                  <w:rStyle w:val="Hyperlink"/>
                  <w:rFonts w:cs="Arial"/>
                  <w:sz w:val="24"/>
                </w:rPr>
                <w:t xml:space="preserve">Rural Needs Impact Assessment Template </w:t>
              </w:r>
            </w:hyperlink>
            <w:r>
              <w:rPr>
                <w:rFonts w:cs="Arial"/>
                <w:sz w:val="24"/>
              </w:rPr>
              <w:t xml:space="preserve"> rural impact assessment if there is impact on the social and economic needs of people who live in a rural community.    </w:t>
            </w:r>
          </w:p>
          <w:p w14:paraId="07FDFD31" w14:textId="77777777" w:rsidR="006F0611" w:rsidRDefault="006F0611" w:rsidP="006F0611">
            <w:pPr>
              <w:rPr>
                <w:rFonts w:cs="Arial"/>
                <w:sz w:val="24"/>
              </w:rPr>
            </w:pPr>
            <w:r>
              <w:rPr>
                <w:rFonts w:cs="Arial"/>
                <w:sz w:val="24"/>
              </w:rPr>
              <w:t>Please go to</w:t>
            </w:r>
            <w:r w:rsidR="007866FC">
              <w:rPr>
                <w:rFonts w:cs="Arial"/>
                <w:sz w:val="24"/>
              </w:rPr>
              <w:t xml:space="preserve"> the</w:t>
            </w:r>
            <w:r>
              <w:rPr>
                <w:rFonts w:cs="Arial"/>
                <w:sz w:val="24"/>
              </w:rPr>
              <w:t xml:space="preserve">: </w:t>
            </w:r>
            <w:hyperlink r:id="rId23" w:history="1">
              <w:r>
                <w:rPr>
                  <w:rStyle w:val="Hyperlink"/>
                  <w:rFonts w:cs="Arial"/>
                  <w:sz w:val="24"/>
                </w:rPr>
                <w:t xml:space="preserve">Rural Impact Assessments Toolkit for HSC NI </w:t>
              </w:r>
            </w:hyperlink>
            <w:r>
              <w:rPr>
                <w:rFonts w:cs="Arial"/>
                <w:sz w:val="24"/>
              </w:rPr>
              <w:t xml:space="preserve">  to find out how to undertake a rural impact assessment.</w:t>
            </w:r>
          </w:p>
          <w:p w14:paraId="35E6F2EE" w14:textId="77777777" w:rsidR="006F0611" w:rsidRDefault="006F0611" w:rsidP="006F0611">
            <w:pPr>
              <w:rPr>
                <w:rFonts w:cs="Arial"/>
                <w:sz w:val="24"/>
              </w:rPr>
            </w:pPr>
            <w:r>
              <w:rPr>
                <w:rFonts w:cs="Arial"/>
                <w:sz w:val="24"/>
              </w:rPr>
              <w:t xml:space="preserve">Contact </w:t>
            </w:r>
            <w:hyperlink r:id="rId24" w:history="1">
              <w:r>
                <w:rPr>
                  <w:rStyle w:val="Hyperlink"/>
                  <w:rFonts w:cs="Arial"/>
                  <w:sz w:val="24"/>
                </w:rPr>
                <w:t>Estella.Dorrian@belfasttrust.hscni.net</w:t>
              </w:r>
            </w:hyperlink>
            <w:r>
              <w:rPr>
                <w:rFonts w:cs="Arial"/>
                <w:sz w:val="24"/>
              </w:rPr>
              <w:t xml:space="preserve"> for </w:t>
            </w:r>
            <w:r w:rsidR="007866FC">
              <w:rPr>
                <w:rFonts w:cs="Arial"/>
                <w:sz w:val="24"/>
              </w:rPr>
              <w:t xml:space="preserve">further </w:t>
            </w:r>
            <w:r>
              <w:rPr>
                <w:rFonts w:cs="Arial"/>
                <w:sz w:val="24"/>
              </w:rPr>
              <w:t>advice</w:t>
            </w:r>
            <w:r w:rsidR="007866FC">
              <w:rPr>
                <w:rFonts w:cs="Arial"/>
                <w:sz w:val="24"/>
              </w:rPr>
              <w:t>.</w:t>
            </w:r>
            <w:r>
              <w:rPr>
                <w:rFonts w:cs="Arial"/>
                <w:sz w:val="24"/>
              </w:rPr>
              <w:t xml:space="preserve"> </w:t>
            </w:r>
          </w:p>
          <w:p w14:paraId="78025BCA" w14:textId="77777777" w:rsidR="006F0611" w:rsidRDefault="006F0611" w:rsidP="006F0611">
            <w:pPr>
              <w:rPr>
                <w:rFonts w:cs="Arial"/>
                <w:sz w:val="24"/>
              </w:rPr>
            </w:pPr>
          </w:p>
          <w:p w14:paraId="0D885197" w14:textId="77777777" w:rsidR="00BB280C" w:rsidRDefault="00BB280C" w:rsidP="00BB280C">
            <w:pPr>
              <w:spacing w:after="0" w:line="240" w:lineRule="auto"/>
              <w:rPr>
                <w:sz w:val="24"/>
              </w:rPr>
            </w:pPr>
          </w:p>
          <w:p w14:paraId="41AED56A" w14:textId="77777777" w:rsidR="00E26F06" w:rsidRPr="00BB280C" w:rsidRDefault="00E26F06" w:rsidP="00BB280C">
            <w:pPr>
              <w:spacing w:after="0" w:line="240" w:lineRule="auto"/>
              <w:rPr>
                <w:rFonts w:cs="Arial"/>
                <w:sz w:val="24"/>
              </w:rPr>
            </w:pPr>
          </w:p>
        </w:tc>
      </w:tr>
    </w:tbl>
    <w:p w14:paraId="45E7F44F" w14:textId="77777777" w:rsidR="00D75E22" w:rsidRPr="00EE266A" w:rsidRDefault="00D75E22" w:rsidP="00E26F06">
      <w:pPr>
        <w:contextualSpacing/>
        <w:rPr>
          <w:rFonts w:cs="Arial"/>
          <w:szCs w:val="28"/>
        </w:rPr>
      </w:pPr>
    </w:p>
    <w:sectPr w:rsidR="00D75E22" w:rsidRPr="00EE266A" w:rsidSect="00E957BD">
      <w:footerReference w:type="even" r:id="rId25"/>
      <w:footerReference w:type="default" r:id="rId26"/>
      <w:pgSz w:w="16840" w:h="11907" w:orient="landscape" w:code="9"/>
      <w:pgMar w:top="720" w:right="720" w:bottom="426" w:left="72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6EAA56" w14:textId="77777777" w:rsidR="00E544C8" w:rsidRDefault="00E544C8">
      <w:r>
        <w:separator/>
      </w:r>
    </w:p>
  </w:endnote>
  <w:endnote w:type="continuationSeparator" w:id="0">
    <w:p w14:paraId="21895AF8" w14:textId="77777777" w:rsidR="00E544C8" w:rsidRDefault="00E54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DAEDA" w14:textId="77777777" w:rsidR="00E544C8" w:rsidRDefault="00E544C8" w:rsidP="007661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39D183" w14:textId="77777777" w:rsidR="00E544C8" w:rsidRDefault="00E544C8" w:rsidP="00156A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92325" w14:textId="0030234E" w:rsidR="00E544C8" w:rsidRDefault="00E544C8">
    <w:pPr>
      <w:pStyle w:val="Footer"/>
      <w:jc w:val="right"/>
    </w:pPr>
    <w:r>
      <w:fldChar w:fldCharType="begin"/>
    </w:r>
    <w:r>
      <w:instrText xml:space="preserve"> PAGE   \* MERGEFORMAT </w:instrText>
    </w:r>
    <w:r>
      <w:fldChar w:fldCharType="separate"/>
    </w:r>
    <w:r w:rsidR="007346B2">
      <w:rPr>
        <w:noProof/>
      </w:rPr>
      <w:t>1</w:t>
    </w:r>
    <w:r>
      <w:rPr>
        <w:noProof/>
      </w:rPr>
      <w:fldChar w:fldCharType="end"/>
    </w:r>
  </w:p>
  <w:p w14:paraId="7B45E79A" w14:textId="77777777" w:rsidR="00E544C8" w:rsidRDefault="00E544C8" w:rsidP="008259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D302BF" w14:textId="77777777" w:rsidR="00E544C8" w:rsidRDefault="00E544C8">
      <w:r>
        <w:separator/>
      </w:r>
    </w:p>
  </w:footnote>
  <w:footnote w:type="continuationSeparator" w:id="0">
    <w:p w14:paraId="111D2059" w14:textId="77777777" w:rsidR="00E544C8" w:rsidRDefault="00E544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A7353"/>
    <w:multiLevelType w:val="multilevel"/>
    <w:tmpl w:val="EDACA3C2"/>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1F0A7375"/>
    <w:multiLevelType w:val="hybridMultilevel"/>
    <w:tmpl w:val="5B44C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8B78E4"/>
    <w:multiLevelType w:val="hybridMultilevel"/>
    <w:tmpl w:val="1F847E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70F2F3A"/>
    <w:multiLevelType w:val="hybridMultilevel"/>
    <w:tmpl w:val="FBD8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C4255F"/>
    <w:multiLevelType w:val="hybridMultilevel"/>
    <w:tmpl w:val="E88831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EBE62CD"/>
    <w:multiLevelType w:val="hybridMultilevel"/>
    <w:tmpl w:val="1B4EC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176944"/>
    <w:multiLevelType w:val="hybridMultilevel"/>
    <w:tmpl w:val="601A3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F61E6F"/>
    <w:multiLevelType w:val="hybridMultilevel"/>
    <w:tmpl w:val="68088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14178C"/>
    <w:multiLevelType w:val="hybridMultilevel"/>
    <w:tmpl w:val="A6B89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F96F2D"/>
    <w:multiLevelType w:val="hybridMultilevel"/>
    <w:tmpl w:val="AA169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B6144D"/>
    <w:multiLevelType w:val="hybridMultilevel"/>
    <w:tmpl w:val="04AC8420"/>
    <w:lvl w:ilvl="0" w:tplc="B0C037B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D5A3D73"/>
    <w:multiLevelType w:val="multilevel"/>
    <w:tmpl w:val="26FACC74"/>
    <w:lvl w:ilvl="0">
      <w:start w:val="1"/>
      <w:numFmt w:val="decimal"/>
      <w:lvlText w:val="(%1."/>
      <w:lvlJc w:val="left"/>
      <w:pPr>
        <w:ind w:left="480" w:hanging="48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71A3902"/>
    <w:multiLevelType w:val="hybridMultilevel"/>
    <w:tmpl w:val="EB2C879E"/>
    <w:lvl w:ilvl="0" w:tplc="482EA3A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7310C34"/>
    <w:multiLevelType w:val="singleLevel"/>
    <w:tmpl w:val="F6F485D2"/>
    <w:lvl w:ilvl="0">
      <w:start w:val="1"/>
      <w:numFmt w:val="bullet"/>
      <w:pStyle w:val="BulletPoints1"/>
      <w:lvlText w:val=""/>
      <w:lvlJc w:val="left"/>
      <w:pPr>
        <w:tabs>
          <w:tab w:val="num" w:pos="360"/>
        </w:tabs>
        <w:ind w:left="360" w:hanging="360"/>
      </w:pPr>
      <w:rPr>
        <w:rFonts w:ascii="Symbol" w:hAnsi="Symbol" w:hint="default"/>
      </w:rPr>
    </w:lvl>
  </w:abstractNum>
  <w:abstractNum w:abstractNumId="14" w15:restartNumberingAfterBreak="0">
    <w:nsid w:val="71517934"/>
    <w:multiLevelType w:val="hybridMultilevel"/>
    <w:tmpl w:val="14B60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242285"/>
    <w:multiLevelType w:val="hybridMultilevel"/>
    <w:tmpl w:val="19948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7114E9"/>
    <w:multiLevelType w:val="hybridMultilevel"/>
    <w:tmpl w:val="AF864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4D2F5A"/>
    <w:multiLevelType w:val="hybridMultilevel"/>
    <w:tmpl w:val="01D20F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0"/>
  </w:num>
  <w:num w:numId="3">
    <w:abstractNumId w:val="2"/>
  </w:num>
  <w:num w:numId="4">
    <w:abstractNumId w:val="8"/>
  </w:num>
  <w:num w:numId="5">
    <w:abstractNumId w:val="9"/>
  </w:num>
  <w:num w:numId="6">
    <w:abstractNumId w:val="3"/>
  </w:num>
  <w:num w:numId="7">
    <w:abstractNumId w:val="5"/>
  </w:num>
  <w:num w:numId="8">
    <w:abstractNumId w:val="11"/>
  </w:num>
  <w:num w:numId="9">
    <w:abstractNumId w:val="6"/>
  </w:num>
  <w:num w:numId="10">
    <w:abstractNumId w:val="1"/>
  </w:num>
  <w:num w:numId="11">
    <w:abstractNumId w:val="4"/>
  </w:num>
  <w:num w:numId="12">
    <w:abstractNumId w:val="12"/>
  </w:num>
  <w:num w:numId="13">
    <w:abstractNumId w:val="10"/>
  </w:num>
  <w:num w:numId="14">
    <w:abstractNumId w:val="17"/>
  </w:num>
  <w:num w:numId="15">
    <w:abstractNumId w:val="16"/>
  </w:num>
  <w:num w:numId="16">
    <w:abstractNumId w:val="14"/>
  </w:num>
  <w:num w:numId="17">
    <w:abstractNumId w:val="7"/>
  </w:num>
  <w:num w:numId="18">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noPunctuationKerning/>
  <w:characterSpacingControl w:val="doNotCompress"/>
  <w:hdrShapeDefaults>
    <o:shapedefaults v:ext="edit" spidmax="17409">
      <o:colormru v:ext="edit" colors="#e8f5f8,#f3f9f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9C5"/>
    <w:rsid w:val="000010C5"/>
    <w:rsid w:val="00003B80"/>
    <w:rsid w:val="0001007B"/>
    <w:rsid w:val="000108B1"/>
    <w:rsid w:val="00010C16"/>
    <w:rsid w:val="00016110"/>
    <w:rsid w:val="00016A74"/>
    <w:rsid w:val="0002052B"/>
    <w:rsid w:val="00020A33"/>
    <w:rsid w:val="00022C4E"/>
    <w:rsid w:val="00027365"/>
    <w:rsid w:val="00032D5C"/>
    <w:rsid w:val="00032FEE"/>
    <w:rsid w:val="00033B7C"/>
    <w:rsid w:val="00035DF7"/>
    <w:rsid w:val="0004000F"/>
    <w:rsid w:val="0004519A"/>
    <w:rsid w:val="00045DDF"/>
    <w:rsid w:val="00051BBF"/>
    <w:rsid w:val="000574B6"/>
    <w:rsid w:val="00060A14"/>
    <w:rsid w:val="00060D57"/>
    <w:rsid w:val="0006249C"/>
    <w:rsid w:val="00062837"/>
    <w:rsid w:val="00063CCA"/>
    <w:rsid w:val="00064BF9"/>
    <w:rsid w:val="00064D18"/>
    <w:rsid w:val="00065BDC"/>
    <w:rsid w:val="00067C0A"/>
    <w:rsid w:val="000748FC"/>
    <w:rsid w:val="00081A58"/>
    <w:rsid w:val="00084505"/>
    <w:rsid w:val="000861A3"/>
    <w:rsid w:val="00095A8D"/>
    <w:rsid w:val="000A0AA6"/>
    <w:rsid w:val="000A14C7"/>
    <w:rsid w:val="000A6AA2"/>
    <w:rsid w:val="000A6AF1"/>
    <w:rsid w:val="000B263C"/>
    <w:rsid w:val="000B5AFA"/>
    <w:rsid w:val="000C229E"/>
    <w:rsid w:val="000C36A6"/>
    <w:rsid w:val="000C3836"/>
    <w:rsid w:val="000D5831"/>
    <w:rsid w:val="000D746F"/>
    <w:rsid w:val="000E5C98"/>
    <w:rsid w:val="000E5DE3"/>
    <w:rsid w:val="000F33E4"/>
    <w:rsid w:val="000F79B7"/>
    <w:rsid w:val="00100030"/>
    <w:rsid w:val="00103D2C"/>
    <w:rsid w:val="00105A8B"/>
    <w:rsid w:val="00125049"/>
    <w:rsid w:val="001301D1"/>
    <w:rsid w:val="00131A37"/>
    <w:rsid w:val="00132E07"/>
    <w:rsid w:val="001363BA"/>
    <w:rsid w:val="001379A6"/>
    <w:rsid w:val="001401BE"/>
    <w:rsid w:val="001417E3"/>
    <w:rsid w:val="0015089B"/>
    <w:rsid w:val="00153A84"/>
    <w:rsid w:val="0015663A"/>
    <w:rsid w:val="00156AD6"/>
    <w:rsid w:val="00157DBC"/>
    <w:rsid w:val="00166036"/>
    <w:rsid w:val="00173C08"/>
    <w:rsid w:val="00175288"/>
    <w:rsid w:val="00176C28"/>
    <w:rsid w:val="00181253"/>
    <w:rsid w:val="00184499"/>
    <w:rsid w:val="0019237D"/>
    <w:rsid w:val="00193EB5"/>
    <w:rsid w:val="00194CBD"/>
    <w:rsid w:val="00195028"/>
    <w:rsid w:val="0019510C"/>
    <w:rsid w:val="001A325C"/>
    <w:rsid w:val="001B4CF3"/>
    <w:rsid w:val="001B59EA"/>
    <w:rsid w:val="001B6B08"/>
    <w:rsid w:val="001B756D"/>
    <w:rsid w:val="001D0A10"/>
    <w:rsid w:val="001D152A"/>
    <w:rsid w:val="001D1AD5"/>
    <w:rsid w:val="001D3063"/>
    <w:rsid w:val="001D3290"/>
    <w:rsid w:val="001D46B2"/>
    <w:rsid w:val="001E011D"/>
    <w:rsid w:val="001E46E3"/>
    <w:rsid w:val="001E6491"/>
    <w:rsid w:val="001F0F7C"/>
    <w:rsid w:val="001F1B73"/>
    <w:rsid w:val="001F7D4C"/>
    <w:rsid w:val="00211449"/>
    <w:rsid w:val="0021324B"/>
    <w:rsid w:val="00214856"/>
    <w:rsid w:val="00216848"/>
    <w:rsid w:val="00217D50"/>
    <w:rsid w:val="002214DC"/>
    <w:rsid w:val="00227D73"/>
    <w:rsid w:val="00230685"/>
    <w:rsid w:val="00231590"/>
    <w:rsid w:val="00235E08"/>
    <w:rsid w:val="00237CD1"/>
    <w:rsid w:val="00243BE0"/>
    <w:rsid w:val="00245636"/>
    <w:rsid w:val="00245774"/>
    <w:rsid w:val="002460A9"/>
    <w:rsid w:val="00252BC9"/>
    <w:rsid w:val="00252D0D"/>
    <w:rsid w:val="00255925"/>
    <w:rsid w:val="00256972"/>
    <w:rsid w:val="002573FD"/>
    <w:rsid w:val="00257984"/>
    <w:rsid w:val="00257C85"/>
    <w:rsid w:val="00261A4B"/>
    <w:rsid w:val="00263400"/>
    <w:rsid w:val="00267A1E"/>
    <w:rsid w:val="0027012F"/>
    <w:rsid w:val="00290BBF"/>
    <w:rsid w:val="00290DE6"/>
    <w:rsid w:val="002A2BFD"/>
    <w:rsid w:val="002A2E5B"/>
    <w:rsid w:val="002A6183"/>
    <w:rsid w:val="002B24C6"/>
    <w:rsid w:val="002B48B0"/>
    <w:rsid w:val="002B4E37"/>
    <w:rsid w:val="002C2341"/>
    <w:rsid w:val="002C31DC"/>
    <w:rsid w:val="002C3C01"/>
    <w:rsid w:val="002D04F5"/>
    <w:rsid w:val="002D09D0"/>
    <w:rsid w:val="002E327F"/>
    <w:rsid w:val="002F0035"/>
    <w:rsid w:val="002F3C45"/>
    <w:rsid w:val="002F78D6"/>
    <w:rsid w:val="003034A5"/>
    <w:rsid w:val="00304491"/>
    <w:rsid w:val="003059CB"/>
    <w:rsid w:val="00310560"/>
    <w:rsid w:val="00310D3C"/>
    <w:rsid w:val="003110AE"/>
    <w:rsid w:val="00315AA6"/>
    <w:rsid w:val="00316AF1"/>
    <w:rsid w:val="00325F54"/>
    <w:rsid w:val="00331D1F"/>
    <w:rsid w:val="00333E13"/>
    <w:rsid w:val="00335F86"/>
    <w:rsid w:val="00342870"/>
    <w:rsid w:val="00346FFD"/>
    <w:rsid w:val="00350E8C"/>
    <w:rsid w:val="00352640"/>
    <w:rsid w:val="00354795"/>
    <w:rsid w:val="003556F6"/>
    <w:rsid w:val="00366232"/>
    <w:rsid w:val="00370052"/>
    <w:rsid w:val="00373361"/>
    <w:rsid w:val="00377970"/>
    <w:rsid w:val="003817E4"/>
    <w:rsid w:val="00383F51"/>
    <w:rsid w:val="00386730"/>
    <w:rsid w:val="00387291"/>
    <w:rsid w:val="00390276"/>
    <w:rsid w:val="003934D6"/>
    <w:rsid w:val="00393B3F"/>
    <w:rsid w:val="00393D87"/>
    <w:rsid w:val="00395034"/>
    <w:rsid w:val="003A5674"/>
    <w:rsid w:val="003A582F"/>
    <w:rsid w:val="003A7487"/>
    <w:rsid w:val="003B4620"/>
    <w:rsid w:val="003B4845"/>
    <w:rsid w:val="003C79C3"/>
    <w:rsid w:val="003D15C1"/>
    <w:rsid w:val="003D3852"/>
    <w:rsid w:val="003D3E15"/>
    <w:rsid w:val="003D42A1"/>
    <w:rsid w:val="003D5312"/>
    <w:rsid w:val="003D79DA"/>
    <w:rsid w:val="003E090D"/>
    <w:rsid w:val="003E1759"/>
    <w:rsid w:val="003E20D8"/>
    <w:rsid w:val="003E2F1D"/>
    <w:rsid w:val="003F4450"/>
    <w:rsid w:val="003F5752"/>
    <w:rsid w:val="003F7A08"/>
    <w:rsid w:val="004020EC"/>
    <w:rsid w:val="00403E70"/>
    <w:rsid w:val="0040430F"/>
    <w:rsid w:val="004055E4"/>
    <w:rsid w:val="004060F2"/>
    <w:rsid w:val="00406587"/>
    <w:rsid w:val="00412151"/>
    <w:rsid w:val="00414492"/>
    <w:rsid w:val="00415941"/>
    <w:rsid w:val="0041776B"/>
    <w:rsid w:val="00417EF0"/>
    <w:rsid w:val="00420236"/>
    <w:rsid w:val="00420A19"/>
    <w:rsid w:val="00420BCA"/>
    <w:rsid w:val="00422BBE"/>
    <w:rsid w:val="004237AE"/>
    <w:rsid w:val="00425F88"/>
    <w:rsid w:val="00426272"/>
    <w:rsid w:val="00427831"/>
    <w:rsid w:val="00430CB7"/>
    <w:rsid w:val="00433C3A"/>
    <w:rsid w:val="0043446E"/>
    <w:rsid w:val="0043705C"/>
    <w:rsid w:val="00444BB1"/>
    <w:rsid w:val="00450B87"/>
    <w:rsid w:val="00452488"/>
    <w:rsid w:val="00452873"/>
    <w:rsid w:val="00456A2B"/>
    <w:rsid w:val="0046066D"/>
    <w:rsid w:val="004610FE"/>
    <w:rsid w:val="00466BC2"/>
    <w:rsid w:val="00467C0D"/>
    <w:rsid w:val="004709B7"/>
    <w:rsid w:val="00490ABC"/>
    <w:rsid w:val="00497330"/>
    <w:rsid w:val="004A434A"/>
    <w:rsid w:val="004A591D"/>
    <w:rsid w:val="004A61EC"/>
    <w:rsid w:val="004B1E31"/>
    <w:rsid w:val="004B48B3"/>
    <w:rsid w:val="004B5E11"/>
    <w:rsid w:val="004C5F5C"/>
    <w:rsid w:val="004C7BA9"/>
    <w:rsid w:val="004D262E"/>
    <w:rsid w:val="004F0440"/>
    <w:rsid w:val="004F1088"/>
    <w:rsid w:val="004F1917"/>
    <w:rsid w:val="004F26F7"/>
    <w:rsid w:val="004F5364"/>
    <w:rsid w:val="004F6444"/>
    <w:rsid w:val="00503004"/>
    <w:rsid w:val="00505112"/>
    <w:rsid w:val="0052297C"/>
    <w:rsid w:val="00523858"/>
    <w:rsid w:val="00527355"/>
    <w:rsid w:val="00530D53"/>
    <w:rsid w:val="0053237D"/>
    <w:rsid w:val="005354C4"/>
    <w:rsid w:val="00536454"/>
    <w:rsid w:val="0054318B"/>
    <w:rsid w:val="00550AC0"/>
    <w:rsid w:val="005516FA"/>
    <w:rsid w:val="0055491E"/>
    <w:rsid w:val="00554ED1"/>
    <w:rsid w:val="00565A2D"/>
    <w:rsid w:val="0056626A"/>
    <w:rsid w:val="0057100E"/>
    <w:rsid w:val="0057395C"/>
    <w:rsid w:val="005749A6"/>
    <w:rsid w:val="0057628B"/>
    <w:rsid w:val="00580476"/>
    <w:rsid w:val="0058363C"/>
    <w:rsid w:val="00583D94"/>
    <w:rsid w:val="00584B38"/>
    <w:rsid w:val="005855D2"/>
    <w:rsid w:val="00587668"/>
    <w:rsid w:val="00593167"/>
    <w:rsid w:val="005A120C"/>
    <w:rsid w:val="005B06F0"/>
    <w:rsid w:val="005B1C6A"/>
    <w:rsid w:val="005B26AC"/>
    <w:rsid w:val="005B7D77"/>
    <w:rsid w:val="005C32E9"/>
    <w:rsid w:val="005C3895"/>
    <w:rsid w:val="005C740E"/>
    <w:rsid w:val="005C7549"/>
    <w:rsid w:val="005D0BC9"/>
    <w:rsid w:val="005D1836"/>
    <w:rsid w:val="005D251F"/>
    <w:rsid w:val="005D6111"/>
    <w:rsid w:val="005D6979"/>
    <w:rsid w:val="005F025F"/>
    <w:rsid w:val="005F2EB6"/>
    <w:rsid w:val="005F3BF0"/>
    <w:rsid w:val="005F4C29"/>
    <w:rsid w:val="006010C5"/>
    <w:rsid w:val="00604BB6"/>
    <w:rsid w:val="00605EF0"/>
    <w:rsid w:val="00610D91"/>
    <w:rsid w:val="00612996"/>
    <w:rsid w:val="00617847"/>
    <w:rsid w:val="00625F8B"/>
    <w:rsid w:val="00626930"/>
    <w:rsid w:val="00630409"/>
    <w:rsid w:val="0063281D"/>
    <w:rsid w:val="00634E5A"/>
    <w:rsid w:val="006353FA"/>
    <w:rsid w:val="006368EE"/>
    <w:rsid w:val="00637C6B"/>
    <w:rsid w:val="00643471"/>
    <w:rsid w:val="00651DFA"/>
    <w:rsid w:val="00653B74"/>
    <w:rsid w:val="00661805"/>
    <w:rsid w:val="00667113"/>
    <w:rsid w:val="006761D2"/>
    <w:rsid w:val="00682DC8"/>
    <w:rsid w:val="00687DAF"/>
    <w:rsid w:val="006948B8"/>
    <w:rsid w:val="006A1C34"/>
    <w:rsid w:val="006A2646"/>
    <w:rsid w:val="006A443A"/>
    <w:rsid w:val="006A4B80"/>
    <w:rsid w:val="006B7FAA"/>
    <w:rsid w:val="006C4A48"/>
    <w:rsid w:val="006D3902"/>
    <w:rsid w:val="006D6B65"/>
    <w:rsid w:val="006D7CED"/>
    <w:rsid w:val="006E5021"/>
    <w:rsid w:val="006E70AE"/>
    <w:rsid w:val="006E7280"/>
    <w:rsid w:val="006E7688"/>
    <w:rsid w:val="006F0611"/>
    <w:rsid w:val="006F1B7C"/>
    <w:rsid w:val="006F2194"/>
    <w:rsid w:val="006F3251"/>
    <w:rsid w:val="006F3981"/>
    <w:rsid w:val="006F6D93"/>
    <w:rsid w:val="00700F91"/>
    <w:rsid w:val="00702D69"/>
    <w:rsid w:val="007036F5"/>
    <w:rsid w:val="00707725"/>
    <w:rsid w:val="00707AA2"/>
    <w:rsid w:val="007111CF"/>
    <w:rsid w:val="00713E1A"/>
    <w:rsid w:val="00714E8C"/>
    <w:rsid w:val="007171C5"/>
    <w:rsid w:val="0072091D"/>
    <w:rsid w:val="0072165F"/>
    <w:rsid w:val="00723E95"/>
    <w:rsid w:val="00725600"/>
    <w:rsid w:val="00730FEE"/>
    <w:rsid w:val="00731FDF"/>
    <w:rsid w:val="00732636"/>
    <w:rsid w:val="007346B2"/>
    <w:rsid w:val="007367F0"/>
    <w:rsid w:val="00737C65"/>
    <w:rsid w:val="00737D60"/>
    <w:rsid w:val="00740B1C"/>
    <w:rsid w:val="0074258B"/>
    <w:rsid w:val="0074365C"/>
    <w:rsid w:val="00744CDA"/>
    <w:rsid w:val="00755D6E"/>
    <w:rsid w:val="007575E9"/>
    <w:rsid w:val="00763EF2"/>
    <w:rsid w:val="007661EE"/>
    <w:rsid w:val="00774AF9"/>
    <w:rsid w:val="007817CA"/>
    <w:rsid w:val="00785A0A"/>
    <w:rsid w:val="007866FC"/>
    <w:rsid w:val="00786BFC"/>
    <w:rsid w:val="00786C42"/>
    <w:rsid w:val="00787918"/>
    <w:rsid w:val="00792846"/>
    <w:rsid w:val="00796FC6"/>
    <w:rsid w:val="007977D4"/>
    <w:rsid w:val="007A1B00"/>
    <w:rsid w:val="007A467E"/>
    <w:rsid w:val="007A4CBC"/>
    <w:rsid w:val="007A56F1"/>
    <w:rsid w:val="007A7291"/>
    <w:rsid w:val="007B1E19"/>
    <w:rsid w:val="007B26BC"/>
    <w:rsid w:val="007B472B"/>
    <w:rsid w:val="007C1F1A"/>
    <w:rsid w:val="007C42D1"/>
    <w:rsid w:val="007C5F04"/>
    <w:rsid w:val="007C743F"/>
    <w:rsid w:val="007D45A0"/>
    <w:rsid w:val="007E1344"/>
    <w:rsid w:val="007E259B"/>
    <w:rsid w:val="007F2A49"/>
    <w:rsid w:val="007F3CA6"/>
    <w:rsid w:val="007F4BC8"/>
    <w:rsid w:val="007F4FFF"/>
    <w:rsid w:val="00801851"/>
    <w:rsid w:val="00801F75"/>
    <w:rsid w:val="008025F5"/>
    <w:rsid w:val="0080351D"/>
    <w:rsid w:val="00810332"/>
    <w:rsid w:val="008156AB"/>
    <w:rsid w:val="00815821"/>
    <w:rsid w:val="00815E49"/>
    <w:rsid w:val="008166D2"/>
    <w:rsid w:val="0082106D"/>
    <w:rsid w:val="008225D3"/>
    <w:rsid w:val="00823515"/>
    <w:rsid w:val="0082594F"/>
    <w:rsid w:val="0083214E"/>
    <w:rsid w:val="008342D3"/>
    <w:rsid w:val="008421D3"/>
    <w:rsid w:val="00842BC8"/>
    <w:rsid w:val="00842D96"/>
    <w:rsid w:val="0084320F"/>
    <w:rsid w:val="00845E99"/>
    <w:rsid w:val="00850566"/>
    <w:rsid w:val="00852BF2"/>
    <w:rsid w:val="00856540"/>
    <w:rsid w:val="00861012"/>
    <w:rsid w:val="00862B42"/>
    <w:rsid w:val="00862DCC"/>
    <w:rsid w:val="00864F70"/>
    <w:rsid w:val="00866C4F"/>
    <w:rsid w:val="00867231"/>
    <w:rsid w:val="00870646"/>
    <w:rsid w:val="00871B4F"/>
    <w:rsid w:val="00873495"/>
    <w:rsid w:val="00873E9D"/>
    <w:rsid w:val="00875882"/>
    <w:rsid w:val="00884133"/>
    <w:rsid w:val="0089009E"/>
    <w:rsid w:val="00891848"/>
    <w:rsid w:val="0089522A"/>
    <w:rsid w:val="00895550"/>
    <w:rsid w:val="00895FB2"/>
    <w:rsid w:val="00896AA7"/>
    <w:rsid w:val="008A2A4B"/>
    <w:rsid w:val="008A66B0"/>
    <w:rsid w:val="008B2674"/>
    <w:rsid w:val="008B3307"/>
    <w:rsid w:val="008B5A6D"/>
    <w:rsid w:val="008C1684"/>
    <w:rsid w:val="008C1796"/>
    <w:rsid w:val="008C2CB2"/>
    <w:rsid w:val="008D3065"/>
    <w:rsid w:val="008D5CAE"/>
    <w:rsid w:val="008E207C"/>
    <w:rsid w:val="008E27C5"/>
    <w:rsid w:val="008E3EFB"/>
    <w:rsid w:val="008E3F82"/>
    <w:rsid w:val="008F2400"/>
    <w:rsid w:val="008F6500"/>
    <w:rsid w:val="008F6677"/>
    <w:rsid w:val="00903BF4"/>
    <w:rsid w:val="00903F5E"/>
    <w:rsid w:val="009053FD"/>
    <w:rsid w:val="00906C3D"/>
    <w:rsid w:val="00910365"/>
    <w:rsid w:val="00910A93"/>
    <w:rsid w:val="00910CE7"/>
    <w:rsid w:val="0091470F"/>
    <w:rsid w:val="00914A3D"/>
    <w:rsid w:val="0092040D"/>
    <w:rsid w:val="00921B1A"/>
    <w:rsid w:val="0092519F"/>
    <w:rsid w:val="0093202A"/>
    <w:rsid w:val="009327EF"/>
    <w:rsid w:val="00940F40"/>
    <w:rsid w:val="00942760"/>
    <w:rsid w:val="00944755"/>
    <w:rsid w:val="0095013A"/>
    <w:rsid w:val="00953638"/>
    <w:rsid w:val="0097167B"/>
    <w:rsid w:val="00975B2B"/>
    <w:rsid w:val="00976226"/>
    <w:rsid w:val="00984298"/>
    <w:rsid w:val="009871C4"/>
    <w:rsid w:val="00990068"/>
    <w:rsid w:val="00992958"/>
    <w:rsid w:val="00993D1E"/>
    <w:rsid w:val="00994081"/>
    <w:rsid w:val="009A1D2C"/>
    <w:rsid w:val="009A3AB1"/>
    <w:rsid w:val="009A5E98"/>
    <w:rsid w:val="009A6612"/>
    <w:rsid w:val="009A666A"/>
    <w:rsid w:val="009A6904"/>
    <w:rsid w:val="009B0D7B"/>
    <w:rsid w:val="009B2419"/>
    <w:rsid w:val="009B5A4B"/>
    <w:rsid w:val="009B7A1D"/>
    <w:rsid w:val="009C435C"/>
    <w:rsid w:val="009C680A"/>
    <w:rsid w:val="009D07D6"/>
    <w:rsid w:val="009D782A"/>
    <w:rsid w:val="009E031A"/>
    <w:rsid w:val="009E17CC"/>
    <w:rsid w:val="009E786F"/>
    <w:rsid w:val="009F33E4"/>
    <w:rsid w:val="009F48D7"/>
    <w:rsid w:val="009F7129"/>
    <w:rsid w:val="00A10D08"/>
    <w:rsid w:val="00A12CEB"/>
    <w:rsid w:val="00A12FCB"/>
    <w:rsid w:val="00A146BD"/>
    <w:rsid w:val="00A14F64"/>
    <w:rsid w:val="00A15223"/>
    <w:rsid w:val="00A170DB"/>
    <w:rsid w:val="00A20024"/>
    <w:rsid w:val="00A200E3"/>
    <w:rsid w:val="00A207B6"/>
    <w:rsid w:val="00A2755B"/>
    <w:rsid w:val="00A31742"/>
    <w:rsid w:val="00A326C3"/>
    <w:rsid w:val="00A37238"/>
    <w:rsid w:val="00A3763F"/>
    <w:rsid w:val="00A402D7"/>
    <w:rsid w:val="00A4444C"/>
    <w:rsid w:val="00A50C24"/>
    <w:rsid w:val="00A50D50"/>
    <w:rsid w:val="00A51405"/>
    <w:rsid w:val="00A5268B"/>
    <w:rsid w:val="00A52F30"/>
    <w:rsid w:val="00A558A2"/>
    <w:rsid w:val="00A56DEE"/>
    <w:rsid w:val="00A60710"/>
    <w:rsid w:val="00A61076"/>
    <w:rsid w:val="00A62C04"/>
    <w:rsid w:val="00A6529A"/>
    <w:rsid w:val="00A66784"/>
    <w:rsid w:val="00A811F0"/>
    <w:rsid w:val="00A9104D"/>
    <w:rsid w:val="00A92B29"/>
    <w:rsid w:val="00A949DC"/>
    <w:rsid w:val="00A961B0"/>
    <w:rsid w:val="00A97C35"/>
    <w:rsid w:val="00AA03BB"/>
    <w:rsid w:val="00AA4C5D"/>
    <w:rsid w:val="00AA4D86"/>
    <w:rsid w:val="00AA4F44"/>
    <w:rsid w:val="00AA5793"/>
    <w:rsid w:val="00AB57D4"/>
    <w:rsid w:val="00AB742A"/>
    <w:rsid w:val="00AC6E9F"/>
    <w:rsid w:val="00AE1500"/>
    <w:rsid w:val="00AE3154"/>
    <w:rsid w:val="00AE40F3"/>
    <w:rsid w:val="00AE4FB7"/>
    <w:rsid w:val="00AF089A"/>
    <w:rsid w:val="00AF24C1"/>
    <w:rsid w:val="00AF6939"/>
    <w:rsid w:val="00B00076"/>
    <w:rsid w:val="00B02390"/>
    <w:rsid w:val="00B0340D"/>
    <w:rsid w:val="00B03BC3"/>
    <w:rsid w:val="00B061CF"/>
    <w:rsid w:val="00B064C8"/>
    <w:rsid w:val="00B072AB"/>
    <w:rsid w:val="00B11DFF"/>
    <w:rsid w:val="00B14F96"/>
    <w:rsid w:val="00B15001"/>
    <w:rsid w:val="00B1537D"/>
    <w:rsid w:val="00B156A8"/>
    <w:rsid w:val="00B16B9E"/>
    <w:rsid w:val="00B24D7C"/>
    <w:rsid w:val="00B261B6"/>
    <w:rsid w:val="00B32086"/>
    <w:rsid w:val="00B34CBA"/>
    <w:rsid w:val="00B3599F"/>
    <w:rsid w:val="00B36C12"/>
    <w:rsid w:val="00B4060A"/>
    <w:rsid w:val="00B40C32"/>
    <w:rsid w:val="00B41CFC"/>
    <w:rsid w:val="00B42513"/>
    <w:rsid w:val="00B467F2"/>
    <w:rsid w:val="00B521A8"/>
    <w:rsid w:val="00B60FDF"/>
    <w:rsid w:val="00B61C94"/>
    <w:rsid w:val="00B626D0"/>
    <w:rsid w:val="00B648A6"/>
    <w:rsid w:val="00B64937"/>
    <w:rsid w:val="00B652BD"/>
    <w:rsid w:val="00B65AEC"/>
    <w:rsid w:val="00B66256"/>
    <w:rsid w:val="00B665FF"/>
    <w:rsid w:val="00B66B95"/>
    <w:rsid w:val="00B70E39"/>
    <w:rsid w:val="00B71DD6"/>
    <w:rsid w:val="00B74856"/>
    <w:rsid w:val="00B74C32"/>
    <w:rsid w:val="00B9109B"/>
    <w:rsid w:val="00BA1F9D"/>
    <w:rsid w:val="00BA32DB"/>
    <w:rsid w:val="00BA33E2"/>
    <w:rsid w:val="00BA3790"/>
    <w:rsid w:val="00BA494F"/>
    <w:rsid w:val="00BA4D7B"/>
    <w:rsid w:val="00BA7C6C"/>
    <w:rsid w:val="00BB002F"/>
    <w:rsid w:val="00BB280C"/>
    <w:rsid w:val="00BC0F14"/>
    <w:rsid w:val="00BC2E2E"/>
    <w:rsid w:val="00BC3178"/>
    <w:rsid w:val="00BC5153"/>
    <w:rsid w:val="00BC6912"/>
    <w:rsid w:val="00BD36A0"/>
    <w:rsid w:val="00BD3B0B"/>
    <w:rsid w:val="00BD4651"/>
    <w:rsid w:val="00BD701A"/>
    <w:rsid w:val="00BE46D4"/>
    <w:rsid w:val="00BE63B0"/>
    <w:rsid w:val="00BF1539"/>
    <w:rsid w:val="00BF327A"/>
    <w:rsid w:val="00BF4813"/>
    <w:rsid w:val="00BF5B72"/>
    <w:rsid w:val="00BF7325"/>
    <w:rsid w:val="00C066F7"/>
    <w:rsid w:val="00C06ED9"/>
    <w:rsid w:val="00C11965"/>
    <w:rsid w:val="00C1396D"/>
    <w:rsid w:val="00C1463E"/>
    <w:rsid w:val="00C20105"/>
    <w:rsid w:val="00C21B4B"/>
    <w:rsid w:val="00C22F14"/>
    <w:rsid w:val="00C30D56"/>
    <w:rsid w:val="00C31396"/>
    <w:rsid w:val="00C340B0"/>
    <w:rsid w:val="00C36177"/>
    <w:rsid w:val="00C411DD"/>
    <w:rsid w:val="00C41CF9"/>
    <w:rsid w:val="00C425CE"/>
    <w:rsid w:val="00C43534"/>
    <w:rsid w:val="00C51A66"/>
    <w:rsid w:val="00C52565"/>
    <w:rsid w:val="00C5474F"/>
    <w:rsid w:val="00C60B57"/>
    <w:rsid w:val="00C62D2C"/>
    <w:rsid w:val="00C634F2"/>
    <w:rsid w:val="00C65768"/>
    <w:rsid w:val="00C71B3B"/>
    <w:rsid w:val="00C71C45"/>
    <w:rsid w:val="00C75915"/>
    <w:rsid w:val="00C75E97"/>
    <w:rsid w:val="00C764E5"/>
    <w:rsid w:val="00C844D0"/>
    <w:rsid w:val="00C8462B"/>
    <w:rsid w:val="00C8691E"/>
    <w:rsid w:val="00C93ECD"/>
    <w:rsid w:val="00C949B2"/>
    <w:rsid w:val="00C96284"/>
    <w:rsid w:val="00CA1285"/>
    <w:rsid w:val="00CA12BB"/>
    <w:rsid w:val="00CA138A"/>
    <w:rsid w:val="00CA418B"/>
    <w:rsid w:val="00CA5877"/>
    <w:rsid w:val="00CB4604"/>
    <w:rsid w:val="00CB4C40"/>
    <w:rsid w:val="00CB7608"/>
    <w:rsid w:val="00CC0380"/>
    <w:rsid w:val="00CD1D9B"/>
    <w:rsid w:val="00CD2E49"/>
    <w:rsid w:val="00CD34D3"/>
    <w:rsid w:val="00CD3B48"/>
    <w:rsid w:val="00CE1312"/>
    <w:rsid w:val="00CE3024"/>
    <w:rsid w:val="00CE552C"/>
    <w:rsid w:val="00CF1DE4"/>
    <w:rsid w:val="00CF22AF"/>
    <w:rsid w:val="00CF40F3"/>
    <w:rsid w:val="00CF55FE"/>
    <w:rsid w:val="00CF6EA7"/>
    <w:rsid w:val="00CF7549"/>
    <w:rsid w:val="00D0365B"/>
    <w:rsid w:val="00D03BC1"/>
    <w:rsid w:val="00D074A3"/>
    <w:rsid w:val="00D11379"/>
    <w:rsid w:val="00D15986"/>
    <w:rsid w:val="00D15A27"/>
    <w:rsid w:val="00D20AF3"/>
    <w:rsid w:val="00D236B9"/>
    <w:rsid w:val="00D27A59"/>
    <w:rsid w:val="00D33FD7"/>
    <w:rsid w:val="00D36842"/>
    <w:rsid w:val="00D40CB2"/>
    <w:rsid w:val="00D411D1"/>
    <w:rsid w:val="00D41FAB"/>
    <w:rsid w:val="00D43183"/>
    <w:rsid w:val="00D43C8F"/>
    <w:rsid w:val="00D45089"/>
    <w:rsid w:val="00D47F0F"/>
    <w:rsid w:val="00D505CA"/>
    <w:rsid w:val="00D531DC"/>
    <w:rsid w:val="00D564EB"/>
    <w:rsid w:val="00D56C08"/>
    <w:rsid w:val="00D604DC"/>
    <w:rsid w:val="00D62643"/>
    <w:rsid w:val="00D6444B"/>
    <w:rsid w:val="00D73B8E"/>
    <w:rsid w:val="00D7565B"/>
    <w:rsid w:val="00D75E22"/>
    <w:rsid w:val="00D8066A"/>
    <w:rsid w:val="00D8784E"/>
    <w:rsid w:val="00D90244"/>
    <w:rsid w:val="00D909D5"/>
    <w:rsid w:val="00D93291"/>
    <w:rsid w:val="00D933E5"/>
    <w:rsid w:val="00DA1E0A"/>
    <w:rsid w:val="00DA5624"/>
    <w:rsid w:val="00DB6E68"/>
    <w:rsid w:val="00DB7E38"/>
    <w:rsid w:val="00DC2525"/>
    <w:rsid w:val="00DC43F3"/>
    <w:rsid w:val="00DD094E"/>
    <w:rsid w:val="00DD125D"/>
    <w:rsid w:val="00DD26AD"/>
    <w:rsid w:val="00DD59C2"/>
    <w:rsid w:val="00DE0FE1"/>
    <w:rsid w:val="00DE3CFB"/>
    <w:rsid w:val="00E018AD"/>
    <w:rsid w:val="00E03F58"/>
    <w:rsid w:val="00E050D6"/>
    <w:rsid w:val="00E06118"/>
    <w:rsid w:val="00E06856"/>
    <w:rsid w:val="00E123E0"/>
    <w:rsid w:val="00E1342A"/>
    <w:rsid w:val="00E1442C"/>
    <w:rsid w:val="00E228B5"/>
    <w:rsid w:val="00E26F06"/>
    <w:rsid w:val="00E31903"/>
    <w:rsid w:val="00E330A7"/>
    <w:rsid w:val="00E33708"/>
    <w:rsid w:val="00E338EA"/>
    <w:rsid w:val="00E4055C"/>
    <w:rsid w:val="00E42447"/>
    <w:rsid w:val="00E43617"/>
    <w:rsid w:val="00E43CB1"/>
    <w:rsid w:val="00E473C6"/>
    <w:rsid w:val="00E47FB7"/>
    <w:rsid w:val="00E51618"/>
    <w:rsid w:val="00E53B29"/>
    <w:rsid w:val="00E544C8"/>
    <w:rsid w:val="00E637FC"/>
    <w:rsid w:val="00E66600"/>
    <w:rsid w:val="00E7550C"/>
    <w:rsid w:val="00E765DA"/>
    <w:rsid w:val="00E857C9"/>
    <w:rsid w:val="00E85949"/>
    <w:rsid w:val="00E861A4"/>
    <w:rsid w:val="00E9147A"/>
    <w:rsid w:val="00E92795"/>
    <w:rsid w:val="00E92C6E"/>
    <w:rsid w:val="00E957BD"/>
    <w:rsid w:val="00E95D14"/>
    <w:rsid w:val="00E96334"/>
    <w:rsid w:val="00EB18C7"/>
    <w:rsid w:val="00EB1982"/>
    <w:rsid w:val="00EB6D29"/>
    <w:rsid w:val="00EC3778"/>
    <w:rsid w:val="00EC39C5"/>
    <w:rsid w:val="00EC4062"/>
    <w:rsid w:val="00EC78ED"/>
    <w:rsid w:val="00ED2789"/>
    <w:rsid w:val="00ED4288"/>
    <w:rsid w:val="00ED77E4"/>
    <w:rsid w:val="00EE266A"/>
    <w:rsid w:val="00EE2E8C"/>
    <w:rsid w:val="00EF02DD"/>
    <w:rsid w:val="00EF1627"/>
    <w:rsid w:val="00EF4EFD"/>
    <w:rsid w:val="00EF7E52"/>
    <w:rsid w:val="00F06A07"/>
    <w:rsid w:val="00F07C9D"/>
    <w:rsid w:val="00F1147C"/>
    <w:rsid w:val="00F14F20"/>
    <w:rsid w:val="00F155AF"/>
    <w:rsid w:val="00F16097"/>
    <w:rsid w:val="00F20ABA"/>
    <w:rsid w:val="00F23597"/>
    <w:rsid w:val="00F30698"/>
    <w:rsid w:val="00F31CB1"/>
    <w:rsid w:val="00F36D03"/>
    <w:rsid w:val="00F371F7"/>
    <w:rsid w:val="00F3721C"/>
    <w:rsid w:val="00F40C78"/>
    <w:rsid w:val="00F41505"/>
    <w:rsid w:val="00F50F8B"/>
    <w:rsid w:val="00F51A50"/>
    <w:rsid w:val="00F527CD"/>
    <w:rsid w:val="00F56FA1"/>
    <w:rsid w:val="00F61897"/>
    <w:rsid w:val="00F63E0A"/>
    <w:rsid w:val="00F70CED"/>
    <w:rsid w:val="00F72628"/>
    <w:rsid w:val="00F72890"/>
    <w:rsid w:val="00F72F4C"/>
    <w:rsid w:val="00F75915"/>
    <w:rsid w:val="00F77433"/>
    <w:rsid w:val="00F807EA"/>
    <w:rsid w:val="00F845DC"/>
    <w:rsid w:val="00F856E1"/>
    <w:rsid w:val="00F87685"/>
    <w:rsid w:val="00F92A4E"/>
    <w:rsid w:val="00FA0897"/>
    <w:rsid w:val="00FA625E"/>
    <w:rsid w:val="00FB3B29"/>
    <w:rsid w:val="00FB69A3"/>
    <w:rsid w:val="00FB7944"/>
    <w:rsid w:val="00FC0B30"/>
    <w:rsid w:val="00FC2E30"/>
    <w:rsid w:val="00FC47FA"/>
    <w:rsid w:val="00FC6FB1"/>
    <w:rsid w:val="00FD030D"/>
    <w:rsid w:val="00FD6214"/>
    <w:rsid w:val="00FE45E8"/>
    <w:rsid w:val="00FE5303"/>
    <w:rsid w:val="00FE553E"/>
    <w:rsid w:val="00FF0632"/>
    <w:rsid w:val="00FF097C"/>
    <w:rsid w:val="00FF32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colormru v:ext="edit" colors="#e8f5f8,#f3f9fb"/>
    </o:shapedefaults>
    <o:shapelayout v:ext="edit">
      <o:idmap v:ext="edit" data="1"/>
    </o:shapelayout>
  </w:shapeDefaults>
  <w:decimalSymbol w:val="."/>
  <w:listSeparator w:val=","/>
  <w14:docId w14:val="66E9CE45"/>
  <w15:chartTrackingRefBased/>
  <w15:docId w15:val="{3DC714E3-C5B3-4360-844C-F29DFBB5B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2846"/>
    <w:pPr>
      <w:spacing w:after="240" w:line="240" w:lineRule="atLeast"/>
    </w:pPr>
    <w:rPr>
      <w:rFonts w:ascii="Arial" w:hAnsi="Arial"/>
      <w:sz w:val="28"/>
      <w:szCs w:val="24"/>
      <w:lang w:eastAsia="en-US"/>
    </w:rPr>
  </w:style>
  <w:style w:type="paragraph" w:styleId="Heading1">
    <w:name w:val="heading 1"/>
    <w:basedOn w:val="Normal"/>
    <w:next w:val="Normal"/>
    <w:qFormat/>
    <w:rsid w:val="00DB6E68"/>
    <w:pPr>
      <w:keepNext/>
      <w:spacing w:before="240" w:after="60"/>
      <w:outlineLvl w:val="0"/>
    </w:pPr>
    <w:rPr>
      <w:rFonts w:cs="Arial"/>
      <w:b/>
      <w:bCs/>
      <w:kern w:val="32"/>
      <w:sz w:val="32"/>
      <w:szCs w:val="32"/>
    </w:rPr>
  </w:style>
  <w:style w:type="paragraph" w:styleId="Heading2">
    <w:name w:val="heading 2"/>
    <w:basedOn w:val="Normal"/>
    <w:next w:val="Normal"/>
    <w:qFormat/>
    <w:rsid w:val="00700F91"/>
    <w:pPr>
      <w:keepNext/>
      <w:spacing w:before="240" w:after="60"/>
      <w:outlineLvl w:val="1"/>
    </w:pPr>
    <w:rPr>
      <w:rFonts w:cs="Arial"/>
      <w:b/>
      <w:bCs/>
      <w:i/>
      <w:iCs/>
      <w:szCs w:val="28"/>
    </w:rPr>
  </w:style>
  <w:style w:type="paragraph" w:styleId="Heading3">
    <w:name w:val="heading 3"/>
    <w:basedOn w:val="Normal"/>
    <w:next w:val="Normal"/>
    <w:qFormat/>
    <w:rsid w:val="00700F91"/>
    <w:pPr>
      <w:keepNext/>
      <w:spacing w:before="240" w:after="60"/>
      <w:outlineLvl w:val="2"/>
    </w:pPr>
    <w:rPr>
      <w:rFonts w:cs="Arial"/>
      <w:b/>
      <w:bCs/>
      <w:sz w:val="26"/>
      <w:szCs w:val="26"/>
    </w:rPr>
  </w:style>
  <w:style w:type="paragraph" w:styleId="Heading5">
    <w:name w:val="heading 5"/>
    <w:basedOn w:val="Normal"/>
    <w:next w:val="Normal"/>
    <w:qFormat/>
    <w:rsid w:val="00EC39C5"/>
    <w:pPr>
      <w:keepNext/>
      <w:outlineLvl w:val="4"/>
    </w:pPr>
    <w:rPr>
      <w:b/>
      <w:bCs/>
    </w:rPr>
  </w:style>
  <w:style w:type="paragraph" w:styleId="Heading8">
    <w:name w:val="heading 8"/>
    <w:basedOn w:val="Normal"/>
    <w:next w:val="Normal"/>
    <w:qFormat/>
    <w:rsid w:val="00B24D7C"/>
    <w:pPr>
      <w:spacing w:before="240" w:after="60"/>
      <w:outlineLvl w:val="7"/>
    </w:pPr>
    <w:rPr>
      <w:rFonts w:ascii="Times New Roman" w:hAnsi="Times New Roman"/>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C39C5"/>
    <w:rPr>
      <w:color w:val="0000FF"/>
      <w:u w:val="single"/>
    </w:rPr>
  </w:style>
  <w:style w:type="table" w:styleId="TableGrid">
    <w:name w:val="Table Grid"/>
    <w:basedOn w:val="TableNormal"/>
    <w:rsid w:val="00EC39C5"/>
    <w:pPr>
      <w:spacing w:after="24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D505CA"/>
    <w:pPr>
      <w:spacing w:after="0" w:line="240" w:lineRule="auto"/>
    </w:pPr>
    <w:rPr>
      <w:b/>
      <w:szCs w:val="20"/>
    </w:rPr>
  </w:style>
  <w:style w:type="paragraph" w:styleId="Footer">
    <w:name w:val="footer"/>
    <w:basedOn w:val="Normal"/>
    <w:link w:val="FooterChar"/>
    <w:uiPriority w:val="99"/>
    <w:rsid w:val="00A200E3"/>
    <w:pPr>
      <w:tabs>
        <w:tab w:val="center" w:pos="4153"/>
        <w:tab w:val="right" w:pos="8306"/>
      </w:tabs>
      <w:spacing w:after="0" w:line="240" w:lineRule="auto"/>
    </w:pPr>
    <w:rPr>
      <w:rFonts w:cs="Arial"/>
    </w:rPr>
  </w:style>
  <w:style w:type="character" w:styleId="PageNumber">
    <w:name w:val="page number"/>
    <w:basedOn w:val="DefaultParagraphFont"/>
    <w:rsid w:val="00700F91"/>
  </w:style>
  <w:style w:type="paragraph" w:styleId="Header">
    <w:name w:val="header"/>
    <w:basedOn w:val="Normal"/>
    <w:link w:val="HeaderChar"/>
    <w:uiPriority w:val="99"/>
    <w:rsid w:val="00700F91"/>
    <w:pPr>
      <w:tabs>
        <w:tab w:val="center" w:pos="4153"/>
        <w:tab w:val="right" w:pos="8306"/>
      </w:tabs>
    </w:pPr>
    <w:rPr>
      <w:lang w:val="x-none"/>
    </w:rPr>
  </w:style>
  <w:style w:type="paragraph" w:styleId="BodyText">
    <w:name w:val="Body Text"/>
    <w:basedOn w:val="Normal"/>
    <w:link w:val="BodyTextChar"/>
    <w:rsid w:val="00700F91"/>
    <w:pPr>
      <w:spacing w:after="120"/>
    </w:pPr>
  </w:style>
  <w:style w:type="paragraph" w:customStyle="1" w:styleId="BulletPoints1">
    <w:name w:val="Bullet Points 1"/>
    <w:basedOn w:val="Normal"/>
    <w:rsid w:val="00700F91"/>
    <w:pPr>
      <w:numPr>
        <w:numId w:val="1"/>
      </w:numPr>
      <w:ind w:left="1210" w:right="850"/>
      <w:jc w:val="both"/>
    </w:pPr>
    <w:rPr>
      <w:szCs w:val="20"/>
    </w:rPr>
  </w:style>
  <w:style w:type="paragraph" w:styleId="CommentText">
    <w:name w:val="annotation text"/>
    <w:basedOn w:val="Normal"/>
    <w:link w:val="CommentTextChar"/>
    <w:semiHidden/>
    <w:rsid w:val="00700F91"/>
    <w:rPr>
      <w:sz w:val="20"/>
      <w:szCs w:val="20"/>
      <w:lang w:val="x-none"/>
    </w:rPr>
  </w:style>
  <w:style w:type="paragraph" w:customStyle="1" w:styleId="Caption1">
    <w:name w:val="Caption1"/>
    <w:basedOn w:val="Normal"/>
    <w:rsid w:val="00700F91"/>
    <w:pPr>
      <w:spacing w:before="120"/>
    </w:pPr>
    <w:rPr>
      <w:i/>
      <w:szCs w:val="20"/>
    </w:rPr>
  </w:style>
  <w:style w:type="character" w:styleId="FollowedHyperlink">
    <w:name w:val="FollowedHyperlink"/>
    <w:rsid w:val="003D42A1"/>
    <w:rPr>
      <w:color w:val="800080"/>
      <w:u w:val="single"/>
    </w:rPr>
  </w:style>
  <w:style w:type="character" w:customStyle="1" w:styleId="FooterChar">
    <w:name w:val="Footer Char"/>
    <w:link w:val="Footer"/>
    <w:uiPriority w:val="99"/>
    <w:rsid w:val="00B24D7C"/>
    <w:rPr>
      <w:rFonts w:ascii="Arial" w:hAnsi="Arial" w:cs="Arial"/>
      <w:sz w:val="28"/>
      <w:szCs w:val="24"/>
      <w:lang w:val="en-GB" w:eastAsia="en-US" w:bidi="ar-SA"/>
    </w:rPr>
  </w:style>
  <w:style w:type="character" w:customStyle="1" w:styleId="wysiwygsmall">
    <w:name w:val="wysiwygsmall"/>
    <w:basedOn w:val="DefaultParagraphFont"/>
    <w:rsid w:val="00BA494F"/>
  </w:style>
  <w:style w:type="character" w:styleId="CommentReference">
    <w:name w:val="annotation reference"/>
    <w:rsid w:val="005749A6"/>
    <w:rPr>
      <w:sz w:val="16"/>
      <w:szCs w:val="16"/>
    </w:rPr>
  </w:style>
  <w:style w:type="paragraph" w:styleId="CommentSubject">
    <w:name w:val="annotation subject"/>
    <w:basedOn w:val="CommentText"/>
    <w:next w:val="CommentText"/>
    <w:link w:val="CommentSubjectChar"/>
    <w:rsid w:val="005749A6"/>
    <w:rPr>
      <w:b/>
      <w:bCs/>
    </w:rPr>
  </w:style>
  <w:style w:type="character" w:customStyle="1" w:styleId="CommentTextChar">
    <w:name w:val="Comment Text Char"/>
    <w:link w:val="CommentText"/>
    <w:semiHidden/>
    <w:rsid w:val="005749A6"/>
    <w:rPr>
      <w:rFonts w:ascii="Arial" w:hAnsi="Arial"/>
      <w:lang w:eastAsia="en-US"/>
    </w:rPr>
  </w:style>
  <w:style w:type="character" w:customStyle="1" w:styleId="CommentSubjectChar">
    <w:name w:val="Comment Subject Char"/>
    <w:link w:val="CommentSubject"/>
    <w:rsid w:val="005749A6"/>
    <w:rPr>
      <w:rFonts w:ascii="Arial" w:hAnsi="Arial"/>
      <w:b/>
      <w:bCs/>
      <w:lang w:eastAsia="en-US"/>
    </w:rPr>
  </w:style>
  <w:style w:type="paragraph" w:styleId="BalloonText">
    <w:name w:val="Balloon Text"/>
    <w:basedOn w:val="Normal"/>
    <w:link w:val="BalloonTextChar"/>
    <w:rsid w:val="005749A6"/>
    <w:pPr>
      <w:spacing w:after="0" w:line="240" w:lineRule="auto"/>
    </w:pPr>
    <w:rPr>
      <w:rFonts w:ascii="Tahoma" w:hAnsi="Tahoma"/>
      <w:sz w:val="16"/>
      <w:szCs w:val="16"/>
      <w:lang w:val="x-none"/>
    </w:rPr>
  </w:style>
  <w:style w:type="character" w:customStyle="1" w:styleId="BalloonTextChar">
    <w:name w:val="Balloon Text Char"/>
    <w:link w:val="BalloonText"/>
    <w:rsid w:val="005749A6"/>
    <w:rPr>
      <w:rFonts w:ascii="Tahoma" w:hAnsi="Tahoma" w:cs="Tahoma"/>
      <w:sz w:val="16"/>
      <w:szCs w:val="16"/>
      <w:lang w:eastAsia="en-US"/>
    </w:rPr>
  </w:style>
  <w:style w:type="table" w:styleId="TableClassic1">
    <w:name w:val="Table Classic 1"/>
    <w:basedOn w:val="TableNormal"/>
    <w:rsid w:val="00354795"/>
    <w:pPr>
      <w:spacing w:after="240"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54795"/>
    <w:pPr>
      <w:spacing w:after="240"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354795"/>
    <w:pPr>
      <w:spacing w:after="240"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354795"/>
    <w:pPr>
      <w:spacing w:after="240"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F9E977197262459AB16AE09F8A4F0155">
    <w:name w:val="F9E977197262459AB16AE09F8A4F0155"/>
    <w:rsid w:val="0082594F"/>
    <w:pPr>
      <w:spacing w:after="200" w:line="276" w:lineRule="auto"/>
    </w:pPr>
    <w:rPr>
      <w:rFonts w:ascii="Calibri" w:eastAsia="MS Mincho" w:hAnsi="Calibri" w:cs="Arial"/>
      <w:sz w:val="22"/>
      <w:szCs w:val="22"/>
      <w:lang w:val="en-US" w:eastAsia="ja-JP"/>
    </w:rPr>
  </w:style>
  <w:style w:type="character" w:customStyle="1" w:styleId="HeaderChar">
    <w:name w:val="Header Char"/>
    <w:link w:val="Header"/>
    <w:uiPriority w:val="99"/>
    <w:rsid w:val="0082594F"/>
    <w:rPr>
      <w:rFonts w:ascii="Arial" w:hAnsi="Arial"/>
      <w:sz w:val="28"/>
      <w:szCs w:val="24"/>
      <w:lang w:eastAsia="en-US"/>
    </w:rPr>
  </w:style>
  <w:style w:type="paragraph" w:styleId="ListParagraph">
    <w:name w:val="List Paragraph"/>
    <w:basedOn w:val="Normal"/>
    <w:uiPriority w:val="34"/>
    <w:qFormat/>
    <w:rsid w:val="00EE266A"/>
    <w:pPr>
      <w:ind w:left="720"/>
    </w:pPr>
  </w:style>
  <w:style w:type="character" w:customStyle="1" w:styleId="Bodytext3">
    <w:name w:val="Body text (3)_"/>
    <w:link w:val="Bodytext30"/>
    <w:uiPriority w:val="99"/>
    <w:rsid w:val="00D75E22"/>
    <w:rPr>
      <w:rFonts w:ascii="Arial" w:hAnsi="Arial" w:cs="Arial"/>
      <w:b/>
      <w:bCs/>
      <w:sz w:val="26"/>
      <w:szCs w:val="26"/>
      <w:shd w:val="clear" w:color="auto" w:fill="FFFFFF"/>
    </w:rPr>
  </w:style>
  <w:style w:type="paragraph" w:customStyle="1" w:styleId="Bodytext30">
    <w:name w:val="Body text (3)"/>
    <w:basedOn w:val="Normal"/>
    <w:link w:val="Bodytext3"/>
    <w:uiPriority w:val="99"/>
    <w:rsid w:val="00D75E22"/>
    <w:pPr>
      <w:widowControl w:val="0"/>
      <w:shd w:val="clear" w:color="auto" w:fill="FFFFFF"/>
      <w:spacing w:after="0"/>
    </w:pPr>
    <w:rPr>
      <w:rFonts w:cs="Arial"/>
      <w:b/>
      <w:bCs/>
      <w:sz w:val="26"/>
      <w:szCs w:val="26"/>
      <w:lang w:eastAsia="en-GB"/>
    </w:rPr>
  </w:style>
  <w:style w:type="character" w:customStyle="1" w:styleId="Bodytext4">
    <w:name w:val="Body text (4)_"/>
    <w:link w:val="Bodytext41"/>
    <w:uiPriority w:val="99"/>
    <w:rsid w:val="00D75E22"/>
    <w:rPr>
      <w:rFonts w:ascii="Arial" w:hAnsi="Arial" w:cs="Arial"/>
      <w:b/>
      <w:bCs/>
      <w:shd w:val="clear" w:color="auto" w:fill="FFFFFF"/>
    </w:rPr>
  </w:style>
  <w:style w:type="character" w:customStyle="1" w:styleId="BodyTextChar">
    <w:name w:val="Body Text Char"/>
    <w:link w:val="BodyText"/>
    <w:rsid w:val="00D75E22"/>
    <w:rPr>
      <w:rFonts w:ascii="Arial" w:hAnsi="Arial"/>
      <w:sz w:val="28"/>
      <w:szCs w:val="24"/>
      <w:lang w:eastAsia="en-US"/>
    </w:rPr>
  </w:style>
  <w:style w:type="paragraph" w:customStyle="1" w:styleId="Bodytext41">
    <w:name w:val="Body text (4)1"/>
    <w:basedOn w:val="Normal"/>
    <w:link w:val="Bodytext4"/>
    <w:uiPriority w:val="99"/>
    <w:rsid w:val="00D75E22"/>
    <w:pPr>
      <w:widowControl w:val="0"/>
      <w:shd w:val="clear" w:color="auto" w:fill="FFFFFF"/>
      <w:spacing w:after="0" w:line="274" w:lineRule="exact"/>
      <w:ind w:hanging="720"/>
    </w:pPr>
    <w:rPr>
      <w:rFonts w:cs="Arial"/>
      <w:b/>
      <w:bCs/>
      <w:sz w:val="20"/>
      <w:szCs w:val="20"/>
      <w:lang w:eastAsia="en-GB"/>
    </w:rPr>
  </w:style>
  <w:style w:type="character" w:customStyle="1" w:styleId="Bodytext44">
    <w:name w:val="Body text (4)4"/>
    <w:uiPriority w:val="99"/>
    <w:rsid w:val="00D75E22"/>
    <w:rPr>
      <w:rFonts w:ascii="Arial" w:hAnsi="Arial" w:cs="Arial"/>
      <w:b/>
      <w:bCs/>
      <w:sz w:val="22"/>
      <w:szCs w:val="22"/>
      <w:u w:val="none"/>
      <w:shd w:val="clear" w:color="auto" w:fill="FFFFFF"/>
    </w:rPr>
  </w:style>
  <w:style w:type="character" w:customStyle="1" w:styleId="Bodytext4NotBold4">
    <w:name w:val="Body text (4) + Not Bold4"/>
    <w:uiPriority w:val="99"/>
    <w:rsid w:val="00D75E22"/>
    <w:rPr>
      <w:rFonts w:ascii="Arial" w:hAnsi="Arial" w:cs="Arial"/>
      <w:b w:val="0"/>
      <w:bCs w:val="0"/>
      <w:sz w:val="22"/>
      <w:szCs w:val="22"/>
      <w:u w:val="none"/>
      <w:shd w:val="clear" w:color="auto" w:fill="FFFFFF"/>
    </w:rPr>
  </w:style>
  <w:style w:type="character" w:customStyle="1" w:styleId="BodytextBold5">
    <w:name w:val="Body text + Bold5"/>
    <w:uiPriority w:val="99"/>
    <w:rsid w:val="00D75E22"/>
    <w:rPr>
      <w:rFonts w:ascii="Arial" w:hAnsi="Arial" w:cs="Arial"/>
      <w:b/>
      <w:bCs/>
      <w:sz w:val="22"/>
      <w:szCs w:val="22"/>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25438">
      <w:bodyDiv w:val="1"/>
      <w:marLeft w:val="0"/>
      <w:marRight w:val="0"/>
      <w:marTop w:val="0"/>
      <w:marBottom w:val="0"/>
      <w:divBdr>
        <w:top w:val="none" w:sz="0" w:space="0" w:color="auto"/>
        <w:left w:val="none" w:sz="0" w:space="0" w:color="auto"/>
        <w:bottom w:val="none" w:sz="0" w:space="0" w:color="auto"/>
        <w:right w:val="none" w:sz="0" w:space="0" w:color="auto"/>
      </w:divBdr>
    </w:div>
    <w:div w:id="136844223">
      <w:bodyDiv w:val="1"/>
      <w:marLeft w:val="0"/>
      <w:marRight w:val="0"/>
      <w:marTop w:val="0"/>
      <w:marBottom w:val="0"/>
      <w:divBdr>
        <w:top w:val="none" w:sz="0" w:space="0" w:color="auto"/>
        <w:left w:val="none" w:sz="0" w:space="0" w:color="auto"/>
        <w:bottom w:val="none" w:sz="0" w:space="0" w:color="auto"/>
        <w:right w:val="none" w:sz="0" w:space="0" w:color="auto"/>
      </w:divBdr>
    </w:div>
    <w:div w:id="167059246">
      <w:bodyDiv w:val="1"/>
      <w:marLeft w:val="0"/>
      <w:marRight w:val="0"/>
      <w:marTop w:val="0"/>
      <w:marBottom w:val="0"/>
      <w:divBdr>
        <w:top w:val="none" w:sz="0" w:space="0" w:color="auto"/>
        <w:left w:val="none" w:sz="0" w:space="0" w:color="auto"/>
        <w:bottom w:val="none" w:sz="0" w:space="0" w:color="auto"/>
        <w:right w:val="none" w:sz="0" w:space="0" w:color="auto"/>
      </w:divBdr>
    </w:div>
    <w:div w:id="193617232">
      <w:bodyDiv w:val="1"/>
      <w:marLeft w:val="0"/>
      <w:marRight w:val="0"/>
      <w:marTop w:val="0"/>
      <w:marBottom w:val="0"/>
      <w:divBdr>
        <w:top w:val="none" w:sz="0" w:space="0" w:color="auto"/>
        <w:left w:val="none" w:sz="0" w:space="0" w:color="auto"/>
        <w:bottom w:val="none" w:sz="0" w:space="0" w:color="auto"/>
        <w:right w:val="none" w:sz="0" w:space="0" w:color="auto"/>
      </w:divBdr>
    </w:div>
    <w:div w:id="226721242">
      <w:bodyDiv w:val="1"/>
      <w:marLeft w:val="0"/>
      <w:marRight w:val="0"/>
      <w:marTop w:val="0"/>
      <w:marBottom w:val="0"/>
      <w:divBdr>
        <w:top w:val="none" w:sz="0" w:space="0" w:color="auto"/>
        <w:left w:val="none" w:sz="0" w:space="0" w:color="auto"/>
        <w:bottom w:val="none" w:sz="0" w:space="0" w:color="auto"/>
        <w:right w:val="none" w:sz="0" w:space="0" w:color="auto"/>
      </w:divBdr>
      <w:divsChild>
        <w:div w:id="953361774">
          <w:marLeft w:val="0"/>
          <w:marRight w:val="0"/>
          <w:marTop w:val="0"/>
          <w:marBottom w:val="0"/>
          <w:divBdr>
            <w:top w:val="none" w:sz="0" w:space="0" w:color="auto"/>
            <w:left w:val="none" w:sz="0" w:space="0" w:color="auto"/>
            <w:bottom w:val="none" w:sz="0" w:space="0" w:color="auto"/>
            <w:right w:val="none" w:sz="0" w:space="0" w:color="auto"/>
          </w:divBdr>
        </w:div>
      </w:divsChild>
    </w:div>
    <w:div w:id="238487546">
      <w:bodyDiv w:val="1"/>
      <w:marLeft w:val="0"/>
      <w:marRight w:val="0"/>
      <w:marTop w:val="0"/>
      <w:marBottom w:val="0"/>
      <w:divBdr>
        <w:top w:val="none" w:sz="0" w:space="0" w:color="auto"/>
        <w:left w:val="none" w:sz="0" w:space="0" w:color="auto"/>
        <w:bottom w:val="none" w:sz="0" w:space="0" w:color="auto"/>
        <w:right w:val="none" w:sz="0" w:space="0" w:color="auto"/>
      </w:divBdr>
    </w:div>
    <w:div w:id="245841133">
      <w:bodyDiv w:val="1"/>
      <w:marLeft w:val="0"/>
      <w:marRight w:val="0"/>
      <w:marTop w:val="0"/>
      <w:marBottom w:val="0"/>
      <w:divBdr>
        <w:top w:val="none" w:sz="0" w:space="0" w:color="auto"/>
        <w:left w:val="none" w:sz="0" w:space="0" w:color="auto"/>
        <w:bottom w:val="none" w:sz="0" w:space="0" w:color="auto"/>
        <w:right w:val="none" w:sz="0" w:space="0" w:color="auto"/>
      </w:divBdr>
    </w:div>
    <w:div w:id="325716106">
      <w:bodyDiv w:val="1"/>
      <w:marLeft w:val="0"/>
      <w:marRight w:val="0"/>
      <w:marTop w:val="0"/>
      <w:marBottom w:val="0"/>
      <w:divBdr>
        <w:top w:val="none" w:sz="0" w:space="0" w:color="auto"/>
        <w:left w:val="none" w:sz="0" w:space="0" w:color="auto"/>
        <w:bottom w:val="none" w:sz="0" w:space="0" w:color="auto"/>
        <w:right w:val="none" w:sz="0" w:space="0" w:color="auto"/>
      </w:divBdr>
      <w:divsChild>
        <w:div w:id="83842341">
          <w:marLeft w:val="0"/>
          <w:marRight w:val="0"/>
          <w:marTop w:val="0"/>
          <w:marBottom w:val="0"/>
          <w:divBdr>
            <w:top w:val="none" w:sz="0" w:space="0" w:color="auto"/>
            <w:left w:val="none" w:sz="0" w:space="0" w:color="auto"/>
            <w:bottom w:val="none" w:sz="0" w:space="0" w:color="auto"/>
            <w:right w:val="none" w:sz="0" w:space="0" w:color="auto"/>
          </w:divBdr>
        </w:div>
      </w:divsChild>
    </w:div>
    <w:div w:id="354691912">
      <w:bodyDiv w:val="1"/>
      <w:marLeft w:val="0"/>
      <w:marRight w:val="0"/>
      <w:marTop w:val="0"/>
      <w:marBottom w:val="0"/>
      <w:divBdr>
        <w:top w:val="none" w:sz="0" w:space="0" w:color="auto"/>
        <w:left w:val="none" w:sz="0" w:space="0" w:color="auto"/>
        <w:bottom w:val="none" w:sz="0" w:space="0" w:color="auto"/>
        <w:right w:val="none" w:sz="0" w:space="0" w:color="auto"/>
      </w:divBdr>
    </w:div>
    <w:div w:id="361562315">
      <w:bodyDiv w:val="1"/>
      <w:marLeft w:val="0"/>
      <w:marRight w:val="0"/>
      <w:marTop w:val="0"/>
      <w:marBottom w:val="0"/>
      <w:divBdr>
        <w:top w:val="none" w:sz="0" w:space="0" w:color="auto"/>
        <w:left w:val="none" w:sz="0" w:space="0" w:color="auto"/>
        <w:bottom w:val="none" w:sz="0" w:space="0" w:color="auto"/>
        <w:right w:val="none" w:sz="0" w:space="0" w:color="auto"/>
      </w:divBdr>
    </w:div>
    <w:div w:id="366949855">
      <w:bodyDiv w:val="1"/>
      <w:marLeft w:val="0"/>
      <w:marRight w:val="0"/>
      <w:marTop w:val="0"/>
      <w:marBottom w:val="0"/>
      <w:divBdr>
        <w:top w:val="none" w:sz="0" w:space="0" w:color="auto"/>
        <w:left w:val="none" w:sz="0" w:space="0" w:color="auto"/>
        <w:bottom w:val="none" w:sz="0" w:space="0" w:color="auto"/>
        <w:right w:val="none" w:sz="0" w:space="0" w:color="auto"/>
      </w:divBdr>
    </w:div>
    <w:div w:id="372509585">
      <w:bodyDiv w:val="1"/>
      <w:marLeft w:val="0"/>
      <w:marRight w:val="0"/>
      <w:marTop w:val="0"/>
      <w:marBottom w:val="0"/>
      <w:divBdr>
        <w:top w:val="none" w:sz="0" w:space="0" w:color="auto"/>
        <w:left w:val="none" w:sz="0" w:space="0" w:color="auto"/>
        <w:bottom w:val="none" w:sz="0" w:space="0" w:color="auto"/>
        <w:right w:val="none" w:sz="0" w:space="0" w:color="auto"/>
      </w:divBdr>
    </w:div>
    <w:div w:id="386613283">
      <w:bodyDiv w:val="1"/>
      <w:marLeft w:val="0"/>
      <w:marRight w:val="0"/>
      <w:marTop w:val="0"/>
      <w:marBottom w:val="0"/>
      <w:divBdr>
        <w:top w:val="none" w:sz="0" w:space="0" w:color="auto"/>
        <w:left w:val="none" w:sz="0" w:space="0" w:color="auto"/>
        <w:bottom w:val="none" w:sz="0" w:space="0" w:color="auto"/>
        <w:right w:val="none" w:sz="0" w:space="0" w:color="auto"/>
      </w:divBdr>
    </w:div>
    <w:div w:id="407583507">
      <w:bodyDiv w:val="1"/>
      <w:marLeft w:val="0"/>
      <w:marRight w:val="0"/>
      <w:marTop w:val="0"/>
      <w:marBottom w:val="0"/>
      <w:divBdr>
        <w:top w:val="none" w:sz="0" w:space="0" w:color="auto"/>
        <w:left w:val="none" w:sz="0" w:space="0" w:color="auto"/>
        <w:bottom w:val="none" w:sz="0" w:space="0" w:color="auto"/>
        <w:right w:val="none" w:sz="0" w:space="0" w:color="auto"/>
      </w:divBdr>
    </w:div>
    <w:div w:id="474445120">
      <w:bodyDiv w:val="1"/>
      <w:marLeft w:val="0"/>
      <w:marRight w:val="0"/>
      <w:marTop w:val="0"/>
      <w:marBottom w:val="0"/>
      <w:divBdr>
        <w:top w:val="none" w:sz="0" w:space="0" w:color="auto"/>
        <w:left w:val="none" w:sz="0" w:space="0" w:color="auto"/>
        <w:bottom w:val="none" w:sz="0" w:space="0" w:color="auto"/>
        <w:right w:val="none" w:sz="0" w:space="0" w:color="auto"/>
      </w:divBdr>
      <w:divsChild>
        <w:div w:id="445658133">
          <w:marLeft w:val="0"/>
          <w:marRight w:val="0"/>
          <w:marTop w:val="0"/>
          <w:marBottom w:val="0"/>
          <w:divBdr>
            <w:top w:val="none" w:sz="0" w:space="0" w:color="auto"/>
            <w:left w:val="none" w:sz="0" w:space="0" w:color="auto"/>
            <w:bottom w:val="none" w:sz="0" w:space="0" w:color="auto"/>
            <w:right w:val="none" w:sz="0" w:space="0" w:color="auto"/>
          </w:divBdr>
        </w:div>
      </w:divsChild>
    </w:div>
    <w:div w:id="551618810">
      <w:bodyDiv w:val="1"/>
      <w:marLeft w:val="0"/>
      <w:marRight w:val="0"/>
      <w:marTop w:val="0"/>
      <w:marBottom w:val="0"/>
      <w:divBdr>
        <w:top w:val="none" w:sz="0" w:space="0" w:color="auto"/>
        <w:left w:val="none" w:sz="0" w:space="0" w:color="auto"/>
        <w:bottom w:val="none" w:sz="0" w:space="0" w:color="auto"/>
        <w:right w:val="none" w:sz="0" w:space="0" w:color="auto"/>
      </w:divBdr>
      <w:divsChild>
        <w:div w:id="1877963815">
          <w:marLeft w:val="0"/>
          <w:marRight w:val="0"/>
          <w:marTop w:val="0"/>
          <w:marBottom w:val="0"/>
          <w:divBdr>
            <w:top w:val="none" w:sz="0" w:space="0" w:color="auto"/>
            <w:left w:val="none" w:sz="0" w:space="0" w:color="auto"/>
            <w:bottom w:val="none" w:sz="0" w:space="0" w:color="auto"/>
            <w:right w:val="none" w:sz="0" w:space="0" w:color="auto"/>
          </w:divBdr>
        </w:div>
      </w:divsChild>
    </w:div>
    <w:div w:id="560025570">
      <w:bodyDiv w:val="1"/>
      <w:marLeft w:val="0"/>
      <w:marRight w:val="0"/>
      <w:marTop w:val="0"/>
      <w:marBottom w:val="0"/>
      <w:divBdr>
        <w:top w:val="none" w:sz="0" w:space="0" w:color="auto"/>
        <w:left w:val="none" w:sz="0" w:space="0" w:color="auto"/>
        <w:bottom w:val="none" w:sz="0" w:space="0" w:color="auto"/>
        <w:right w:val="none" w:sz="0" w:space="0" w:color="auto"/>
      </w:divBdr>
    </w:div>
    <w:div w:id="617568355">
      <w:bodyDiv w:val="1"/>
      <w:marLeft w:val="0"/>
      <w:marRight w:val="0"/>
      <w:marTop w:val="0"/>
      <w:marBottom w:val="0"/>
      <w:divBdr>
        <w:top w:val="none" w:sz="0" w:space="0" w:color="auto"/>
        <w:left w:val="none" w:sz="0" w:space="0" w:color="auto"/>
        <w:bottom w:val="none" w:sz="0" w:space="0" w:color="auto"/>
        <w:right w:val="none" w:sz="0" w:space="0" w:color="auto"/>
      </w:divBdr>
    </w:div>
    <w:div w:id="674112194">
      <w:bodyDiv w:val="1"/>
      <w:marLeft w:val="0"/>
      <w:marRight w:val="0"/>
      <w:marTop w:val="0"/>
      <w:marBottom w:val="0"/>
      <w:divBdr>
        <w:top w:val="none" w:sz="0" w:space="0" w:color="auto"/>
        <w:left w:val="none" w:sz="0" w:space="0" w:color="auto"/>
        <w:bottom w:val="none" w:sz="0" w:space="0" w:color="auto"/>
        <w:right w:val="none" w:sz="0" w:space="0" w:color="auto"/>
      </w:divBdr>
    </w:div>
    <w:div w:id="725690584">
      <w:bodyDiv w:val="1"/>
      <w:marLeft w:val="0"/>
      <w:marRight w:val="0"/>
      <w:marTop w:val="0"/>
      <w:marBottom w:val="0"/>
      <w:divBdr>
        <w:top w:val="none" w:sz="0" w:space="0" w:color="auto"/>
        <w:left w:val="none" w:sz="0" w:space="0" w:color="auto"/>
        <w:bottom w:val="none" w:sz="0" w:space="0" w:color="auto"/>
        <w:right w:val="none" w:sz="0" w:space="0" w:color="auto"/>
      </w:divBdr>
    </w:div>
    <w:div w:id="819729026">
      <w:bodyDiv w:val="1"/>
      <w:marLeft w:val="0"/>
      <w:marRight w:val="0"/>
      <w:marTop w:val="0"/>
      <w:marBottom w:val="0"/>
      <w:divBdr>
        <w:top w:val="none" w:sz="0" w:space="0" w:color="auto"/>
        <w:left w:val="none" w:sz="0" w:space="0" w:color="auto"/>
        <w:bottom w:val="none" w:sz="0" w:space="0" w:color="auto"/>
        <w:right w:val="none" w:sz="0" w:space="0" w:color="auto"/>
      </w:divBdr>
    </w:div>
    <w:div w:id="878007155">
      <w:bodyDiv w:val="1"/>
      <w:marLeft w:val="0"/>
      <w:marRight w:val="0"/>
      <w:marTop w:val="0"/>
      <w:marBottom w:val="0"/>
      <w:divBdr>
        <w:top w:val="none" w:sz="0" w:space="0" w:color="auto"/>
        <w:left w:val="none" w:sz="0" w:space="0" w:color="auto"/>
        <w:bottom w:val="none" w:sz="0" w:space="0" w:color="auto"/>
        <w:right w:val="none" w:sz="0" w:space="0" w:color="auto"/>
      </w:divBdr>
    </w:div>
    <w:div w:id="1039210075">
      <w:bodyDiv w:val="1"/>
      <w:marLeft w:val="0"/>
      <w:marRight w:val="0"/>
      <w:marTop w:val="0"/>
      <w:marBottom w:val="0"/>
      <w:divBdr>
        <w:top w:val="none" w:sz="0" w:space="0" w:color="auto"/>
        <w:left w:val="none" w:sz="0" w:space="0" w:color="auto"/>
        <w:bottom w:val="none" w:sz="0" w:space="0" w:color="auto"/>
        <w:right w:val="none" w:sz="0" w:space="0" w:color="auto"/>
      </w:divBdr>
    </w:div>
    <w:div w:id="1051660661">
      <w:bodyDiv w:val="1"/>
      <w:marLeft w:val="0"/>
      <w:marRight w:val="0"/>
      <w:marTop w:val="0"/>
      <w:marBottom w:val="0"/>
      <w:divBdr>
        <w:top w:val="none" w:sz="0" w:space="0" w:color="auto"/>
        <w:left w:val="none" w:sz="0" w:space="0" w:color="auto"/>
        <w:bottom w:val="none" w:sz="0" w:space="0" w:color="auto"/>
        <w:right w:val="none" w:sz="0" w:space="0" w:color="auto"/>
      </w:divBdr>
    </w:div>
    <w:div w:id="1097867407">
      <w:bodyDiv w:val="1"/>
      <w:marLeft w:val="0"/>
      <w:marRight w:val="0"/>
      <w:marTop w:val="0"/>
      <w:marBottom w:val="0"/>
      <w:divBdr>
        <w:top w:val="none" w:sz="0" w:space="0" w:color="auto"/>
        <w:left w:val="none" w:sz="0" w:space="0" w:color="auto"/>
        <w:bottom w:val="none" w:sz="0" w:space="0" w:color="auto"/>
        <w:right w:val="none" w:sz="0" w:space="0" w:color="auto"/>
      </w:divBdr>
    </w:div>
    <w:div w:id="1160972457">
      <w:bodyDiv w:val="1"/>
      <w:marLeft w:val="0"/>
      <w:marRight w:val="0"/>
      <w:marTop w:val="0"/>
      <w:marBottom w:val="0"/>
      <w:divBdr>
        <w:top w:val="none" w:sz="0" w:space="0" w:color="auto"/>
        <w:left w:val="none" w:sz="0" w:space="0" w:color="auto"/>
        <w:bottom w:val="none" w:sz="0" w:space="0" w:color="auto"/>
        <w:right w:val="none" w:sz="0" w:space="0" w:color="auto"/>
      </w:divBdr>
      <w:divsChild>
        <w:div w:id="719406066">
          <w:marLeft w:val="0"/>
          <w:marRight w:val="0"/>
          <w:marTop w:val="0"/>
          <w:marBottom w:val="0"/>
          <w:divBdr>
            <w:top w:val="none" w:sz="0" w:space="0" w:color="auto"/>
            <w:left w:val="none" w:sz="0" w:space="0" w:color="auto"/>
            <w:bottom w:val="none" w:sz="0" w:space="0" w:color="auto"/>
            <w:right w:val="none" w:sz="0" w:space="0" w:color="auto"/>
          </w:divBdr>
        </w:div>
      </w:divsChild>
    </w:div>
    <w:div w:id="1181432725">
      <w:bodyDiv w:val="1"/>
      <w:marLeft w:val="0"/>
      <w:marRight w:val="0"/>
      <w:marTop w:val="0"/>
      <w:marBottom w:val="0"/>
      <w:divBdr>
        <w:top w:val="none" w:sz="0" w:space="0" w:color="auto"/>
        <w:left w:val="none" w:sz="0" w:space="0" w:color="auto"/>
        <w:bottom w:val="none" w:sz="0" w:space="0" w:color="auto"/>
        <w:right w:val="none" w:sz="0" w:space="0" w:color="auto"/>
      </w:divBdr>
      <w:divsChild>
        <w:div w:id="525290029">
          <w:marLeft w:val="0"/>
          <w:marRight w:val="0"/>
          <w:marTop w:val="0"/>
          <w:marBottom w:val="0"/>
          <w:divBdr>
            <w:top w:val="none" w:sz="0" w:space="0" w:color="auto"/>
            <w:left w:val="none" w:sz="0" w:space="0" w:color="auto"/>
            <w:bottom w:val="none" w:sz="0" w:space="0" w:color="auto"/>
            <w:right w:val="none" w:sz="0" w:space="0" w:color="auto"/>
          </w:divBdr>
        </w:div>
      </w:divsChild>
    </w:div>
    <w:div w:id="1270433779">
      <w:bodyDiv w:val="1"/>
      <w:marLeft w:val="0"/>
      <w:marRight w:val="0"/>
      <w:marTop w:val="0"/>
      <w:marBottom w:val="0"/>
      <w:divBdr>
        <w:top w:val="none" w:sz="0" w:space="0" w:color="auto"/>
        <w:left w:val="none" w:sz="0" w:space="0" w:color="auto"/>
        <w:bottom w:val="none" w:sz="0" w:space="0" w:color="auto"/>
        <w:right w:val="none" w:sz="0" w:space="0" w:color="auto"/>
      </w:divBdr>
    </w:div>
    <w:div w:id="1354649766">
      <w:bodyDiv w:val="1"/>
      <w:marLeft w:val="0"/>
      <w:marRight w:val="0"/>
      <w:marTop w:val="0"/>
      <w:marBottom w:val="0"/>
      <w:divBdr>
        <w:top w:val="none" w:sz="0" w:space="0" w:color="auto"/>
        <w:left w:val="none" w:sz="0" w:space="0" w:color="auto"/>
        <w:bottom w:val="none" w:sz="0" w:space="0" w:color="auto"/>
        <w:right w:val="none" w:sz="0" w:space="0" w:color="auto"/>
      </w:divBdr>
    </w:div>
    <w:div w:id="1486971506">
      <w:bodyDiv w:val="1"/>
      <w:marLeft w:val="0"/>
      <w:marRight w:val="0"/>
      <w:marTop w:val="0"/>
      <w:marBottom w:val="0"/>
      <w:divBdr>
        <w:top w:val="none" w:sz="0" w:space="0" w:color="auto"/>
        <w:left w:val="none" w:sz="0" w:space="0" w:color="auto"/>
        <w:bottom w:val="none" w:sz="0" w:space="0" w:color="auto"/>
        <w:right w:val="none" w:sz="0" w:space="0" w:color="auto"/>
      </w:divBdr>
    </w:div>
    <w:div w:id="1505513813">
      <w:bodyDiv w:val="1"/>
      <w:marLeft w:val="0"/>
      <w:marRight w:val="0"/>
      <w:marTop w:val="0"/>
      <w:marBottom w:val="0"/>
      <w:divBdr>
        <w:top w:val="none" w:sz="0" w:space="0" w:color="auto"/>
        <w:left w:val="none" w:sz="0" w:space="0" w:color="auto"/>
        <w:bottom w:val="none" w:sz="0" w:space="0" w:color="auto"/>
        <w:right w:val="none" w:sz="0" w:space="0" w:color="auto"/>
      </w:divBdr>
    </w:div>
    <w:div w:id="1510682138">
      <w:bodyDiv w:val="1"/>
      <w:marLeft w:val="0"/>
      <w:marRight w:val="0"/>
      <w:marTop w:val="0"/>
      <w:marBottom w:val="0"/>
      <w:divBdr>
        <w:top w:val="none" w:sz="0" w:space="0" w:color="auto"/>
        <w:left w:val="none" w:sz="0" w:space="0" w:color="auto"/>
        <w:bottom w:val="none" w:sz="0" w:space="0" w:color="auto"/>
        <w:right w:val="none" w:sz="0" w:space="0" w:color="auto"/>
      </w:divBdr>
    </w:div>
    <w:div w:id="1548644838">
      <w:bodyDiv w:val="1"/>
      <w:marLeft w:val="0"/>
      <w:marRight w:val="0"/>
      <w:marTop w:val="0"/>
      <w:marBottom w:val="0"/>
      <w:divBdr>
        <w:top w:val="none" w:sz="0" w:space="0" w:color="auto"/>
        <w:left w:val="none" w:sz="0" w:space="0" w:color="auto"/>
        <w:bottom w:val="none" w:sz="0" w:space="0" w:color="auto"/>
        <w:right w:val="none" w:sz="0" w:space="0" w:color="auto"/>
      </w:divBdr>
    </w:div>
    <w:div w:id="1592393837">
      <w:bodyDiv w:val="1"/>
      <w:marLeft w:val="0"/>
      <w:marRight w:val="0"/>
      <w:marTop w:val="0"/>
      <w:marBottom w:val="0"/>
      <w:divBdr>
        <w:top w:val="none" w:sz="0" w:space="0" w:color="auto"/>
        <w:left w:val="none" w:sz="0" w:space="0" w:color="auto"/>
        <w:bottom w:val="none" w:sz="0" w:space="0" w:color="auto"/>
        <w:right w:val="none" w:sz="0" w:space="0" w:color="auto"/>
      </w:divBdr>
    </w:div>
    <w:div w:id="1593665341">
      <w:bodyDiv w:val="1"/>
      <w:marLeft w:val="0"/>
      <w:marRight w:val="0"/>
      <w:marTop w:val="0"/>
      <w:marBottom w:val="0"/>
      <w:divBdr>
        <w:top w:val="none" w:sz="0" w:space="0" w:color="auto"/>
        <w:left w:val="none" w:sz="0" w:space="0" w:color="auto"/>
        <w:bottom w:val="none" w:sz="0" w:space="0" w:color="auto"/>
        <w:right w:val="none" w:sz="0" w:space="0" w:color="auto"/>
      </w:divBdr>
    </w:div>
    <w:div w:id="1814980603">
      <w:bodyDiv w:val="1"/>
      <w:marLeft w:val="0"/>
      <w:marRight w:val="0"/>
      <w:marTop w:val="0"/>
      <w:marBottom w:val="0"/>
      <w:divBdr>
        <w:top w:val="none" w:sz="0" w:space="0" w:color="auto"/>
        <w:left w:val="none" w:sz="0" w:space="0" w:color="auto"/>
        <w:bottom w:val="none" w:sz="0" w:space="0" w:color="auto"/>
        <w:right w:val="none" w:sz="0" w:space="0" w:color="auto"/>
      </w:divBdr>
    </w:div>
    <w:div w:id="1819347282">
      <w:bodyDiv w:val="1"/>
      <w:marLeft w:val="0"/>
      <w:marRight w:val="0"/>
      <w:marTop w:val="0"/>
      <w:marBottom w:val="0"/>
      <w:divBdr>
        <w:top w:val="none" w:sz="0" w:space="0" w:color="auto"/>
        <w:left w:val="none" w:sz="0" w:space="0" w:color="auto"/>
        <w:bottom w:val="none" w:sz="0" w:space="0" w:color="auto"/>
        <w:right w:val="none" w:sz="0" w:space="0" w:color="auto"/>
      </w:divBdr>
    </w:div>
    <w:div w:id="1834757424">
      <w:bodyDiv w:val="1"/>
      <w:marLeft w:val="0"/>
      <w:marRight w:val="0"/>
      <w:marTop w:val="0"/>
      <w:marBottom w:val="0"/>
      <w:divBdr>
        <w:top w:val="none" w:sz="0" w:space="0" w:color="auto"/>
        <w:left w:val="none" w:sz="0" w:space="0" w:color="auto"/>
        <w:bottom w:val="none" w:sz="0" w:space="0" w:color="auto"/>
        <w:right w:val="none" w:sz="0" w:space="0" w:color="auto"/>
      </w:divBdr>
    </w:div>
    <w:div w:id="1854104805">
      <w:bodyDiv w:val="1"/>
      <w:marLeft w:val="0"/>
      <w:marRight w:val="0"/>
      <w:marTop w:val="0"/>
      <w:marBottom w:val="0"/>
      <w:divBdr>
        <w:top w:val="none" w:sz="0" w:space="0" w:color="auto"/>
        <w:left w:val="none" w:sz="0" w:space="0" w:color="auto"/>
        <w:bottom w:val="none" w:sz="0" w:space="0" w:color="auto"/>
        <w:right w:val="none" w:sz="0" w:space="0" w:color="auto"/>
      </w:divBdr>
    </w:div>
    <w:div w:id="1868523070">
      <w:bodyDiv w:val="1"/>
      <w:marLeft w:val="0"/>
      <w:marRight w:val="0"/>
      <w:marTop w:val="0"/>
      <w:marBottom w:val="0"/>
      <w:divBdr>
        <w:top w:val="none" w:sz="0" w:space="0" w:color="auto"/>
        <w:left w:val="none" w:sz="0" w:space="0" w:color="auto"/>
        <w:bottom w:val="none" w:sz="0" w:space="0" w:color="auto"/>
        <w:right w:val="none" w:sz="0" w:space="0" w:color="auto"/>
      </w:divBdr>
    </w:div>
    <w:div w:id="1891184657">
      <w:bodyDiv w:val="1"/>
      <w:marLeft w:val="0"/>
      <w:marRight w:val="0"/>
      <w:marTop w:val="0"/>
      <w:marBottom w:val="0"/>
      <w:divBdr>
        <w:top w:val="none" w:sz="0" w:space="0" w:color="auto"/>
        <w:left w:val="none" w:sz="0" w:space="0" w:color="auto"/>
        <w:bottom w:val="none" w:sz="0" w:space="0" w:color="auto"/>
        <w:right w:val="none" w:sz="0" w:space="0" w:color="auto"/>
      </w:divBdr>
    </w:div>
    <w:div w:id="1904102580">
      <w:bodyDiv w:val="1"/>
      <w:marLeft w:val="0"/>
      <w:marRight w:val="0"/>
      <w:marTop w:val="0"/>
      <w:marBottom w:val="0"/>
      <w:divBdr>
        <w:top w:val="none" w:sz="0" w:space="0" w:color="auto"/>
        <w:left w:val="none" w:sz="0" w:space="0" w:color="auto"/>
        <w:bottom w:val="none" w:sz="0" w:space="0" w:color="auto"/>
        <w:right w:val="none" w:sz="0" w:space="0" w:color="auto"/>
      </w:divBdr>
    </w:div>
    <w:div w:id="1977952442">
      <w:bodyDiv w:val="1"/>
      <w:marLeft w:val="0"/>
      <w:marRight w:val="0"/>
      <w:marTop w:val="0"/>
      <w:marBottom w:val="0"/>
      <w:divBdr>
        <w:top w:val="none" w:sz="0" w:space="0" w:color="auto"/>
        <w:left w:val="none" w:sz="0" w:space="0" w:color="auto"/>
        <w:bottom w:val="none" w:sz="0" w:space="0" w:color="auto"/>
        <w:right w:val="none" w:sz="0" w:space="0" w:color="auto"/>
      </w:divBdr>
    </w:div>
    <w:div w:id="2010978947">
      <w:bodyDiv w:val="1"/>
      <w:marLeft w:val="0"/>
      <w:marRight w:val="0"/>
      <w:marTop w:val="0"/>
      <w:marBottom w:val="0"/>
      <w:divBdr>
        <w:top w:val="none" w:sz="0" w:space="0" w:color="auto"/>
        <w:left w:val="none" w:sz="0" w:space="0" w:color="auto"/>
        <w:bottom w:val="none" w:sz="0" w:space="0" w:color="auto"/>
        <w:right w:val="none" w:sz="0" w:space="0" w:color="auto"/>
      </w:divBdr>
    </w:div>
    <w:div w:id="2022469415">
      <w:bodyDiv w:val="1"/>
      <w:marLeft w:val="0"/>
      <w:marRight w:val="0"/>
      <w:marTop w:val="0"/>
      <w:marBottom w:val="0"/>
      <w:divBdr>
        <w:top w:val="none" w:sz="0" w:space="0" w:color="auto"/>
        <w:left w:val="none" w:sz="0" w:space="0" w:color="auto"/>
        <w:bottom w:val="none" w:sz="0" w:space="0" w:color="auto"/>
        <w:right w:val="none" w:sz="0" w:space="0" w:color="auto"/>
      </w:divBdr>
    </w:div>
    <w:div w:id="2041858267">
      <w:bodyDiv w:val="1"/>
      <w:marLeft w:val="0"/>
      <w:marRight w:val="0"/>
      <w:marTop w:val="0"/>
      <w:marBottom w:val="0"/>
      <w:divBdr>
        <w:top w:val="none" w:sz="0" w:space="0" w:color="auto"/>
        <w:left w:val="none" w:sz="0" w:space="0" w:color="auto"/>
        <w:bottom w:val="none" w:sz="0" w:space="0" w:color="auto"/>
        <w:right w:val="none" w:sz="0" w:space="0" w:color="auto"/>
      </w:divBdr>
    </w:div>
    <w:div w:id="206328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mailto:equalityscreenings@belfasttrust.hscni.net"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belfasttrust.hscni.net/about/publications/equality-and-human-rights-screening/" TargetMode="External"/><Relationship Id="rId7" Type="http://schemas.openxmlformats.org/officeDocument/2006/relationships/styles" Target="styles.xml"/><Relationship Id="rId12" Type="http://schemas.openxmlformats.org/officeDocument/2006/relationships/hyperlink" Target="https://belfasttrust.hscni.net/about/publications/equality-and-human-rights-screening/" TargetMode="External"/><Relationship Id="rId17" Type="http://schemas.openxmlformats.org/officeDocument/2006/relationships/hyperlink" Target="https://view.pagetiger.com/equalityscreening/1"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intranet.belfasttrust.local/policies/Documents/Organisational%20Change%20and%20the%20Staff%20Redeployment%20Protocol%20-%20Framework%20on%20the%20Management%20of%20Staff%20Affected%20by.pdf" TargetMode="External"/><Relationship Id="rId20" Type="http://schemas.openxmlformats.org/officeDocument/2006/relationships/hyperlink" Target="mailto:equalityscreenings@belfasttrust.hscni.ne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Estella.Dorrian@belfasttrust.hscni.net" TargetMode="External"/><Relationship Id="rId5" Type="http://schemas.openxmlformats.org/officeDocument/2006/relationships/customXml" Target="../customXml/item5.xml"/><Relationship Id="rId15" Type="http://schemas.openxmlformats.org/officeDocument/2006/relationships/hyperlink" Target="https://www.equalityni.org/ECNI/media/ECNI/Publications/Employers%20and%20Service%20Providers/Public%20Authorities/S75DataSignpostingGuide.pdf" TargetMode="External"/><Relationship Id="rId23" Type="http://schemas.openxmlformats.org/officeDocument/2006/relationships/hyperlink" Target="https://www.ruralcommunitynetwork.org/app/uploads/2022/10/NI-Rural-Health-and-Care-Toolkit-Final-version-1.pdf"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belnas02.belfasttrust.local\userseh\Estella.Dorrian\Downloads\Making-Communication-Accessible-for-All-A-guide-for-HSC-Staff%20(13).pdf" TargetMode="External"/><Relationship Id="rId22" Type="http://schemas.openxmlformats.org/officeDocument/2006/relationships/hyperlink" Target="https://bhsct.sharepoint.com/:w:/r/sites/pe/_layouts/15/Doc.aspx?sourcedoc=%7BD1FB1BB8-E4B8-417C-9CA8-F9C69D07B983%7D&amp;file=Rural-Need-Template.docx&amp;action=default&amp;mobileredirect=tru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CC18FDB512A3B418FA0F493F576F55D" ma:contentTypeVersion="8" ma:contentTypeDescription="Create a new document." ma:contentTypeScope="" ma:versionID="4eead2ae63ea47d53b71691d90a9338d">
  <xsd:schema xmlns:xsd="http://www.w3.org/2001/XMLSchema" xmlns:xs="http://www.w3.org/2001/XMLSchema" xmlns:p="http://schemas.microsoft.com/office/2006/metadata/properties" xmlns:ns2="af94c23f-0162-40d8-91ae-8e32e322803b" xmlns:ns3="53b967dc-fb83-4fec-921a-17559bd756a3" targetNamespace="http://schemas.microsoft.com/office/2006/metadata/properties" ma:root="true" ma:fieldsID="5e7c12c3315cd9687ba0d9cd7ba4ca1e" ns2:_="" ns3:_="">
    <xsd:import namespace="af94c23f-0162-40d8-91ae-8e32e322803b"/>
    <xsd:import namespace="53b967dc-fb83-4fec-921a-17559bd756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94c23f-0162-40d8-91ae-8e32e3228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b967dc-fb83-4fec-921a-17559bd756a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716E45-65AA-4B12-9B91-97FD06E690AF}">
  <ds:schemaRefs>
    <ds:schemaRef ds:uri="http://schemas.microsoft.com/office/2006/metadata/properties"/>
    <ds:schemaRef ds:uri="53b967dc-fb83-4fec-921a-17559bd756a3"/>
    <ds:schemaRef ds:uri="af94c23f-0162-40d8-91ae-8e32e322803b"/>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 ds:uri="http://purl.org/dc/terms/"/>
  </ds:schemaRefs>
</ds:datastoreItem>
</file>

<file path=customXml/itemProps2.xml><?xml version="1.0" encoding="utf-8"?>
<ds:datastoreItem xmlns:ds="http://schemas.openxmlformats.org/officeDocument/2006/customXml" ds:itemID="{DF6035E3-AA2A-4BAA-9E64-1510A17DB2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94c23f-0162-40d8-91ae-8e32e322803b"/>
    <ds:schemaRef ds:uri="53b967dc-fb83-4fec-921a-17559bd756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1BC83A-FCFB-483C-A50D-9602030A55BD}">
  <ds:schemaRefs>
    <ds:schemaRef ds:uri="http://schemas.microsoft.com/sharepoint/v3/contenttype/forms"/>
  </ds:schemaRefs>
</ds:datastoreItem>
</file>

<file path=customXml/itemProps4.xml><?xml version="1.0" encoding="utf-8"?>
<ds:datastoreItem xmlns:ds="http://schemas.openxmlformats.org/officeDocument/2006/customXml" ds:itemID="{66ED1672-6C87-4B5A-B3C4-B834FE6B1F9F}">
  <ds:schemaRefs>
    <ds:schemaRef ds:uri="http://schemas.microsoft.com/office/2006/metadata/longProperties"/>
  </ds:schemaRefs>
</ds:datastoreItem>
</file>

<file path=customXml/itemProps5.xml><?xml version="1.0" encoding="utf-8"?>
<ds:datastoreItem xmlns:ds="http://schemas.openxmlformats.org/officeDocument/2006/customXml" ds:itemID="{295B0042-092C-4AEE-9E05-72FF0341A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4343</Words>
  <Characters>24757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2019 Equality Screening Template</vt:lpstr>
    </vt:vector>
  </TitlesOfParts>
  <Company>EHSSB</Company>
  <LinksUpToDate>false</LinksUpToDate>
  <CharactersWithSpaces>29042</CharactersWithSpaces>
  <SharedDoc>false</SharedDoc>
  <HLinks>
    <vt:vector size="72" baseType="variant">
      <vt:variant>
        <vt:i4>852011</vt:i4>
      </vt:variant>
      <vt:variant>
        <vt:i4>39</vt:i4>
      </vt:variant>
      <vt:variant>
        <vt:i4>0</vt:i4>
      </vt:variant>
      <vt:variant>
        <vt:i4>5</vt:i4>
      </vt:variant>
      <vt:variant>
        <vt:lpwstr>mailto:Estella.Dorrian@belfasttrust.hscni.net</vt:lpwstr>
      </vt:variant>
      <vt:variant>
        <vt:lpwstr/>
      </vt:variant>
      <vt:variant>
        <vt:i4>6619257</vt:i4>
      </vt:variant>
      <vt:variant>
        <vt:i4>36</vt:i4>
      </vt:variant>
      <vt:variant>
        <vt:i4>0</vt:i4>
      </vt:variant>
      <vt:variant>
        <vt:i4>5</vt:i4>
      </vt:variant>
      <vt:variant>
        <vt:lpwstr>https://www.ruralcommunitynetwork.org/app/uploads/2022/10/NI-Rural-Health-and-Care-Toolkit-Final-version-1.pdf</vt:lpwstr>
      </vt:variant>
      <vt:variant>
        <vt:lpwstr/>
      </vt:variant>
      <vt:variant>
        <vt:i4>6946900</vt:i4>
      </vt:variant>
      <vt:variant>
        <vt:i4>33</vt:i4>
      </vt:variant>
      <vt:variant>
        <vt:i4>0</vt:i4>
      </vt:variant>
      <vt:variant>
        <vt:i4>5</vt:i4>
      </vt:variant>
      <vt:variant>
        <vt:lpwstr>https://bhsct.sharepoint.com/:w:/r/sites/pe/_layouts/15/Doc.aspx?sourcedoc=%7BD1FB1BB8-E4B8-417C-9CA8-F9C69D07B983%7D&amp;file=Rural-Need-Template.docx&amp;action=default&amp;mobileredirect=true</vt:lpwstr>
      </vt:variant>
      <vt:variant>
        <vt:lpwstr/>
      </vt:variant>
      <vt:variant>
        <vt:i4>3080288</vt:i4>
      </vt:variant>
      <vt:variant>
        <vt:i4>30</vt:i4>
      </vt:variant>
      <vt:variant>
        <vt:i4>0</vt:i4>
      </vt:variant>
      <vt:variant>
        <vt:i4>5</vt:i4>
      </vt:variant>
      <vt:variant>
        <vt:lpwstr>https://belfasttrust.hscni.net/about/publications/equality-and-human-rights-screening/</vt:lpwstr>
      </vt:variant>
      <vt:variant>
        <vt:lpwstr/>
      </vt:variant>
      <vt:variant>
        <vt:i4>3997789</vt:i4>
      </vt:variant>
      <vt:variant>
        <vt:i4>27</vt:i4>
      </vt:variant>
      <vt:variant>
        <vt:i4>0</vt:i4>
      </vt:variant>
      <vt:variant>
        <vt:i4>5</vt:i4>
      </vt:variant>
      <vt:variant>
        <vt:lpwstr>mailto:equalityscreenings@belfasttrust.hscni.net</vt:lpwstr>
      </vt:variant>
      <vt:variant>
        <vt:lpwstr/>
      </vt:variant>
      <vt:variant>
        <vt:i4>3997789</vt:i4>
      </vt:variant>
      <vt:variant>
        <vt:i4>24</vt:i4>
      </vt:variant>
      <vt:variant>
        <vt:i4>0</vt:i4>
      </vt:variant>
      <vt:variant>
        <vt:i4>5</vt:i4>
      </vt:variant>
      <vt:variant>
        <vt:lpwstr>mailto:equalityscreenings@belfasttrust.hscni.net</vt:lpwstr>
      </vt:variant>
      <vt:variant>
        <vt:lpwstr/>
      </vt:variant>
      <vt:variant>
        <vt:i4>2359346</vt:i4>
      </vt:variant>
      <vt:variant>
        <vt:i4>21</vt:i4>
      </vt:variant>
      <vt:variant>
        <vt:i4>0</vt:i4>
      </vt:variant>
      <vt:variant>
        <vt:i4>5</vt:i4>
      </vt:variant>
      <vt:variant>
        <vt:lpwstr>https://view.pagetiger.com/equalityscreening/1</vt:lpwstr>
      </vt:variant>
      <vt:variant>
        <vt:lpwstr/>
      </vt:variant>
      <vt:variant>
        <vt:i4>3080288</vt:i4>
      </vt:variant>
      <vt:variant>
        <vt:i4>18</vt:i4>
      </vt:variant>
      <vt:variant>
        <vt:i4>0</vt:i4>
      </vt:variant>
      <vt:variant>
        <vt:i4>5</vt:i4>
      </vt:variant>
      <vt:variant>
        <vt:lpwstr>http://intranet.belfasttrust.local/policies/Documents/Organisational Change and the Staff Redeployment Protocol - Framework on the Management of Staff Affected by.pdf</vt:lpwstr>
      </vt:variant>
      <vt:variant>
        <vt:lpwstr/>
      </vt:variant>
      <vt:variant>
        <vt:i4>2424938</vt:i4>
      </vt:variant>
      <vt:variant>
        <vt:i4>15</vt:i4>
      </vt:variant>
      <vt:variant>
        <vt:i4>0</vt:i4>
      </vt:variant>
      <vt:variant>
        <vt:i4>5</vt:i4>
      </vt:variant>
      <vt:variant>
        <vt:lpwstr>https://www.equalityni.org/ECNI/media/ECNI/Publications/Employers and Service Providers/Public Authorities/S75DataSignpostingGuide.pdf</vt:lpwstr>
      </vt:variant>
      <vt:variant>
        <vt:lpwstr/>
      </vt:variant>
      <vt:variant>
        <vt:i4>1703943</vt:i4>
      </vt:variant>
      <vt:variant>
        <vt:i4>9</vt:i4>
      </vt:variant>
      <vt:variant>
        <vt:i4>0</vt:i4>
      </vt:variant>
      <vt:variant>
        <vt:i4>5</vt:i4>
      </vt:variant>
      <vt:variant>
        <vt:lpwstr>\\belnas02.belfasttrust.local\userseh\Estella.Dorrian\Downloads\Making-Communication-Accessible-for-All-A-guide-for-HSC-Staff (13).pdf</vt:lpwstr>
      </vt:variant>
      <vt:variant>
        <vt:lpwstr/>
      </vt:variant>
      <vt:variant>
        <vt:i4>3473462</vt:i4>
      </vt:variant>
      <vt:variant>
        <vt:i4>6</vt:i4>
      </vt:variant>
      <vt:variant>
        <vt:i4>0</vt:i4>
      </vt:variant>
      <vt:variant>
        <vt:i4>5</vt:i4>
      </vt:variant>
      <vt:variant>
        <vt:lpwstr>C:\Users\estella.dorrian\AppData\Local\Microsoft\Windows\Temporary Internet Files\michelle.morris\AppData\Local\Microsoft\Documents and Settings\Alison.Irwin\Local Settings\Temporary Internet Files\Content.Outlook\Local Settings\Temporary Internet</vt:lpwstr>
      </vt:variant>
      <vt:variant>
        <vt:lpwstr/>
      </vt:variant>
      <vt:variant>
        <vt:i4>3080288</vt:i4>
      </vt:variant>
      <vt:variant>
        <vt:i4>0</vt:i4>
      </vt:variant>
      <vt:variant>
        <vt:i4>0</vt:i4>
      </vt:variant>
      <vt:variant>
        <vt:i4>5</vt:i4>
      </vt:variant>
      <vt:variant>
        <vt:lpwstr>https://belfasttrust.hscni.net/about/publications/equality-and-human-rights-screening/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Equality Screening Template</dc:title>
  <dc:subject/>
  <dc:creator>EHSSB</dc:creator>
  <cp:keywords/>
  <cp:lastModifiedBy>Growcott, Michelle</cp:lastModifiedBy>
  <cp:revision>2</cp:revision>
  <cp:lastPrinted>2015-01-12T11:34:00Z</cp:lastPrinted>
  <dcterms:created xsi:type="dcterms:W3CDTF">2025-02-06T11:27:00Z</dcterms:created>
  <dcterms:modified xsi:type="dcterms:W3CDTF">2025-02-06T11:27:00Z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HSCT - Applicable Departments">
    <vt:lpwstr/>
  </property>
  <property fmtid="{D5CDD505-2E9C-101B-9397-08002B2CF9AE}" pid="3" name="ContentTypeId">
    <vt:lpwstr>0x010100BCC18FDB512A3B418FA0F493F576F55D</vt:lpwstr>
  </property>
  <property fmtid="{D5CDD505-2E9C-101B-9397-08002B2CF9AE}" pid="4" name="Order">
    <vt:lpwstr>356700.000000000</vt:lpwstr>
  </property>
  <property fmtid="{D5CDD505-2E9C-101B-9397-08002B2CF9AE}" pid="5" name="BHSCTApplicableDepartments">
    <vt:lpwstr/>
  </property>
</Properties>
</file>