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24" w:rsidRDefault="00F35325" w:rsidP="00F21129">
      <w:r>
        <w:t>C</w:t>
      </w:r>
      <w:r w:rsidR="00485BF9">
        <w:t>hairs Business for February</w:t>
      </w:r>
      <w:r w:rsidR="00136B13">
        <w:t xml:space="preserve"> 2025</w:t>
      </w:r>
    </w:p>
    <w:p w:rsidR="00F35325" w:rsidRDefault="00F35325" w:rsidP="00F35325">
      <w:r>
        <w:t>This is intended as a record of one off events attended and does not encompass all regular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0"/>
        <w:gridCol w:w="4420"/>
      </w:tblGrid>
      <w:tr w:rsidR="00F35325" w:rsidRPr="00F35325" w:rsidTr="00F35325">
        <w:trPr>
          <w:trHeight w:val="420"/>
        </w:trPr>
        <w:tc>
          <w:tcPr>
            <w:tcW w:w="3840" w:type="dxa"/>
            <w:noWrap/>
            <w:hideMark/>
          </w:tcPr>
          <w:p w:rsidR="00F35325" w:rsidRPr="00F35325" w:rsidRDefault="00485BF9">
            <w:r>
              <w:t>February</w:t>
            </w:r>
            <w:r w:rsidR="00136B13" w:rsidRPr="00136B13">
              <w:t xml:space="preserve"> 2025</w:t>
            </w:r>
          </w:p>
        </w:tc>
        <w:tc>
          <w:tcPr>
            <w:tcW w:w="4420" w:type="dxa"/>
            <w:noWrap/>
            <w:hideMark/>
          </w:tcPr>
          <w:p w:rsidR="00F35325" w:rsidRPr="00F35325" w:rsidRDefault="00485BF9">
            <w:r w:rsidRPr="00485BF9">
              <w:t>Event</w:t>
            </w:r>
          </w:p>
        </w:tc>
      </w:tr>
      <w:tr w:rsidR="00F35325" w:rsidRPr="00F35325" w:rsidTr="00F35325">
        <w:trPr>
          <w:trHeight w:val="420"/>
        </w:trPr>
        <w:tc>
          <w:tcPr>
            <w:tcW w:w="3840" w:type="dxa"/>
            <w:noWrap/>
            <w:hideMark/>
          </w:tcPr>
          <w:p w:rsidR="00F35325" w:rsidRPr="00F35325" w:rsidRDefault="00485BF9" w:rsidP="00485BF9">
            <w:r>
              <w:t>10</w:t>
            </w:r>
            <w:r w:rsidRPr="00485BF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4420" w:type="dxa"/>
            <w:noWrap/>
            <w:hideMark/>
          </w:tcPr>
          <w:p w:rsidR="00F35325" w:rsidRPr="00F35325" w:rsidRDefault="00485BF9">
            <w:r w:rsidRPr="00485BF9">
              <w:t>Support and Intervention meeting with Dept</w:t>
            </w:r>
          </w:p>
        </w:tc>
      </w:tr>
      <w:tr w:rsidR="00F35325" w:rsidRPr="00F35325" w:rsidTr="00136B13">
        <w:trPr>
          <w:trHeight w:val="420"/>
        </w:trPr>
        <w:tc>
          <w:tcPr>
            <w:tcW w:w="3840" w:type="dxa"/>
            <w:noWrap/>
          </w:tcPr>
          <w:p w:rsidR="00F35325" w:rsidRPr="00F35325" w:rsidRDefault="00485BF9">
            <w:r>
              <w:t>12</w:t>
            </w:r>
            <w:r w:rsidRPr="00485BF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4420" w:type="dxa"/>
          </w:tcPr>
          <w:p w:rsidR="00F35325" w:rsidRPr="00F35325" w:rsidRDefault="00485BF9" w:rsidP="00136B13">
            <w:r>
              <w:t>Health Committee visit to Maternity Hospital</w:t>
            </w:r>
          </w:p>
        </w:tc>
      </w:tr>
      <w:tr w:rsidR="00F35325" w:rsidRPr="00F35325" w:rsidTr="00136B13">
        <w:trPr>
          <w:trHeight w:val="420"/>
        </w:trPr>
        <w:tc>
          <w:tcPr>
            <w:tcW w:w="3840" w:type="dxa"/>
            <w:noWrap/>
          </w:tcPr>
          <w:p w:rsidR="00F35325" w:rsidRPr="00F35325" w:rsidRDefault="00485BF9">
            <w:r>
              <w:t>17th</w:t>
            </w:r>
          </w:p>
        </w:tc>
        <w:tc>
          <w:tcPr>
            <w:tcW w:w="4420" w:type="dxa"/>
          </w:tcPr>
          <w:p w:rsidR="00F35325" w:rsidRPr="00F35325" w:rsidRDefault="00485BF9">
            <w:proofErr w:type="spellStart"/>
            <w:r>
              <w:t>Mid Year</w:t>
            </w:r>
            <w:proofErr w:type="spellEnd"/>
            <w:r>
              <w:t xml:space="preserve"> Accountability Review with Perm Sec</w:t>
            </w:r>
          </w:p>
        </w:tc>
      </w:tr>
      <w:tr w:rsidR="00F35325" w:rsidRPr="00F35325" w:rsidTr="00136B13">
        <w:trPr>
          <w:trHeight w:val="840"/>
        </w:trPr>
        <w:tc>
          <w:tcPr>
            <w:tcW w:w="3840" w:type="dxa"/>
            <w:noWrap/>
          </w:tcPr>
          <w:p w:rsidR="00F35325" w:rsidRPr="00F35325" w:rsidRDefault="00485BF9">
            <w:r>
              <w:t>18th</w:t>
            </w:r>
          </w:p>
        </w:tc>
        <w:tc>
          <w:tcPr>
            <w:tcW w:w="4420" w:type="dxa"/>
          </w:tcPr>
          <w:p w:rsidR="00F35325" w:rsidRPr="00F35325" w:rsidRDefault="00485BF9">
            <w:r>
              <w:t>Visit to New Children’s Hospital site by First Minister and Deputy First Minister</w:t>
            </w:r>
          </w:p>
        </w:tc>
      </w:tr>
      <w:tr w:rsidR="00F35325" w:rsidRPr="00F35325" w:rsidTr="00136B13">
        <w:trPr>
          <w:trHeight w:val="840"/>
        </w:trPr>
        <w:tc>
          <w:tcPr>
            <w:tcW w:w="3840" w:type="dxa"/>
            <w:noWrap/>
          </w:tcPr>
          <w:p w:rsidR="00F35325" w:rsidRPr="00F35325" w:rsidRDefault="00485BF9">
            <w:r>
              <w:t>24</w:t>
            </w:r>
            <w:r w:rsidRPr="00485BF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4420" w:type="dxa"/>
          </w:tcPr>
          <w:p w:rsidR="00F35325" w:rsidRPr="00F35325" w:rsidRDefault="00485BF9">
            <w:r>
              <w:t>Visit to Trauma and Orthopaedics in Musgrave Hospital</w:t>
            </w:r>
          </w:p>
        </w:tc>
      </w:tr>
    </w:tbl>
    <w:p w:rsidR="00F35325" w:rsidRDefault="00F35325" w:rsidP="00F35325"/>
    <w:sectPr w:rsidR="00F35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98" w:rsidRDefault="00F90298" w:rsidP="00F90298">
      <w:pPr>
        <w:spacing w:after="0" w:line="240" w:lineRule="auto"/>
      </w:pPr>
      <w:r>
        <w:separator/>
      </w:r>
    </w:p>
  </w:endnote>
  <w:endnote w:type="continuationSeparator" w:id="0">
    <w:p w:rsidR="00F90298" w:rsidRDefault="00F90298" w:rsidP="00F9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98" w:rsidRDefault="00F90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98" w:rsidRDefault="00F90298">
    <w:pPr>
      <w:pStyle w:val="Footer"/>
    </w:pPr>
    <w:r>
      <w:t>P109-2</w:t>
    </w:r>
    <w:bookmarkStart w:id="0" w:name="_GoBack"/>
    <w:bookmarkEnd w:id="0"/>
    <w:r>
      <w:t xml:space="preserve">025 </w:t>
    </w:r>
  </w:p>
  <w:p w:rsidR="00F90298" w:rsidRDefault="00F902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98" w:rsidRDefault="00F90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98" w:rsidRDefault="00F90298" w:rsidP="00F90298">
      <w:pPr>
        <w:spacing w:after="0" w:line="240" w:lineRule="auto"/>
      </w:pPr>
      <w:r>
        <w:separator/>
      </w:r>
    </w:p>
  </w:footnote>
  <w:footnote w:type="continuationSeparator" w:id="0">
    <w:p w:rsidR="00F90298" w:rsidRDefault="00F90298" w:rsidP="00F90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98" w:rsidRDefault="00F90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98" w:rsidRDefault="00F902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98" w:rsidRDefault="00F90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259F5"/>
    <w:multiLevelType w:val="hybridMultilevel"/>
    <w:tmpl w:val="DD965A4A"/>
    <w:lvl w:ilvl="0" w:tplc="9ECED6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25"/>
    <w:rsid w:val="00136B13"/>
    <w:rsid w:val="002E5569"/>
    <w:rsid w:val="00485BF9"/>
    <w:rsid w:val="00554CDC"/>
    <w:rsid w:val="00772BC9"/>
    <w:rsid w:val="00C35236"/>
    <w:rsid w:val="00F21129"/>
    <w:rsid w:val="00F35325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6A50"/>
  <w15:chartTrackingRefBased/>
  <w15:docId w15:val="{90E05702-CE02-40CB-9A3B-4D608FB4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325"/>
    <w:pPr>
      <w:ind w:left="720"/>
      <w:contextualSpacing/>
    </w:pPr>
  </w:style>
  <w:style w:type="table" w:styleId="TableGrid">
    <w:name w:val="Table Grid"/>
    <w:basedOn w:val="TableNormal"/>
    <w:uiPriority w:val="39"/>
    <w:rsid w:val="00F3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298"/>
  </w:style>
  <w:style w:type="paragraph" w:styleId="Footer">
    <w:name w:val="footer"/>
    <w:basedOn w:val="Normal"/>
    <w:link w:val="FooterChar"/>
    <w:uiPriority w:val="99"/>
    <w:unhideWhenUsed/>
    <w:rsid w:val="00F90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Mulgrew, Ciaran</dc:creator>
  <cp:keywords/>
  <dc:description/>
  <cp:lastModifiedBy>Stewart, Aine</cp:lastModifiedBy>
  <cp:revision>2</cp:revision>
  <dcterms:created xsi:type="dcterms:W3CDTF">2025-02-27T15:26:00Z</dcterms:created>
  <dcterms:modified xsi:type="dcterms:W3CDTF">2025-02-27T15:26:00Z</dcterms:modified>
</cp:coreProperties>
</file>